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E8" w:rsidRPr="00185A43" w:rsidRDefault="003D59E8" w:rsidP="003D59E8">
      <w:pPr>
        <w:jc w:val="center"/>
        <w:rPr>
          <w:b/>
          <w:sz w:val="36"/>
          <w:szCs w:val="36"/>
        </w:rPr>
      </w:pPr>
      <w:r w:rsidRPr="00185A43">
        <w:rPr>
          <w:b/>
          <w:sz w:val="36"/>
          <w:szCs w:val="36"/>
        </w:rPr>
        <w:t>Головне управління Держпродспоживслужби в Івано – Франківській  області</w:t>
      </w:r>
    </w:p>
    <w:p w:rsidR="00901BB5" w:rsidRDefault="00901BB5" w:rsidP="00901BB5">
      <w:pPr>
        <w:jc w:val="center"/>
        <w:rPr>
          <w:b/>
          <w:sz w:val="32"/>
          <w:szCs w:val="32"/>
        </w:rPr>
      </w:pPr>
    </w:p>
    <w:p w:rsidR="003D59E8" w:rsidRDefault="00901BB5" w:rsidP="003D59E8">
      <w:pPr>
        <w:jc w:val="center"/>
        <w:rPr>
          <w:b/>
          <w:sz w:val="32"/>
          <w:szCs w:val="32"/>
        </w:rPr>
      </w:pPr>
      <w:r w:rsidRPr="00185A43">
        <w:rPr>
          <w:b/>
          <w:sz w:val="32"/>
          <w:szCs w:val="32"/>
        </w:rPr>
        <w:t xml:space="preserve">Управління державного нагляду за дотриманням санітарного законодавства </w:t>
      </w:r>
    </w:p>
    <w:p w:rsidR="003D59E8" w:rsidRDefault="003D59E8" w:rsidP="003D59E8">
      <w:pPr>
        <w:jc w:val="center"/>
        <w:rPr>
          <w:b/>
          <w:sz w:val="32"/>
          <w:szCs w:val="32"/>
        </w:rPr>
      </w:pPr>
      <w:r w:rsidRPr="00185A43">
        <w:rPr>
          <w:b/>
          <w:sz w:val="32"/>
          <w:szCs w:val="32"/>
        </w:rPr>
        <w:t xml:space="preserve">Управління </w:t>
      </w:r>
      <w:r>
        <w:rPr>
          <w:b/>
          <w:sz w:val="32"/>
          <w:szCs w:val="32"/>
        </w:rPr>
        <w:t>безпечності харчових продуктів та ветеринарії</w:t>
      </w:r>
      <w:r w:rsidRPr="00185A43">
        <w:rPr>
          <w:b/>
          <w:sz w:val="32"/>
          <w:szCs w:val="32"/>
        </w:rPr>
        <w:t xml:space="preserve"> </w:t>
      </w:r>
    </w:p>
    <w:p w:rsidR="003D59E8" w:rsidRDefault="003D59E8" w:rsidP="003D59E8">
      <w:pPr>
        <w:jc w:val="center"/>
        <w:rPr>
          <w:b/>
          <w:sz w:val="32"/>
          <w:szCs w:val="32"/>
        </w:rPr>
      </w:pPr>
    </w:p>
    <w:p w:rsidR="003D59E8" w:rsidRDefault="003D59E8" w:rsidP="003D59E8">
      <w:pPr>
        <w:jc w:val="center"/>
        <w:rPr>
          <w:rFonts w:ascii="Arial Black" w:hAnsi="Arial Black"/>
          <w:sz w:val="40"/>
          <w:szCs w:val="40"/>
        </w:rPr>
      </w:pPr>
    </w:p>
    <w:p w:rsidR="003D59E8" w:rsidRDefault="003D59E8" w:rsidP="003D59E8">
      <w:pPr>
        <w:jc w:val="center"/>
        <w:rPr>
          <w:rFonts w:ascii="Arial Black" w:hAnsi="Arial Black"/>
          <w:sz w:val="40"/>
          <w:szCs w:val="40"/>
        </w:rPr>
      </w:pPr>
    </w:p>
    <w:p w:rsidR="003D59E8" w:rsidRDefault="003D59E8" w:rsidP="003D59E8">
      <w:pPr>
        <w:jc w:val="center"/>
        <w:rPr>
          <w:rFonts w:ascii="Arial Black" w:hAnsi="Arial Black"/>
          <w:sz w:val="40"/>
          <w:szCs w:val="40"/>
        </w:rPr>
      </w:pPr>
    </w:p>
    <w:p w:rsidR="003D59E8" w:rsidRDefault="003D59E8" w:rsidP="003D59E8">
      <w:pPr>
        <w:pStyle w:val="a9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940C0B">
        <w:rPr>
          <w:b/>
          <w:sz w:val="32"/>
          <w:szCs w:val="32"/>
          <w:lang w:val="uk-UA"/>
        </w:rPr>
        <w:t>Рекомендації</w:t>
      </w:r>
    </w:p>
    <w:p w:rsidR="003D59E8" w:rsidRPr="00940C0B" w:rsidRDefault="003D59E8" w:rsidP="003D59E8">
      <w:pPr>
        <w:pStyle w:val="a9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</w:t>
      </w:r>
      <w:r w:rsidRPr="00940C0B">
        <w:rPr>
          <w:b/>
          <w:sz w:val="32"/>
          <w:szCs w:val="32"/>
          <w:lang w:val="uk-UA"/>
        </w:rPr>
        <w:t xml:space="preserve">  організації харчування дітей в</w:t>
      </w:r>
      <w:r>
        <w:rPr>
          <w:b/>
          <w:sz w:val="32"/>
          <w:szCs w:val="32"/>
          <w:lang w:val="uk-UA"/>
        </w:rPr>
        <w:t xml:space="preserve"> </w:t>
      </w:r>
      <w:r w:rsidR="008D7583" w:rsidRPr="007F1FD6">
        <w:rPr>
          <w:b/>
          <w:sz w:val="32"/>
          <w:szCs w:val="32"/>
          <w:lang w:val="uk-UA"/>
        </w:rPr>
        <w:t xml:space="preserve"> </w:t>
      </w:r>
      <w:r w:rsidR="008D7583">
        <w:rPr>
          <w:b/>
          <w:sz w:val="32"/>
          <w:szCs w:val="32"/>
          <w:lang w:val="uk-UA"/>
        </w:rPr>
        <w:t xml:space="preserve">  дитячих</w:t>
      </w:r>
      <w:r w:rsidR="008D7583" w:rsidRPr="007F1FD6">
        <w:rPr>
          <w:b/>
          <w:sz w:val="32"/>
          <w:szCs w:val="32"/>
          <w:lang w:val="uk-UA"/>
        </w:rPr>
        <w:t xml:space="preserve">  </w:t>
      </w:r>
      <w:r w:rsidR="008D7583">
        <w:rPr>
          <w:b/>
          <w:sz w:val="32"/>
          <w:szCs w:val="32"/>
          <w:lang w:val="uk-UA"/>
        </w:rPr>
        <w:t xml:space="preserve">  закладах оздоровлення та відпочинку</w:t>
      </w:r>
    </w:p>
    <w:p w:rsidR="003D59E8" w:rsidRPr="00185A43" w:rsidRDefault="003D59E8" w:rsidP="003D59E8">
      <w:pPr>
        <w:jc w:val="center"/>
        <w:rPr>
          <w:b/>
          <w:sz w:val="40"/>
          <w:szCs w:val="40"/>
        </w:rPr>
      </w:pPr>
    </w:p>
    <w:p w:rsidR="003D59E8" w:rsidRDefault="003D59E8" w:rsidP="003D59E8">
      <w:pPr>
        <w:jc w:val="center"/>
        <w:rPr>
          <w:b/>
          <w:sz w:val="32"/>
          <w:szCs w:val="32"/>
        </w:rPr>
      </w:pPr>
    </w:p>
    <w:p w:rsidR="003D59E8" w:rsidRDefault="003D59E8" w:rsidP="003D59E8">
      <w:pPr>
        <w:jc w:val="center"/>
        <w:rPr>
          <w:b/>
          <w:sz w:val="32"/>
          <w:szCs w:val="32"/>
        </w:rPr>
      </w:pPr>
    </w:p>
    <w:p w:rsidR="003D59E8" w:rsidRDefault="003D59E8" w:rsidP="003D59E8">
      <w:pPr>
        <w:jc w:val="center"/>
        <w:rPr>
          <w:b/>
          <w:sz w:val="32"/>
          <w:szCs w:val="32"/>
        </w:rPr>
      </w:pPr>
    </w:p>
    <w:p w:rsidR="00392C13" w:rsidRPr="00392C13" w:rsidRDefault="006F7A12" w:rsidP="00392C1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Розроблено </w:t>
      </w:r>
      <w:r w:rsidR="00392C13" w:rsidRPr="00392C13">
        <w:rPr>
          <w:rFonts w:eastAsia="Calibri"/>
          <w:b/>
          <w:sz w:val="28"/>
          <w:szCs w:val="28"/>
        </w:rPr>
        <w:t xml:space="preserve">для засновників (власників), керівників </w:t>
      </w:r>
      <w:r w:rsidR="00392C13" w:rsidRPr="00392C13">
        <w:rPr>
          <w:b/>
          <w:sz w:val="28"/>
          <w:szCs w:val="28"/>
        </w:rPr>
        <w:t>дитячих  закладів оздоровлення та відпочинку</w:t>
      </w:r>
      <w:r w:rsidR="00392C13">
        <w:rPr>
          <w:b/>
          <w:sz w:val="28"/>
          <w:szCs w:val="28"/>
        </w:rPr>
        <w:t xml:space="preserve">, осіб відповідальних за організацію харчування дітей та працівників, пов’язаних з організацією  </w:t>
      </w:r>
      <w:r w:rsidR="00AD1EFA">
        <w:rPr>
          <w:b/>
          <w:sz w:val="28"/>
          <w:szCs w:val="28"/>
        </w:rPr>
        <w:t>харчування дітей</w:t>
      </w:r>
    </w:p>
    <w:p w:rsidR="003D59E8" w:rsidRDefault="003D59E8" w:rsidP="003D59E8">
      <w:pPr>
        <w:jc w:val="center"/>
        <w:rPr>
          <w:b/>
          <w:sz w:val="32"/>
          <w:szCs w:val="32"/>
        </w:rPr>
      </w:pPr>
    </w:p>
    <w:p w:rsidR="003D59E8" w:rsidRDefault="003D59E8" w:rsidP="003D59E8">
      <w:pPr>
        <w:jc w:val="center"/>
        <w:rPr>
          <w:b/>
          <w:sz w:val="32"/>
          <w:szCs w:val="32"/>
        </w:rPr>
      </w:pPr>
    </w:p>
    <w:p w:rsidR="003D59E8" w:rsidRDefault="003D59E8" w:rsidP="003D5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м. Івано – Франківськ </w:t>
      </w:r>
    </w:p>
    <w:p w:rsidR="00CC411A" w:rsidRPr="00392C13" w:rsidRDefault="00CC411A" w:rsidP="003D59E8">
      <w:pPr>
        <w:pStyle w:val="a9"/>
        <w:spacing w:before="0" w:beforeAutospacing="0" w:after="0" w:afterAutospacing="0"/>
        <w:ind w:firstLine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2017р</w:t>
      </w:r>
      <w:r w:rsidR="00392C13">
        <w:rPr>
          <w:b/>
          <w:sz w:val="32"/>
          <w:szCs w:val="32"/>
          <w:lang w:val="uk-UA"/>
        </w:rPr>
        <w:t>ік</w:t>
      </w:r>
    </w:p>
    <w:p w:rsidR="00CC411A" w:rsidRDefault="00CC411A" w:rsidP="003D59E8">
      <w:pPr>
        <w:pStyle w:val="a9"/>
        <w:spacing w:before="0" w:beforeAutospacing="0" w:after="0" w:afterAutospacing="0"/>
        <w:ind w:firstLine="0"/>
        <w:jc w:val="center"/>
        <w:rPr>
          <w:b/>
          <w:sz w:val="32"/>
          <w:szCs w:val="32"/>
        </w:rPr>
      </w:pPr>
    </w:p>
    <w:p w:rsidR="00CC411A" w:rsidRDefault="00CC411A" w:rsidP="003D59E8">
      <w:pPr>
        <w:pStyle w:val="a9"/>
        <w:spacing w:before="0" w:beforeAutospacing="0" w:after="0" w:afterAutospacing="0"/>
        <w:ind w:firstLine="0"/>
        <w:jc w:val="center"/>
        <w:rPr>
          <w:b/>
          <w:sz w:val="32"/>
          <w:szCs w:val="32"/>
        </w:rPr>
      </w:pPr>
    </w:p>
    <w:p w:rsidR="00CC411A" w:rsidRDefault="00CC411A" w:rsidP="003D59E8">
      <w:pPr>
        <w:pStyle w:val="a9"/>
        <w:spacing w:before="0" w:beforeAutospacing="0" w:after="0" w:afterAutospacing="0"/>
        <w:ind w:firstLine="0"/>
        <w:jc w:val="center"/>
        <w:rPr>
          <w:b/>
          <w:sz w:val="32"/>
          <w:szCs w:val="32"/>
        </w:rPr>
      </w:pPr>
    </w:p>
    <w:p w:rsidR="00CC411A" w:rsidRDefault="00CC411A" w:rsidP="003D59E8">
      <w:pPr>
        <w:pStyle w:val="a9"/>
        <w:spacing w:before="0" w:beforeAutospacing="0" w:after="0" w:afterAutospacing="0"/>
        <w:ind w:firstLine="0"/>
        <w:jc w:val="center"/>
        <w:rPr>
          <w:b/>
          <w:sz w:val="32"/>
          <w:szCs w:val="32"/>
        </w:rPr>
      </w:pPr>
    </w:p>
    <w:p w:rsidR="004E6A39" w:rsidRDefault="004E6A39" w:rsidP="00826C83">
      <w:pPr>
        <w:pStyle w:val="a9"/>
        <w:spacing w:before="0" w:beforeAutospacing="0" w:after="0" w:afterAutospacing="0"/>
        <w:ind w:firstLine="0"/>
        <w:jc w:val="both"/>
        <w:rPr>
          <w:sz w:val="28"/>
        </w:rPr>
      </w:pPr>
    </w:p>
    <w:p w:rsidR="004E6A39" w:rsidRDefault="004E6A39" w:rsidP="00826C83">
      <w:pPr>
        <w:pStyle w:val="a9"/>
        <w:spacing w:before="0" w:beforeAutospacing="0" w:after="0" w:afterAutospacing="0"/>
        <w:ind w:firstLine="0"/>
        <w:jc w:val="both"/>
        <w:rPr>
          <w:sz w:val="28"/>
        </w:rPr>
      </w:pPr>
    </w:p>
    <w:p w:rsidR="00B92656" w:rsidRPr="00AE31B3" w:rsidRDefault="00B92656" w:rsidP="00826C83">
      <w:pPr>
        <w:pStyle w:val="a9"/>
        <w:spacing w:before="0" w:beforeAutospacing="0" w:after="0" w:afterAutospacing="0"/>
        <w:ind w:firstLine="0"/>
        <w:jc w:val="both"/>
        <w:rPr>
          <w:sz w:val="28"/>
          <w:lang w:val="uk-UA"/>
        </w:rPr>
      </w:pPr>
      <w:r w:rsidRPr="00826C83">
        <w:rPr>
          <w:sz w:val="28"/>
        </w:rPr>
        <w:t>1</w:t>
      </w:r>
      <w:r w:rsidRPr="00AE31B3">
        <w:rPr>
          <w:sz w:val="28"/>
          <w:lang w:val="uk-UA"/>
        </w:rPr>
        <w:t xml:space="preserve">. При органiзацiї харчування дiтей у </w:t>
      </w:r>
      <w:r>
        <w:rPr>
          <w:sz w:val="28"/>
          <w:lang w:val="uk-UA"/>
        </w:rPr>
        <w:t xml:space="preserve">оздоровчоих </w:t>
      </w:r>
      <w:r w:rsidRPr="00AE31B3">
        <w:rPr>
          <w:sz w:val="28"/>
          <w:lang w:val="uk-UA"/>
        </w:rPr>
        <w:t>закладах слiд керуватися Конституцiєю України,</w:t>
      </w:r>
      <w:r w:rsidR="00226FDA">
        <w:rPr>
          <w:sz w:val="28"/>
          <w:lang w:val="uk-UA"/>
        </w:rPr>
        <w:t xml:space="preserve"> Законом України «Про основні принципи та вимоги до безпечності та якості харчових продуктів»</w:t>
      </w:r>
      <w:r w:rsidR="001D58C4">
        <w:rPr>
          <w:sz w:val="28"/>
          <w:lang w:val="uk-UA"/>
        </w:rPr>
        <w:t>,</w:t>
      </w:r>
      <w:r w:rsidRPr="00AE31B3">
        <w:rPr>
          <w:sz w:val="28"/>
          <w:lang w:val="uk-UA"/>
        </w:rPr>
        <w:t xml:space="preserve"> постановою Кабiнету Мiнiстрiв України «Про внесеня змін до Постанови «Про затвердження норм харчування у навчальних та оздоровчих закладах вiд 22.11.2004 </w:t>
      </w:r>
      <w:r>
        <w:rPr>
          <w:sz w:val="28"/>
          <w:lang w:val="uk-UA"/>
        </w:rPr>
        <w:t>№</w:t>
      </w:r>
      <w:r w:rsidR="006C4566">
        <w:rPr>
          <w:sz w:val="28"/>
          <w:lang w:val="uk-UA"/>
        </w:rPr>
        <w:t xml:space="preserve"> 1591»</w:t>
      </w:r>
      <w:r w:rsidR="008D7583">
        <w:rPr>
          <w:sz w:val="28"/>
          <w:lang w:val="uk-UA"/>
        </w:rPr>
        <w:t xml:space="preserve"> зі змінами </w:t>
      </w:r>
      <w:r w:rsidR="006C4566">
        <w:rPr>
          <w:sz w:val="28"/>
          <w:lang w:val="uk-UA"/>
        </w:rPr>
        <w:t>від</w:t>
      </w:r>
      <w:r w:rsidR="008D7583">
        <w:rPr>
          <w:sz w:val="28"/>
          <w:lang w:val="uk-UA"/>
        </w:rPr>
        <w:t xml:space="preserve"> 06.08.2014 </w:t>
      </w:r>
      <w:r w:rsidR="006C4566">
        <w:rPr>
          <w:sz w:val="28"/>
          <w:lang w:val="uk-UA"/>
        </w:rPr>
        <w:t xml:space="preserve"> №353,</w:t>
      </w:r>
      <w:r w:rsidRPr="00AE31B3">
        <w:rPr>
          <w:sz w:val="28"/>
          <w:lang w:val="uk-UA"/>
        </w:rPr>
        <w:t xml:space="preserve"> </w:t>
      </w:r>
      <w:r w:rsidR="008D7583">
        <w:rPr>
          <w:sz w:val="28"/>
          <w:lang w:val="uk-UA"/>
        </w:rPr>
        <w:t>№211 від 23.03.2016 ,</w:t>
      </w:r>
      <w:r w:rsidRPr="00AE31B3">
        <w:rPr>
          <w:sz w:val="28"/>
          <w:lang w:val="uk-UA"/>
        </w:rPr>
        <w:t xml:space="preserve">"Про позашкiльну освiту", "Про забезпечення санiтарного та епiдемiчного благополуччя населення", "Про захист населення вiд iнфекцiйних хвороб", постановами Кабiнету Мiнiстрiв України вiд 22.11.2004 </w:t>
      </w:r>
      <w:r>
        <w:rPr>
          <w:sz w:val="28"/>
          <w:lang w:val="uk-UA"/>
        </w:rPr>
        <w:t>№</w:t>
      </w:r>
      <w:r w:rsidRPr="00AE31B3">
        <w:rPr>
          <w:sz w:val="28"/>
          <w:lang w:val="uk-UA"/>
        </w:rPr>
        <w:t xml:space="preserve"> 1591 "Про затвердження норм харчування у навч</w:t>
      </w:r>
      <w:r w:rsidR="008D7583">
        <w:rPr>
          <w:sz w:val="28"/>
          <w:lang w:val="uk-UA"/>
        </w:rPr>
        <w:t>альних та оздоровчих закладах".</w:t>
      </w:r>
    </w:p>
    <w:p w:rsidR="00B92656" w:rsidRDefault="00B92656" w:rsidP="003C37EC">
      <w:pPr>
        <w:pStyle w:val="a9"/>
        <w:tabs>
          <w:tab w:val="left" w:pos="5245"/>
        </w:tabs>
        <w:spacing w:before="0" w:beforeAutospacing="0" w:after="0" w:afterAutospacing="0"/>
        <w:ind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="004E6A39">
        <w:rPr>
          <w:sz w:val="28"/>
          <w:lang w:val="uk-UA"/>
        </w:rPr>
        <w:t xml:space="preserve"> </w:t>
      </w:r>
      <w:r w:rsidRPr="00AE31B3">
        <w:rPr>
          <w:sz w:val="28"/>
          <w:lang w:val="uk-UA"/>
        </w:rPr>
        <w:t>Процес органiзацiї диффе</w:t>
      </w:r>
      <w:r w:rsidR="00B57726">
        <w:rPr>
          <w:sz w:val="28"/>
          <w:lang w:val="uk-UA"/>
        </w:rPr>
        <w:t>ре</w:t>
      </w:r>
      <w:bookmarkStart w:id="0" w:name="_GoBack"/>
      <w:bookmarkEnd w:id="0"/>
      <w:r w:rsidRPr="00AE31B3">
        <w:rPr>
          <w:sz w:val="28"/>
          <w:lang w:val="uk-UA"/>
        </w:rPr>
        <w:t xml:space="preserve">нційного за віком харчування дiтей у дитячих закладах складається з: </w:t>
      </w:r>
    </w:p>
    <w:p w:rsidR="00B92656" w:rsidRDefault="00B92656" w:rsidP="00B7146A">
      <w:pPr>
        <w:pStyle w:val="a9"/>
        <w:tabs>
          <w:tab w:val="left" w:pos="5245"/>
        </w:tabs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AE31B3">
        <w:rPr>
          <w:sz w:val="28"/>
          <w:lang w:val="uk-UA"/>
        </w:rPr>
        <w:t xml:space="preserve">виділення категорій дітей за віком, </w:t>
      </w:r>
    </w:p>
    <w:p w:rsidR="00B92656" w:rsidRDefault="00B92656" w:rsidP="00B7146A">
      <w:pPr>
        <w:pStyle w:val="a9"/>
        <w:tabs>
          <w:tab w:val="left" w:pos="5245"/>
        </w:tabs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AE31B3">
        <w:rPr>
          <w:sz w:val="28"/>
          <w:lang w:val="uk-UA"/>
        </w:rPr>
        <w:t xml:space="preserve">вiдпрацювання режиму i графiка харчування дiтей; </w:t>
      </w:r>
    </w:p>
    <w:p w:rsidR="00B92656" w:rsidRDefault="00B92656" w:rsidP="00B7146A">
      <w:pPr>
        <w:pStyle w:val="a9"/>
        <w:tabs>
          <w:tab w:val="left" w:pos="5245"/>
        </w:tabs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Pr="00AE31B3">
        <w:rPr>
          <w:sz w:val="28"/>
          <w:lang w:val="uk-UA"/>
        </w:rPr>
        <w:t xml:space="preserve">визначення постачальникiв продуктiв харчування i продовольчої сировини; </w:t>
      </w:r>
    </w:p>
    <w:p w:rsidR="00B92656" w:rsidRDefault="00B92656" w:rsidP="00B7146A">
      <w:pPr>
        <w:pStyle w:val="a9"/>
        <w:tabs>
          <w:tab w:val="left" w:pos="5245"/>
        </w:tabs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AE31B3">
        <w:rPr>
          <w:sz w:val="28"/>
          <w:lang w:val="uk-UA"/>
        </w:rPr>
        <w:t xml:space="preserve">приймання продуктiв харчування i продовольчої сировини гарантованої якостi; </w:t>
      </w:r>
    </w:p>
    <w:p w:rsidR="00B92656" w:rsidRDefault="00B92656" w:rsidP="00B7146A">
      <w:pPr>
        <w:pStyle w:val="a9"/>
        <w:tabs>
          <w:tab w:val="left" w:pos="5245"/>
        </w:tabs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AE31B3">
        <w:rPr>
          <w:sz w:val="28"/>
          <w:lang w:val="uk-UA"/>
        </w:rPr>
        <w:t xml:space="preserve">складання меню-розкладу; виготовлення страв; </w:t>
      </w:r>
    </w:p>
    <w:p w:rsidR="00B92656" w:rsidRPr="00AE31B3" w:rsidRDefault="00B92656" w:rsidP="00B7146A">
      <w:pPr>
        <w:pStyle w:val="a9"/>
        <w:tabs>
          <w:tab w:val="left" w:pos="5245"/>
        </w:tabs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AE31B3">
        <w:rPr>
          <w:sz w:val="28"/>
          <w:lang w:val="uk-UA"/>
        </w:rPr>
        <w:t xml:space="preserve">проведення реалiзацiї готових страв; надання дiтям готових страв i продукцiї; </w:t>
      </w:r>
    </w:p>
    <w:p w:rsidR="00B92656" w:rsidRPr="00AE31B3" w:rsidRDefault="00B92656" w:rsidP="00931022">
      <w:pPr>
        <w:pStyle w:val="a9"/>
        <w:spacing w:before="0" w:beforeAutospacing="0" w:after="0" w:afterAutospacing="0"/>
        <w:ind w:firstLine="0"/>
        <w:jc w:val="both"/>
        <w:rPr>
          <w:b/>
          <w:sz w:val="28"/>
          <w:lang w:val="uk-UA"/>
        </w:rPr>
      </w:pPr>
      <w:r w:rsidRPr="00931022">
        <w:rPr>
          <w:sz w:val="28"/>
        </w:rPr>
        <w:t>3</w:t>
      </w:r>
      <w:r w:rsidRPr="00AE31B3">
        <w:rPr>
          <w:sz w:val="28"/>
          <w:lang w:val="uk-UA"/>
        </w:rPr>
        <w:t>. Вiдповiдальними за органiзацiю харчування дiтей у</w:t>
      </w:r>
      <w:r>
        <w:rPr>
          <w:sz w:val="28"/>
          <w:lang w:val="uk-UA"/>
        </w:rPr>
        <w:t xml:space="preserve"> </w:t>
      </w:r>
      <w:r w:rsidRPr="00AE31B3">
        <w:rPr>
          <w:sz w:val="28"/>
          <w:lang w:val="uk-UA"/>
        </w:rPr>
        <w:t xml:space="preserve">оздоровчих закладах незалежно вiд пiдпорядкування, типiв i форм власностi, за матерiально-технiчний стан харчоблоку, додержання вимог санiтарного законодавства є засновники (власники), </w:t>
      </w:r>
      <w:r w:rsidR="006C4566">
        <w:rPr>
          <w:sz w:val="28"/>
          <w:lang w:val="uk-UA"/>
        </w:rPr>
        <w:t>керівники цих закладів</w:t>
      </w:r>
      <w:r w:rsidR="00D555A6">
        <w:rPr>
          <w:sz w:val="28"/>
          <w:lang w:val="uk-UA"/>
        </w:rPr>
        <w:t>.</w:t>
      </w:r>
    </w:p>
    <w:p w:rsidR="00B92656" w:rsidRPr="00AE31B3" w:rsidRDefault="00B92656" w:rsidP="004E6A39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sz w:val="28"/>
          <w:szCs w:val="24"/>
        </w:rPr>
      </w:pPr>
      <w:r w:rsidRPr="00931022">
        <w:rPr>
          <w:sz w:val="28"/>
          <w:szCs w:val="24"/>
          <w:lang w:val="ru-RU"/>
        </w:rPr>
        <w:t>4</w:t>
      </w:r>
      <w:r>
        <w:rPr>
          <w:sz w:val="28"/>
          <w:szCs w:val="24"/>
        </w:rPr>
        <w:t>.</w:t>
      </w:r>
      <w:r w:rsidR="004E6A39">
        <w:rPr>
          <w:sz w:val="28"/>
          <w:szCs w:val="24"/>
        </w:rPr>
        <w:t xml:space="preserve"> </w:t>
      </w:r>
      <w:r w:rsidRPr="00AE31B3">
        <w:rPr>
          <w:sz w:val="28"/>
          <w:szCs w:val="24"/>
        </w:rPr>
        <w:t xml:space="preserve">Харчування дiтей у дитячому закладі забезпечується безпосередньо у закладi. </w:t>
      </w:r>
      <w:r>
        <w:rPr>
          <w:sz w:val="28"/>
          <w:szCs w:val="24"/>
        </w:rPr>
        <w:t>До приготування їжі, роботи на харчоблоці, в їдальні допускаються лише особи, з якими власником (засновником) укладені трудові договори відповідно до діючого законодавства.</w:t>
      </w:r>
    </w:p>
    <w:p w:rsidR="00B92656" w:rsidRDefault="00B92656" w:rsidP="00931022">
      <w:pPr>
        <w:pStyle w:val="a9"/>
        <w:spacing w:before="0" w:beforeAutospacing="0" w:after="0" w:afterAutospacing="0"/>
        <w:ind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5.</w:t>
      </w:r>
      <w:r w:rsidRPr="00AE31B3">
        <w:rPr>
          <w:sz w:val="28"/>
          <w:lang w:val="uk-UA"/>
        </w:rPr>
        <w:t xml:space="preserve"> Вiдповiдальнiсть за безпеку i якiсть продуктiв харчування та продовольчої сировини, готової продукцiї покладається на постачальника</w:t>
      </w:r>
      <w:r>
        <w:rPr>
          <w:sz w:val="28"/>
          <w:lang w:val="uk-UA"/>
        </w:rPr>
        <w:t xml:space="preserve"> та керівника оздоровчого </w:t>
      </w:r>
      <w:r w:rsidRPr="00AE31B3">
        <w:rPr>
          <w:sz w:val="28"/>
          <w:lang w:val="uk-UA"/>
        </w:rPr>
        <w:t>закладу</w:t>
      </w:r>
      <w:r>
        <w:rPr>
          <w:sz w:val="28"/>
          <w:lang w:val="uk-UA"/>
        </w:rPr>
        <w:t>.</w:t>
      </w:r>
    </w:p>
    <w:p w:rsidR="00B92656" w:rsidRDefault="00B92656" w:rsidP="00931022">
      <w:pPr>
        <w:pStyle w:val="a9"/>
        <w:spacing w:before="0" w:beforeAutospacing="0" w:after="0" w:afterAutospacing="0"/>
        <w:ind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6.</w:t>
      </w:r>
      <w:r w:rsidR="004E6A39">
        <w:rPr>
          <w:sz w:val="28"/>
          <w:lang w:val="uk-UA"/>
        </w:rPr>
        <w:t xml:space="preserve"> </w:t>
      </w:r>
      <w:r w:rsidRPr="00AE31B3">
        <w:rPr>
          <w:sz w:val="28"/>
          <w:lang w:val="uk-UA"/>
        </w:rPr>
        <w:t>Наказом керiвника закладу призначається особа</w:t>
      </w:r>
      <w:r>
        <w:rPr>
          <w:sz w:val="28"/>
          <w:lang w:val="uk-UA"/>
        </w:rPr>
        <w:t>,</w:t>
      </w:r>
      <w:r w:rsidRPr="00AE31B3">
        <w:rPr>
          <w:sz w:val="28"/>
          <w:lang w:val="uk-UA"/>
        </w:rPr>
        <w:t xml:space="preserve"> вiдповiдальна за органiзацiю харчування дiтей.</w:t>
      </w:r>
      <w:r>
        <w:rPr>
          <w:sz w:val="28"/>
          <w:lang w:val="uk-UA"/>
        </w:rPr>
        <w:t xml:space="preserve"> </w:t>
      </w:r>
    </w:p>
    <w:p w:rsidR="00B92656" w:rsidRPr="00AE31B3" w:rsidRDefault="00B92656" w:rsidP="00931022">
      <w:pPr>
        <w:pStyle w:val="a9"/>
        <w:spacing w:before="0" w:beforeAutospacing="0" w:after="0" w:afterAutospacing="0"/>
        <w:ind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7.</w:t>
      </w:r>
      <w:r w:rsidR="004E6A39">
        <w:rPr>
          <w:sz w:val="28"/>
          <w:lang w:val="uk-UA"/>
        </w:rPr>
        <w:t xml:space="preserve"> </w:t>
      </w:r>
      <w:r w:rsidRPr="00AE31B3">
        <w:rPr>
          <w:sz w:val="28"/>
          <w:lang w:val="uk-UA"/>
        </w:rPr>
        <w:t>Працiвники, пов'</w:t>
      </w:r>
      <w:r w:rsidR="00AD1EFA">
        <w:rPr>
          <w:sz w:val="28"/>
          <w:lang w:val="uk-UA"/>
        </w:rPr>
        <w:t>язанi з органiзацiєю харчування</w:t>
      </w:r>
      <w:r w:rsidRPr="00AE31B3">
        <w:rPr>
          <w:sz w:val="28"/>
          <w:lang w:val="uk-UA"/>
        </w:rPr>
        <w:t xml:space="preserve"> дiтей, повиннi проходити обов'язковi медичнi огляди вiдповiдно до чинного законодавства.</w:t>
      </w:r>
    </w:p>
    <w:p w:rsidR="00B92656" w:rsidRDefault="00B92656" w:rsidP="004E6A39">
      <w:pPr>
        <w:pStyle w:val="a9"/>
        <w:tabs>
          <w:tab w:val="left" w:pos="426"/>
        </w:tabs>
        <w:spacing w:before="0" w:beforeAutospacing="0" w:after="0" w:afterAutospacing="0"/>
        <w:ind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8.</w:t>
      </w:r>
      <w:r w:rsidRPr="00AE31B3">
        <w:rPr>
          <w:color w:val="000000"/>
          <w:sz w:val="28"/>
        </w:rPr>
        <w:t>Режим харчування залежить від режиму роботи</w:t>
      </w:r>
      <w:r>
        <w:rPr>
          <w:color w:val="000000"/>
          <w:sz w:val="28"/>
        </w:rPr>
        <w:t xml:space="preserve"> </w:t>
      </w:r>
      <w:r w:rsidRPr="00AE31B3">
        <w:rPr>
          <w:color w:val="000000"/>
          <w:sz w:val="28"/>
        </w:rPr>
        <w:t>дитячого закладу і</w:t>
      </w:r>
      <w:r>
        <w:rPr>
          <w:color w:val="000000"/>
          <w:sz w:val="28"/>
        </w:rPr>
        <w:t xml:space="preserve"> </w:t>
      </w:r>
      <w:r w:rsidRPr="00AE31B3">
        <w:rPr>
          <w:color w:val="000000"/>
          <w:sz w:val="28"/>
        </w:rPr>
        <w:t>затверджується</w:t>
      </w:r>
      <w:r>
        <w:rPr>
          <w:color w:val="000000"/>
          <w:sz w:val="28"/>
        </w:rPr>
        <w:t xml:space="preserve"> </w:t>
      </w:r>
      <w:r w:rsidRPr="00AE31B3">
        <w:rPr>
          <w:color w:val="000000"/>
          <w:sz w:val="28"/>
        </w:rPr>
        <w:t>керівником</w:t>
      </w:r>
      <w:r>
        <w:rPr>
          <w:color w:val="000000"/>
          <w:sz w:val="28"/>
        </w:rPr>
        <w:t xml:space="preserve"> </w:t>
      </w:r>
      <w:r w:rsidRPr="00AE31B3">
        <w:rPr>
          <w:color w:val="000000"/>
          <w:sz w:val="28"/>
        </w:rPr>
        <w:t xml:space="preserve">закладу. </w:t>
      </w:r>
    </w:p>
    <w:p w:rsidR="00B92656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bookmarkStart w:id="1" w:name="o24"/>
      <w:bookmarkEnd w:id="1"/>
      <w:r>
        <w:rPr>
          <w:color w:val="000000"/>
          <w:sz w:val="28"/>
          <w:szCs w:val="24"/>
          <w:lang w:eastAsia="ru-RU"/>
        </w:rPr>
        <w:t>9.</w:t>
      </w:r>
      <w:r w:rsidR="004E6A39"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Вихователі,</w:t>
      </w:r>
      <w:r w:rsidR="00D555A6"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вожаті, офіціанти,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кухарі, медичні працівники, які беруть участь в організації харчування дітей, повинні бути ознайомлені з питаннями гігієнічного та естетичного виховання дітей.</w:t>
      </w:r>
    </w:p>
    <w:p w:rsidR="00B92656" w:rsidRPr="00931022" w:rsidRDefault="00B92656" w:rsidP="004E6A39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sz w:val="28"/>
          <w:szCs w:val="24"/>
          <w:lang w:eastAsia="ru-RU"/>
        </w:rPr>
      </w:pPr>
      <w:r w:rsidRPr="00931022">
        <w:rPr>
          <w:sz w:val="28"/>
          <w:szCs w:val="24"/>
          <w:lang w:eastAsia="ru-RU"/>
        </w:rPr>
        <w:t>10.Раціональне харчування в оздоровчому закладі передбачає обов'язкове складання меню.</w:t>
      </w:r>
    </w:p>
    <w:p w:rsidR="00B92656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11.</w:t>
      </w:r>
      <w:r w:rsidRPr="00AE31B3">
        <w:rPr>
          <w:color w:val="000000"/>
          <w:sz w:val="28"/>
          <w:szCs w:val="24"/>
          <w:lang w:eastAsia="ru-RU"/>
        </w:rPr>
        <w:t>Видача готових страв дозволяється тільки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після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зняття проби медпрацівником (лікар,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медсестра,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дієтсестра) та черговим адміністратором</w:t>
      </w:r>
      <w:r>
        <w:rPr>
          <w:color w:val="000000"/>
          <w:sz w:val="28"/>
          <w:szCs w:val="24"/>
          <w:lang w:eastAsia="ru-RU"/>
        </w:rPr>
        <w:t xml:space="preserve">, </w:t>
      </w:r>
      <w:r w:rsidRPr="00AE31B3">
        <w:rPr>
          <w:color w:val="000000"/>
          <w:sz w:val="28"/>
          <w:szCs w:val="24"/>
          <w:lang w:eastAsia="ru-RU"/>
        </w:rPr>
        <w:t>призначеними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lastRenderedPageBreak/>
        <w:t>наказом керівника закладу відповідальними з</w:t>
      </w:r>
      <w:r w:rsidR="00D555A6">
        <w:rPr>
          <w:color w:val="000000"/>
          <w:sz w:val="28"/>
          <w:szCs w:val="24"/>
          <w:lang w:eastAsia="ru-RU"/>
        </w:rPr>
        <w:t>а контроль харчоблоку</w:t>
      </w:r>
      <w:r w:rsidRPr="00AE31B3">
        <w:rPr>
          <w:color w:val="000000"/>
          <w:sz w:val="28"/>
          <w:szCs w:val="24"/>
          <w:lang w:eastAsia="ru-RU"/>
        </w:rPr>
        <w:t xml:space="preserve"> (кухар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не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може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бути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відповідальним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зняття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проб).</w:t>
      </w:r>
    </w:p>
    <w:p w:rsidR="00B92656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12.</w:t>
      </w:r>
      <w:r w:rsidRPr="00AE31B3">
        <w:rPr>
          <w:color w:val="000000"/>
          <w:sz w:val="28"/>
          <w:szCs w:val="24"/>
          <w:lang w:eastAsia="ru-RU"/>
        </w:rPr>
        <w:t>Медпрацівник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або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черговий адміністратор,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відповідальний за організацію харчування дітей,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 xml:space="preserve">знімає пробу безпосередньо з казана за 30 хвилин до видачі їжі в </w:t>
      </w:r>
      <w:r>
        <w:rPr>
          <w:color w:val="000000"/>
          <w:sz w:val="28"/>
          <w:szCs w:val="24"/>
          <w:lang w:eastAsia="ru-RU"/>
        </w:rPr>
        <w:t>обсязі</w:t>
      </w:r>
      <w:r w:rsidRPr="00AE31B3">
        <w:rPr>
          <w:color w:val="000000"/>
          <w:sz w:val="28"/>
          <w:szCs w:val="24"/>
          <w:lang w:eastAsia="ru-RU"/>
        </w:rPr>
        <w:t xml:space="preserve"> не більше однієї порції відповідно до переліку страв, які наведено 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меню-розкладці,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тій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температурі,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при якій уживається страва.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цьому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визначають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фактичний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вихід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страв,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їх температуру,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смакові якості,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консистенцію,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запах. Кожну частину страви оцінюють за такими критеріями: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готовність,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форма нарізки,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відповідність рецептурі (наявність складових частин страви, у тому числі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моркви,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цибулі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тощо,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котлетах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-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хліба),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наявність сторонніх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домішок (погано перебрана крупа,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 xml:space="preserve">погано почищені овочі тощо). </w:t>
      </w:r>
      <w:bookmarkStart w:id="2" w:name="o88"/>
      <w:bookmarkEnd w:id="2"/>
    </w:p>
    <w:p w:rsidR="00B92656" w:rsidRPr="00AE31B3" w:rsidRDefault="004E6A39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    </w:t>
      </w:r>
      <w:r w:rsidR="00B92656" w:rsidRPr="00AE31B3">
        <w:rPr>
          <w:color w:val="000000"/>
          <w:sz w:val="28"/>
          <w:szCs w:val="24"/>
          <w:lang w:eastAsia="ru-RU"/>
        </w:rPr>
        <w:t>Результати зняття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проби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вносяться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до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Журналу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брак</w:t>
      </w:r>
      <w:r w:rsidR="00D555A6">
        <w:rPr>
          <w:color w:val="000000"/>
          <w:sz w:val="28"/>
          <w:szCs w:val="24"/>
          <w:lang w:eastAsia="ru-RU"/>
        </w:rPr>
        <w:t xml:space="preserve">еражу готової продукції 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особою,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яка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знімала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пробу,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під особистий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підпис.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Видача їжі дозволяється тільки після підпису у наведеному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журналі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щодо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можливості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реалізації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кожної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страви окремо.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Журнал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бракеражу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готової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продукції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повинен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бути пронумерований,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прошнурований,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завірений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підписом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керівника</w:t>
      </w:r>
      <w:r w:rsidR="00B92656">
        <w:rPr>
          <w:color w:val="000000"/>
          <w:sz w:val="28"/>
          <w:szCs w:val="24"/>
          <w:lang w:eastAsia="ru-RU"/>
        </w:rPr>
        <w:t xml:space="preserve"> оздоровчого закладу або власника (засновника)</w:t>
      </w:r>
      <w:r w:rsidR="00D555A6">
        <w:rPr>
          <w:color w:val="000000"/>
          <w:sz w:val="28"/>
          <w:szCs w:val="24"/>
          <w:lang w:eastAsia="ru-RU"/>
        </w:rPr>
        <w:t>.</w:t>
      </w:r>
    </w:p>
    <w:p w:rsidR="00B92656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13. </w:t>
      </w:r>
      <w:r w:rsidRPr="00AE31B3">
        <w:rPr>
          <w:color w:val="000000"/>
          <w:sz w:val="28"/>
          <w:szCs w:val="24"/>
          <w:lang w:eastAsia="ru-RU"/>
        </w:rPr>
        <w:t>Знятт</w:t>
      </w:r>
      <w:r>
        <w:rPr>
          <w:color w:val="000000"/>
          <w:sz w:val="28"/>
          <w:szCs w:val="24"/>
          <w:lang w:eastAsia="ru-RU"/>
        </w:rPr>
        <w:t xml:space="preserve">я </w:t>
      </w:r>
      <w:r w:rsidRPr="00AE31B3">
        <w:rPr>
          <w:color w:val="000000"/>
          <w:sz w:val="28"/>
          <w:szCs w:val="24"/>
          <w:lang w:eastAsia="ru-RU"/>
        </w:rPr>
        <w:t>проби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не</w:t>
      </w:r>
      <w:r>
        <w:rPr>
          <w:color w:val="000000"/>
          <w:sz w:val="28"/>
          <w:szCs w:val="24"/>
          <w:lang w:eastAsia="ru-RU"/>
        </w:rPr>
        <w:t xml:space="preserve"> проводиться щодо </w:t>
      </w:r>
      <w:r w:rsidRPr="00AE31B3">
        <w:rPr>
          <w:color w:val="000000"/>
          <w:sz w:val="28"/>
          <w:szCs w:val="24"/>
          <w:lang w:eastAsia="ru-RU"/>
        </w:rPr>
        <w:t>продукт</w:t>
      </w:r>
      <w:r>
        <w:rPr>
          <w:color w:val="000000"/>
          <w:sz w:val="28"/>
          <w:szCs w:val="24"/>
          <w:lang w:eastAsia="ru-RU"/>
        </w:rPr>
        <w:t xml:space="preserve">ів </w:t>
      </w:r>
      <w:r w:rsidRPr="00AE31B3">
        <w:rPr>
          <w:color w:val="000000"/>
          <w:sz w:val="28"/>
          <w:szCs w:val="24"/>
          <w:lang w:eastAsia="ru-RU"/>
        </w:rPr>
        <w:t>промислового виробництва - сосиски,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тверді сири, кондитерські вироби (цукерки,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вафлі,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печиво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тощо),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хліб,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масло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вершкове,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фрукти,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 xml:space="preserve">ягоди </w:t>
      </w:r>
      <w:r w:rsidR="00901BB5">
        <w:rPr>
          <w:color w:val="000000"/>
          <w:sz w:val="28"/>
          <w:szCs w:val="24"/>
          <w:lang w:eastAsia="ru-RU"/>
        </w:rPr>
        <w:t xml:space="preserve">. </w:t>
      </w:r>
      <w:r w:rsidRPr="00AE31B3">
        <w:rPr>
          <w:color w:val="000000"/>
          <w:sz w:val="28"/>
          <w:szCs w:val="24"/>
          <w:lang w:eastAsia="ru-RU"/>
        </w:rPr>
        <w:t>Оцінюється тільки вага порції цих продуктів.</w:t>
      </w:r>
      <w:bookmarkStart w:id="3" w:name="o89"/>
      <w:bookmarkEnd w:id="3"/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Фактичний об'єм перших,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третіх страв встановлюється виходячи з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місткості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каструлі,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казана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тощо,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що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вказується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зовні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на каструлі,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казані.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Для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визначення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фактичного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виходу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порційних виробів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(котлети,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птиця,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пиріжки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тощо) їх зважують у кількості 5-10 порцій і розраховують середню вагу однієї порції</w:t>
      </w:r>
      <w:bookmarkStart w:id="4" w:name="o90"/>
      <w:bookmarkEnd w:id="4"/>
      <w:r>
        <w:rPr>
          <w:color w:val="000000"/>
          <w:sz w:val="28"/>
          <w:szCs w:val="24"/>
          <w:lang w:eastAsia="ru-RU"/>
        </w:rPr>
        <w:t>.</w:t>
      </w:r>
    </w:p>
    <w:p w:rsidR="00D555A6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14</w:t>
      </w:r>
      <w:r w:rsidRPr="00AE31B3">
        <w:rPr>
          <w:color w:val="000000"/>
          <w:sz w:val="28"/>
          <w:szCs w:val="24"/>
          <w:lang w:eastAsia="ru-RU"/>
        </w:rPr>
        <w:t>. Щодня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необхідно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залишати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добові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проби кожної страви раціону.</w:t>
      </w:r>
      <w:r>
        <w:rPr>
          <w:color w:val="000000"/>
          <w:sz w:val="28"/>
          <w:szCs w:val="24"/>
          <w:lang w:eastAsia="ru-RU"/>
        </w:rPr>
        <w:t xml:space="preserve"> Відбір здійснюється </w:t>
      </w:r>
      <w:r w:rsidRPr="00AE31B3">
        <w:rPr>
          <w:color w:val="000000"/>
          <w:sz w:val="28"/>
          <w:szCs w:val="24"/>
          <w:lang w:eastAsia="ru-RU"/>
        </w:rPr>
        <w:t>в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чистий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посуд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кришкою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видачі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їжі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дітям.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Проби відбирають в об'ємі порцій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для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дітей кожної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вікової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групи;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зберігають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харчоблоці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у холодильнику при температурі +4 - +8 град.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 із зазначенням дати та часу відбирання. Проби страв кожного прийому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їжі зберігаються протягом доби до закінчення аналогічного прийому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їжі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наступного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дня</w:t>
      </w:r>
      <w:bookmarkStart w:id="5" w:name="o93"/>
      <w:bookmarkEnd w:id="5"/>
      <w:r>
        <w:rPr>
          <w:color w:val="000000"/>
          <w:sz w:val="28"/>
          <w:szCs w:val="24"/>
          <w:lang w:eastAsia="ru-RU"/>
        </w:rPr>
        <w:t>.</w:t>
      </w:r>
      <w:r w:rsidRPr="00AE31B3">
        <w:rPr>
          <w:color w:val="000000"/>
          <w:sz w:val="28"/>
          <w:szCs w:val="24"/>
          <w:lang w:eastAsia="ru-RU"/>
        </w:rPr>
        <w:t xml:space="preserve"> </w:t>
      </w:r>
    </w:p>
    <w:p w:rsidR="00B92656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15.</w:t>
      </w:r>
      <w:r w:rsidRPr="00AE31B3">
        <w:rPr>
          <w:color w:val="000000"/>
          <w:sz w:val="28"/>
          <w:szCs w:val="24"/>
          <w:lang w:eastAsia="ru-RU"/>
        </w:rPr>
        <w:t>Поруч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вікном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видачі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їжі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 харчоблоку обов'язково вивішується графік видачі їжі та денне меню із зазначенням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виходу кожної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страви, що мають отримати діти кожної з вікових груп</w:t>
      </w:r>
      <w:r>
        <w:rPr>
          <w:color w:val="000000"/>
          <w:sz w:val="28"/>
          <w:szCs w:val="24"/>
          <w:lang w:eastAsia="ru-RU"/>
        </w:rPr>
        <w:t>,</w:t>
      </w:r>
      <w:r w:rsidRPr="00AE31B3">
        <w:rPr>
          <w:color w:val="000000"/>
          <w:sz w:val="28"/>
          <w:szCs w:val="24"/>
          <w:lang w:eastAsia="ru-RU"/>
        </w:rPr>
        <w:t xml:space="preserve"> яке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завірено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керівником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і медичним працівником закладу,</w:t>
      </w:r>
      <w:r w:rsidR="00D555A6"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завідуюч</w:t>
      </w:r>
      <w:r>
        <w:rPr>
          <w:color w:val="000000"/>
          <w:sz w:val="28"/>
          <w:szCs w:val="24"/>
          <w:lang w:eastAsia="ru-RU"/>
        </w:rPr>
        <w:t>им</w:t>
      </w:r>
      <w:r w:rsidRPr="00AE31B3">
        <w:rPr>
          <w:color w:val="000000"/>
          <w:sz w:val="28"/>
          <w:szCs w:val="24"/>
          <w:lang w:eastAsia="ru-RU"/>
        </w:rPr>
        <w:t xml:space="preserve"> виробництва,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бухгалтером.</w:t>
      </w:r>
      <w:bookmarkStart w:id="6" w:name="o94"/>
      <w:bookmarkEnd w:id="6"/>
    </w:p>
    <w:p w:rsidR="00B92656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16.</w:t>
      </w:r>
      <w:r w:rsidRPr="00AE31B3">
        <w:rPr>
          <w:color w:val="000000"/>
          <w:sz w:val="28"/>
          <w:szCs w:val="24"/>
          <w:lang w:eastAsia="ru-RU"/>
        </w:rPr>
        <w:t>Казани,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каструлі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харчоблоці,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також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відра,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каструлі, ополоники, повинні бути виготовлені із матеріалів,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які</w:t>
      </w:r>
      <w:r>
        <w:rPr>
          <w:color w:val="000000"/>
          <w:sz w:val="28"/>
          <w:szCs w:val="24"/>
          <w:lang w:eastAsia="ru-RU"/>
        </w:rPr>
        <w:t xml:space="preserve"> </w:t>
      </w:r>
      <w:r w:rsidR="00C515C4">
        <w:rPr>
          <w:color w:val="000000"/>
          <w:sz w:val="28"/>
          <w:szCs w:val="24"/>
          <w:lang w:eastAsia="ru-RU"/>
        </w:rPr>
        <w:t>дозволені МОЗ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для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контакту з продуктами харчування,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виміряні і відповідно промарковані. Не рекомендується використовувати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емальований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алюмінієвий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кухонний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посуд.</w:t>
      </w:r>
      <w:r>
        <w:rPr>
          <w:color w:val="000000"/>
          <w:sz w:val="28"/>
          <w:szCs w:val="24"/>
          <w:lang w:eastAsia="ru-RU"/>
        </w:rPr>
        <w:t xml:space="preserve"> </w:t>
      </w:r>
    </w:p>
    <w:p w:rsidR="00B92656" w:rsidRDefault="004E6A39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      </w:t>
      </w:r>
      <w:r w:rsidR="00B92656" w:rsidRPr="00AE31B3">
        <w:rPr>
          <w:color w:val="000000"/>
          <w:sz w:val="28"/>
          <w:szCs w:val="24"/>
          <w:lang w:eastAsia="ru-RU"/>
        </w:rPr>
        <w:t>Столовий посуд може бути фаянсовий, порцеляновий або з нержавіючої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сталі.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Забороняється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застосування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пластмасового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посуду багаторазового використання, пощербленого посуду та емальованого з пошкодженою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емаллю.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Кількість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столового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посуду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повинна відповідати кількості дітей за потужністю закладу та кількості обслуговуючого персоналу.</w:t>
      </w:r>
      <w:bookmarkStart w:id="7" w:name="o99"/>
      <w:bookmarkEnd w:id="7"/>
    </w:p>
    <w:p w:rsidR="00CF5F2F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val="ru-RU" w:eastAsia="ru-RU"/>
        </w:rPr>
      </w:pPr>
      <w:r>
        <w:rPr>
          <w:color w:val="000000"/>
          <w:sz w:val="28"/>
          <w:szCs w:val="24"/>
          <w:lang w:eastAsia="ru-RU"/>
        </w:rPr>
        <w:t>17.</w:t>
      </w:r>
      <w:r w:rsidRPr="00931022">
        <w:rPr>
          <w:color w:val="000000"/>
          <w:sz w:val="28"/>
          <w:szCs w:val="24"/>
          <w:lang w:eastAsia="ru-RU"/>
        </w:rPr>
        <w:t xml:space="preserve">Для контролю за дотриманням норм харчування, затверджених постановою Кабінету Міністрів України від 22 листопада 2004 року № </w:t>
      </w:r>
      <w:r w:rsidR="00F40B5E">
        <w:rPr>
          <w:color w:val="000000"/>
          <w:sz w:val="28"/>
          <w:szCs w:val="24"/>
          <w:lang w:eastAsia="ru-RU"/>
        </w:rPr>
        <w:t xml:space="preserve">1591 </w:t>
      </w:r>
      <w:r>
        <w:rPr>
          <w:color w:val="000000"/>
          <w:sz w:val="28"/>
          <w:szCs w:val="24"/>
          <w:lang w:eastAsia="ru-RU"/>
        </w:rPr>
        <w:t>"П</w:t>
      </w:r>
      <w:r w:rsidR="00D555A6">
        <w:rPr>
          <w:color w:val="000000"/>
          <w:sz w:val="28"/>
          <w:szCs w:val="24"/>
          <w:lang w:eastAsia="ru-RU"/>
        </w:rPr>
        <w:t>ро</w:t>
      </w:r>
      <w:r w:rsidRPr="00AE31B3">
        <w:rPr>
          <w:color w:val="000000"/>
          <w:sz w:val="28"/>
          <w:szCs w:val="24"/>
          <w:lang w:eastAsia="ru-RU"/>
        </w:rPr>
        <w:t xml:space="preserve"> затвердження норм харчування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навчальних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та оздоровчих закл</w:t>
      </w:r>
      <w:r w:rsidR="00D555A6">
        <w:rPr>
          <w:color w:val="000000"/>
          <w:sz w:val="28"/>
          <w:szCs w:val="24"/>
          <w:lang w:eastAsia="ru-RU"/>
        </w:rPr>
        <w:t>адах", медичний працівник веде Ж</w:t>
      </w:r>
      <w:r w:rsidRPr="00AE31B3">
        <w:rPr>
          <w:color w:val="000000"/>
          <w:sz w:val="28"/>
          <w:szCs w:val="24"/>
          <w:lang w:eastAsia="ru-RU"/>
        </w:rPr>
        <w:t>урнал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обліку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виконання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норм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харчування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який заповнюється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лише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після внесення змін у щоденне меню-розклад або написання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додаткового.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lastRenderedPageBreak/>
        <w:t>На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підставі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даних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цього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журналу кожний день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проводиться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аналіз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якості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харчування, та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його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корекція.</w:t>
      </w:r>
      <w:bookmarkStart w:id="8" w:name="o107"/>
      <w:bookmarkEnd w:id="8"/>
      <w:r w:rsidRPr="00AE31B3">
        <w:rPr>
          <w:color w:val="000000"/>
          <w:sz w:val="28"/>
          <w:szCs w:val="24"/>
          <w:lang w:val="ru-RU" w:eastAsia="ru-RU"/>
        </w:rPr>
        <w:t xml:space="preserve"> </w:t>
      </w:r>
    </w:p>
    <w:p w:rsidR="00B92656" w:rsidRPr="00AE31B3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val="ru-RU" w:eastAsia="ru-RU"/>
        </w:rPr>
        <w:t>18.</w:t>
      </w:r>
      <w:r w:rsidRPr="00AE31B3">
        <w:rPr>
          <w:color w:val="000000"/>
          <w:sz w:val="28"/>
          <w:szCs w:val="24"/>
          <w:lang w:eastAsia="ru-RU"/>
        </w:rPr>
        <w:t>Керівник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закладу створює бракеражну комісію з питань контролю за роботою харчоблоку.</w:t>
      </w:r>
      <w:bookmarkStart w:id="9" w:name="o108"/>
      <w:bookmarkEnd w:id="9"/>
      <w:r w:rsidRPr="00AE31B3">
        <w:rPr>
          <w:color w:val="000000"/>
          <w:sz w:val="28"/>
          <w:szCs w:val="24"/>
          <w:lang w:eastAsia="ru-RU"/>
        </w:rPr>
        <w:t xml:space="preserve"> </w:t>
      </w:r>
    </w:p>
    <w:p w:rsidR="00B92656" w:rsidRPr="00AE31B3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bookmarkStart w:id="10" w:name="o109"/>
      <w:bookmarkEnd w:id="10"/>
      <w:r>
        <w:rPr>
          <w:color w:val="000000"/>
          <w:sz w:val="28"/>
          <w:szCs w:val="24"/>
          <w:lang w:eastAsia="ru-RU"/>
        </w:rPr>
        <w:t>19.</w:t>
      </w:r>
      <w:r w:rsidRPr="00AE31B3">
        <w:rPr>
          <w:color w:val="000000"/>
          <w:sz w:val="28"/>
          <w:szCs w:val="24"/>
          <w:lang w:eastAsia="ru-RU"/>
        </w:rPr>
        <w:t>Медична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сестра під час приймання комірником та завідуюч</w:t>
      </w:r>
      <w:r>
        <w:rPr>
          <w:color w:val="000000"/>
          <w:sz w:val="28"/>
          <w:szCs w:val="24"/>
          <w:lang w:eastAsia="ru-RU"/>
        </w:rPr>
        <w:t>им</w:t>
      </w:r>
      <w:r w:rsidRPr="00AE31B3">
        <w:rPr>
          <w:color w:val="000000"/>
          <w:sz w:val="28"/>
          <w:szCs w:val="24"/>
          <w:lang w:eastAsia="ru-RU"/>
        </w:rPr>
        <w:t xml:space="preserve"> виробництвом продуктів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харчування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продовольчої сировини, контролює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їх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 xml:space="preserve">безпечність та якість. </w:t>
      </w:r>
      <w:r>
        <w:rPr>
          <w:color w:val="000000"/>
          <w:sz w:val="28"/>
          <w:szCs w:val="24"/>
          <w:lang w:eastAsia="ru-RU"/>
        </w:rPr>
        <w:t>М</w:t>
      </w:r>
      <w:r w:rsidRPr="00AE31B3">
        <w:rPr>
          <w:color w:val="000000"/>
          <w:sz w:val="28"/>
          <w:szCs w:val="24"/>
          <w:lang w:eastAsia="ru-RU"/>
        </w:rPr>
        <w:t>едсестра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контролює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 xml:space="preserve"> санітарний стан харчоблоку, дотримання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правил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особистої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гігієни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персоналом,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наявність гнійничкових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захворювань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гострих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респіраторних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інфекцій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у працівників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харчоблоку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(Журнал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здоров'я працівників харчоблоку), своєчасність проходження медоглядів (особисті медичні книжки).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Медсестра проводить заняття з гігієни харчування й основ дитячого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дієтичного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харчування, санітарно-освітню роботу</w:t>
      </w:r>
      <w:r>
        <w:rPr>
          <w:color w:val="000000"/>
          <w:sz w:val="28"/>
          <w:szCs w:val="24"/>
          <w:lang w:eastAsia="ru-RU"/>
        </w:rPr>
        <w:t>.</w:t>
      </w:r>
      <w:r w:rsidRPr="00AE31B3">
        <w:rPr>
          <w:color w:val="000000"/>
          <w:sz w:val="28"/>
          <w:szCs w:val="24"/>
          <w:lang w:eastAsia="ru-RU"/>
        </w:rPr>
        <w:t xml:space="preserve"> </w:t>
      </w:r>
    </w:p>
    <w:p w:rsidR="00B92656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bookmarkStart w:id="11" w:name="o111"/>
      <w:bookmarkEnd w:id="11"/>
      <w:r>
        <w:rPr>
          <w:color w:val="000000"/>
          <w:sz w:val="28"/>
          <w:szCs w:val="24"/>
          <w:lang w:eastAsia="ru-RU"/>
        </w:rPr>
        <w:t>20.</w:t>
      </w:r>
      <w:r w:rsidRPr="00AE31B3">
        <w:rPr>
          <w:color w:val="000000"/>
          <w:sz w:val="28"/>
          <w:szCs w:val="24"/>
          <w:lang w:eastAsia="ru-RU"/>
        </w:rPr>
        <w:t>Комірник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контролює умови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доставки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продуктів харчування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продовольчої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сировини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до закладу,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відповідає за якість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асортимент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продуктів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харчування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продовольчої сировини, які прийнято до закладу</w:t>
      </w:r>
      <w:bookmarkStart w:id="12" w:name="o112"/>
      <w:bookmarkStart w:id="13" w:name="o113"/>
      <w:bookmarkStart w:id="14" w:name="o114"/>
      <w:bookmarkEnd w:id="12"/>
      <w:bookmarkEnd w:id="13"/>
      <w:bookmarkEnd w:id="14"/>
    </w:p>
    <w:p w:rsidR="00B92656" w:rsidRPr="00AE31B3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21.</w:t>
      </w:r>
      <w:r w:rsidRPr="00AE31B3">
        <w:rPr>
          <w:color w:val="000000"/>
          <w:sz w:val="28"/>
          <w:szCs w:val="24"/>
          <w:lang w:eastAsia="ru-RU"/>
        </w:rPr>
        <w:t>Завідуючий виробництв</w:t>
      </w:r>
      <w:r>
        <w:rPr>
          <w:color w:val="000000"/>
          <w:sz w:val="28"/>
          <w:szCs w:val="24"/>
          <w:lang w:eastAsia="ru-RU"/>
        </w:rPr>
        <w:t xml:space="preserve">а </w:t>
      </w:r>
      <w:r w:rsidRPr="00AE31B3">
        <w:rPr>
          <w:color w:val="000000"/>
          <w:sz w:val="28"/>
          <w:szCs w:val="24"/>
          <w:lang w:eastAsia="ru-RU"/>
        </w:rPr>
        <w:t>бере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участь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складанні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меню,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відповідає за зберігання та використання денного запасу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продуктів,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повноту закладки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продуктів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вихід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страв</w:t>
      </w:r>
      <w:r>
        <w:rPr>
          <w:color w:val="000000"/>
          <w:sz w:val="28"/>
          <w:szCs w:val="24"/>
          <w:lang w:eastAsia="ru-RU"/>
        </w:rPr>
        <w:t xml:space="preserve">, </w:t>
      </w:r>
      <w:r w:rsidRPr="00AE31B3">
        <w:rPr>
          <w:color w:val="000000"/>
          <w:sz w:val="28"/>
          <w:szCs w:val="24"/>
          <w:lang w:eastAsia="ru-RU"/>
        </w:rPr>
        <w:t>за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якість і своєчасне приготування їжі, за дотримання технології виготовлення,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відбір та зберігання добової проби страв, за додержання правил особистої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гігієни,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санітарний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стан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приміщень</w:t>
      </w:r>
      <w:r>
        <w:rPr>
          <w:color w:val="000000"/>
          <w:sz w:val="28"/>
          <w:szCs w:val="24"/>
          <w:lang w:eastAsia="ru-RU"/>
        </w:rPr>
        <w:t xml:space="preserve"> </w:t>
      </w:r>
      <w:r w:rsidR="008D7583">
        <w:rPr>
          <w:color w:val="000000"/>
          <w:sz w:val="28"/>
          <w:szCs w:val="24"/>
          <w:lang w:eastAsia="ru-RU"/>
        </w:rPr>
        <w:t>харчоблоку. Завідуючи</w:t>
      </w:r>
      <w:r w:rsidRPr="00AE31B3">
        <w:rPr>
          <w:color w:val="000000"/>
          <w:sz w:val="28"/>
          <w:szCs w:val="24"/>
          <w:lang w:eastAsia="ru-RU"/>
        </w:rPr>
        <w:t>й виробництв</w:t>
      </w:r>
      <w:r>
        <w:rPr>
          <w:color w:val="000000"/>
          <w:sz w:val="28"/>
          <w:szCs w:val="24"/>
          <w:lang w:eastAsia="ru-RU"/>
        </w:rPr>
        <w:t>а,</w:t>
      </w:r>
      <w:r w:rsidRPr="00AE31B3">
        <w:rPr>
          <w:color w:val="000000"/>
          <w:sz w:val="28"/>
          <w:szCs w:val="24"/>
          <w:lang w:eastAsia="ru-RU"/>
        </w:rPr>
        <w:t xml:space="preserve"> підпорядковані </w:t>
      </w:r>
      <w:r>
        <w:rPr>
          <w:color w:val="000000"/>
          <w:sz w:val="28"/>
          <w:szCs w:val="24"/>
          <w:lang w:eastAsia="ru-RU"/>
        </w:rPr>
        <w:t xml:space="preserve">йому </w:t>
      </w:r>
      <w:r w:rsidRPr="00AE31B3">
        <w:rPr>
          <w:color w:val="000000"/>
          <w:sz w:val="28"/>
          <w:szCs w:val="24"/>
          <w:lang w:eastAsia="ru-RU"/>
        </w:rPr>
        <w:t>кухарі, кухонні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робітники, мийники посуду, офіц</w:t>
      </w:r>
      <w:r w:rsidR="008D7583">
        <w:rPr>
          <w:color w:val="000000"/>
          <w:sz w:val="28"/>
          <w:szCs w:val="24"/>
          <w:lang w:eastAsia="ru-RU"/>
        </w:rPr>
        <w:t>іанти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роботі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також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повинні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дотримуватися вищенаведених санітарних вимог.</w:t>
      </w:r>
    </w:p>
    <w:p w:rsidR="00B92656" w:rsidRPr="00AE31B3" w:rsidRDefault="004E6A39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       </w:t>
      </w:r>
      <w:r w:rsidR="00B92656" w:rsidRPr="00AE31B3">
        <w:rPr>
          <w:color w:val="000000"/>
          <w:sz w:val="28"/>
          <w:szCs w:val="24"/>
          <w:lang w:eastAsia="ru-RU"/>
        </w:rPr>
        <w:t>Кухарі мають санітарний одяг (халати, фартухи, хустки, ковпаки)</w:t>
      </w:r>
      <w:r w:rsidR="00B92656">
        <w:rPr>
          <w:color w:val="000000"/>
          <w:sz w:val="28"/>
          <w:szCs w:val="24"/>
          <w:lang w:eastAsia="ru-RU"/>
        </w:rPr>
        <w:t>, який</w:t>
      </w:r>
      <w:r w:rsidR="00B92656" w:rsidRPr="00AE31B3">
        <w:rPr>
          <w:color w:val="000000"/>
          <w:sz w:val="28"/>
          <w:szCs w:val="24"/>
          <w:lang w:eastAsia="ru-RU"/>
        </w:rPr>
        <w:t xml:space="preserve"> замінюється при забрудненні.</w:t>
      </w:r>
      <w:bookmarkStart w:id="15" w:name="o115"/>
      <w:bookmarkEnd w:id="15"/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Кухарі та інші працівники харчоблоку особисто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розписуються</w:t>
      </w:r>
      <w:r w:rsidR="00B92656">
        <w:rPr>
          <w:color w:val="000000"/>
          <w:sz w:val="28"/>
          <w:szCs w:val="24"/>
          <w:lang w:eastAsia="ru-RU"/>
        </w:rPr>
        <w:t xml:space="preserve"> </w:t>
      </w:r>
      <w:r w:rsidR="00B92656" w:rsidRPr="00AE31B3">
        <w:rPr>
          <w:color w:val="000000"/>
          <w:sz w:val="28"/>
          <w:szCs w:val="24"/>
          <w:lang w:eastAsia="ru-RU"/>
        </w:rPr>
        <w:t>у Журналі здоров'я працівників харчоблоку про відсутність дисфункції киш</w:t>
      </w:r>
      <w:r w:rsidR="00CF5F2F">
        <w:rPr>
          <w:color w:val="000000"/>
          <w:sz w:val="28"/>
          <w:szCs w:val="24"/>
          <w:lang w:eastAsia="ru-RU"/>
        </w:rPr>
        <w:t>кі</w:t>
      </w:r>
      <w:r w:rsidR="00B92656">
        <w:rPr>
          <w:color w:val="000000"/>
          <w:sz w:val="28"/>
          <w:szCs w:val="24"/>
          <w:lang w:eastAsia="ru-RU"/>
        </w:rPr>
        <w:t>в</w:t>
      </w:r>
      <w:r w:rsidR="00CF5F2F">
        <w:rPr>
          <w:color w:val="000000"/>
          <w:sz w:val="28"/>
          <w:szCs w:val="24"/>
          <w:lang w:eastAsia="ru-RU"/>
        </w:rPr>
        <w:t>н</w:t>
      </w:r>
      <w:r w:rsidR="00B92656">
        <w:rPr>
          <w:color w:val="000000"/>
          <w:sz w:val="28"/>
          <w:szCs w:val="24"/>
          <w:lang w:eastAsia="ru-RU"/>
        </w:rPr>
        <w:t>ика</w:t>
      </w:r>
      <w:r w:rsidR="00B92656" w:rsidRPr="00AE31B3">
        <w:rPr>
          <w:color w:val="000000"/>
          <w:sz w:val="28"/>
          <w:szCs w:val="24"/>
          <w:lang w:eastAsia="ru-RU"/>
        </w:rPr>
        <w:t xml:space="preserve"> та гострих респіраторних інфекцій</w:t>
      </w:r>
    </w:p>
    <w:p w:rsidR="00B92656" w:rsidRDefault="00B92656" w:rsidP="00B71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color w:val="000000"/>
          <w:sz w:val="28"/>
          <w:szCs w:val="24"/>
          <w:lang w:eastAsia="ru-RU"/>
        </w:rPr>
      </w:pPr>
      <w:bookmarkStart w:id="16" w:name="o116"/>
      <w:bookmarkEnd w:id="16"/>
      <w:r>
        <w:rPr>
          <w:color w:val="000000"/>
          <w:sz w:val="28"/>
          <w:szCs w:val="24"/>
          <w:lang w:eastAsia="ru-RU"/>
        </w:rPr>
        <w:t>22.</w:t>
      </w:r>
      <w:r w:rsidRPr="00AE31B3">
        <w:rPr>
          <w:color w:val="000000"/>
          <w:sz w:val="28"/>
          <w:szCs w:val="24"/>
          <w:lang w:eastAsia="ru-RU"/>
        </w:rPr>
        <w:t>Працівники дитячого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закладу,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тому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числі харчоблоку,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проходять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медичні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огляди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відповідно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до</w:t>
      </w:r>
      <w:r>
        <w:rPr>
          <w:color w:val="000000"/>
          <w:sz w:val="28"/>
          <w:szCs w:val="24"/>
          <w:lang w:eastAsia="ru-RU"/>
        </w:rPr>
        <w:t xml:space="preserve"> </w:t>
      </w:r>
      <w:r w:rsidRPr="00AE31B3">
        <w:rPr>
          <w:color w:val="000000"/>
          <w:sz w:val="28"/>
          <w:szCs w:val="24"/>
          <w:lang w:eastAsia="ru-RU"/>
        </w:rPr>
        <w:t>чинного законодавства</w:t>
      </w:r>
      <w:r w:rsidR="00CF5F2F">
        <w:rPr>
          <w:color w:val="000000"/>
          <w:sz w:val="28"/>
          <w:szCs w:val="24"/>
          <w:lang w:eastAsia="ru-RU"/>
        </w:rPr>
        <w:t>.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17" w:name="o117"/>
      <w:bookmarkStart w:id="18" w:name="o230"/>
      <w:bookmarkStart w:id="19" w:name="o238"/>
      <w:bookmarkEnd w:id="17"/>
      <w:bookmarkEnd w:id="18"/>
      <w:bookmarkEnd w:id="19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23.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Комірник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несе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повну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матеріальну відповідальність за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приймання,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зберігання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видачу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продуктів харчування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,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додержання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умов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зберігання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термінів реалізації продуктів харчування та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продовольчої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сировини.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24.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Продукти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харчування,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продовольчу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сировину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 необхідно зберігати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спеціально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обладнаних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коморах, овочесховищах, де забезпечено дотримання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умов зберігання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числі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умови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товарного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сусідства,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температурний режим. Комори повинні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бути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оснащені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необхідним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обладнанням,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меблями, посудом,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інвентарем,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 тому числі для відкривання тари, засобами вимірювання,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гирями,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тарою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тощо.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Стелажі,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шафи,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рундуки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 зберігання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продуктів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харчування повинні бути підняті від підлоги на </w:t>
      </w:r>
      <w:smartTag w:uri="urn:schemas-microsoft-com:office:smarttags" w:element="metricconverter">
        <w:smartTagPr>
          <w:attr w:name="ProductID" w:val="15 см"/>
        </w:smartTagPr>
        <w:r w:rsidRPr="00AE31B3">
          <w:rPr>
            <w:rFonts w:ascii="Times New Roman" w:hAnsi="Times New Roman" w:cs="Times New Roman"/>
            <w:color w:val="000000"/>
            <w:sz w:val="28"/>
            <w:szCs w:val="24"/>
          </w:rPr>
          <w:t>15 см</w:t>
        </w:r>
      </w:smartTag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 для забезпечення можливості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прибирання.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зберіганні продуктів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тарі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підтоварниках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або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стелажах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їх необхідно встановлювати на відстані </w:t>
      </w:r>
      <w:smartTag w:uri="urn:schemas-microsoft-com:office:smarttags" w:element="metricconverter">
        <w:smartTagPr>
          <w:attr w:name="ProductID" w:val="20 см"/>
        </w:smartTagPr>
        <w:r w:rsidRPr="00AE31B3">
          <w:rPr>
            <w:rFonts w:ascii="Times New Roman" w:hAnsi="Times New Roman" w:cs="Times New Roman"/>
            <w:color w:val="000000"/>
            <w:sz w:val="28"/>
            <w:szCs w:val="24"/>
          </w:rPr>
          <w:t>20</w:t>
        </w:r>
        <w:r>
          <w:rPr>
            <w:rFonts w:ascii="Times New Roman" w:hAnsi="Times New Roman" w:cs="Times New Roman"/>
            <w:color w:val="000000"/>
            <w:sz w:val="28"/>
            <w:szCs w:val="24"/>
          </w:rPr>
          <w:t xml:space="preserve"> </w:t>
        </w:r>
        <w:r w:rsidRPr="00AE31B3">
          <w:rPr>
            <w:rFonts w:ascii="Times New Roman" w:hAnsi="Times New Roman" w:cs="Times New Roman"/>
            <w:color w:val="000000"/>
            <w:sz w:val="28"/>
            <w:szCs w:val="24"/>
          </w:rPr>
          <w:t>см</w:t>
        </w:r>
      </w:smartTag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від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стіни.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Сіль,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цукор,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яйця необхідно зберігати у сухих приміщеннях, окремо від продуктів,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що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 сильно пахнуть. </w:t>
      </w:r>
      <w:bookmarkStart w:id="20" w:name="o240"/>
      <w:bookmarkEnd w:id="20"/>
    </w:p>
    <w:p w:rsidR="00A35AE8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25.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 зберігання продуктів, які особливо швидко псуються,</w:t>
      </w:r>
      <w:r w:rsidR="008D758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необхідно використовувати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холодильне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(холодильники побутові,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холодильні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шафи,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прилавки,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морозильні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камери).</w:t>
      </w:r>
    </w:p>
    <w:p w:rsidR="00B92656" w:rsidRDefault="00A35AE8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26.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Для молочних та м'ясних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продуктів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необхідно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передбачити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окреме холодильне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обладнання.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випадках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зберігання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їх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>разом</w:t>
      </w:r>
      <w:r w:rsidR="00B9265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92656"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слід забезпечити товарне сусідство. 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21" w:name="o241"/>
      <w:bookmarkEnd w:id="21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lastRenderedPageBreak/>
        <w:t>27.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холодильному обладнанні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повинні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бути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термометри,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температурний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контролюють комірник,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завіду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вач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виробництв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а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,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шеф-кухар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,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 медсестра. Терези товарні,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гастрономічні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(промарковані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окремо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сирої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готової продукції),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а також гирі підлягають метрологічній перевірці 1 раз на рік,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 що свідчить тавро на них.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зважуванні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продуктів забороняється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їх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безпосередньо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ваги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цього використовуються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тара,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клейонка.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28.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Молоко,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як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продукт,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що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швидко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псується, необхідно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приймати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безпосередньо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 кухню,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минаючи комору,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 виключенням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молока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тривалого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терміну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зберігання у пакетах. Для дітей необхідно використовувати молоко жирністю від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2,5 до 3,2%.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35AE8">
        <w:rPr>
          <w:rFonts w:ascii="Times New Roman" w:hAnsi="Times New Roman" w:cs="Times New Roman"/>
          <w:color w:val="000000"/>
          <w:sz w:val="28"/>
          <w:szCs w:val="24"/>
        </w:rPr>
        <w:t xml:space="preserve">При прийманні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молока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спочатку проводять пробне кип'ятіння у кількості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200-300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мл, потім кип'ятиться решта молока. Час постачання молока необхідно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відрегулювати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так,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щоб воно доставлялося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вранці,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його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рівномірної реалізації протягом дня. Сире молоко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повинне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зберігатися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холодильнику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кип'ятитися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 необхідності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його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використання.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29.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Кисломолочні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напої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дрібній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розфасовці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необхідно давати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дітям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безпосередньо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тільки в їдальні.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допускається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їх переливання і змішування в одній ємкості.</w:t>
      </w:r>
      <w:bookmarkStart w:id="22" w:name="o244"/>
      <w:bookmarkEnd w:id="22"/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30.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Масло вершкове необхідно використовувати жирністю не нижче 72,5%, сир кисломолочний - жирністю від 9%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(напівжирний) до 18%, сметана - жирністю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15%,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20%.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Масло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вершкове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повинно зберігатися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холодильн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тарі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виробника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або брусками у пергаменті на чистому розносі окремо від продуктів, які сильно пахнуть.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23" w:name="o245"/>
      <w:bookmarkStart w:id="24" w:name="o246"/>
      <w:bookmarkEnd w:id="23"/>
      <w:bookmarkEnd w:id="24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31.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Сир твердий необхідно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зберігати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чистих дерев'яних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дошках,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які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періодично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протирають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серветкою,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що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просочена 3%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розчином кухонної солі.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Якщо сир розрізаний,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його зберігають загорнутим у серветку,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що змочена 3% розчином кухонної солі.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bookmarkStart w:id="25" w:name="o247"/>
      <w:bookmarkEnd w:id="25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32.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Картопля,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соління та інші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овочі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вимагають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особливих умов зберігання.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Склади і комори для них повинні бути сухими, без природного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освітлення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достатню вентиляцію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. Стан овочів при зберіганні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контролювати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що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ден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но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, 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цьому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зіпсовані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овочі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слід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негайно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видаляти.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26" w:name="o248"/>
      <w:bookmarkEnd w:id="26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33.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Житній і пшеничний хліб зберігаються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окремо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від одного.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Дверцята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шафи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хліба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повинні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бути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 отворами для вентиляції.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Хлібні полиці або лотки для зберігання хліба один раз 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тиждень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протирають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білою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тканиною,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що змочена 1%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розчином столового оцту. </w:t>
      </w:r>
      <w:bookmarkStart w:id="27" w:name="o249"/>
      <w:bookmarkEnd w:id="27"/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34.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Яйця зберігають у сухому прохолодному приміщенні. Перед приготуванням страв яйця обов'язково замочують на 30 хвилин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2% розчині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питної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соди, після чого миють проточною водою. Для миття яєць пови</w:t>
      </w:r>
      <w:r w:rsidR="008D7583">
        <w:rPr>
          <w:rFonts w:ascii="Times New Roman" w:hAnsi="Times New Roman" w:cs="Times New Roman"/>
          <w:color w:val="000000"/>
          <w:sz w:val="28"/>
          <w:szCs w:val="24"/>
        </w:rPr>
        <w:t>нна бути окрема ємність з марк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уванням "для миття яєць".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bookmarkStart w:id="28" w:name="o261"/>
      <w:bookmarkEnd w:id="28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35.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Під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час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приготування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страв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суворо дотримуватися поточності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виробничого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процесу.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Обробку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сирих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 готових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продуктів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проводити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різних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столах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 відповідним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маркуванням.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Забороняється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розморожування (дефростація) м'яса дрібними шматками, а також у воді або поруч із плитою.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 допускається його повторне заморожування.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Місця,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які мають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згустки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крові,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клейма,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також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забиті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місця,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повинні ретельно зачищатися і видалятися. Рибу розморожують на повітрі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29" w:name="o262"/>
      <w:bookmarkEnd w:id="29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36.</w:t>
      </w:r>
      <w:r w:rsidRPr="00435BD8">
        <w:rPr>
          <w:rFonts w:ascii="Times New Roman" w:hAnsi="Times New Roman" w:cs="Times New Roman"/>
          <w:color w:val="000000"/>
          <w:sz w:val="28"/>
          <w:szCs w:val="24"/>
          <w:lang w:val="uk-UA"/>
        </w:rPr>
        <w:t>Кулінарна обробка продуктів включає холодну і термічну обробки, які необхідно проводити із максимальним збереженням смаков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их</w:t>
      </w:r>
      <w:r w:rsidRPr="00435BD8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якост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ей</w:t>
      </w:r>
      <w:r w:rsidRPr="00435BD8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і поживної цінності, зокрема вітамінів.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435BD8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Плодоовочеві продукти, що призначені для </w:t>
      </w:r>
      <w:r w:rsidRPr="00435BD8">
        <w:rPr>
          <w:rFonts w:ascii="Times New Roman" w:hAnsi="Times New Roman" w:cs="Times New Roman"/>
          <w:color w:val="000000"/>
          <w:sz w:val="28"/>
          <w:szCs w:val="24"/>
          <w:lang w:val="uk-UA"/>
        </w:rPr>
        <w:lastRenderedPageBreak/>
        <w:t xml:space="preserve">споживання у сирому вигляді, повинні після ретельного миття обдаватися крутим окропом у друшляку. </w:t>
      </w:r>
      <w:r w:rsidRPr="00B7146A">
        <w:rPr>
          <w:rFonts w:ascii="Times New Roman" w:hAnsi="Times New Roman" w:cs="Times New Roman"/>
          <w:color w:val="000000"/>
          <w:sz w:val="28"/>
          <w:szCs w:val="24"/>
          <w:lang w:val="uk-UA"/>
        </w:rPr>
        <w:t>З метою зберігання вітаміну С овочі необхідно очищати і нарізати безпосередньо перед приготуванням страв, закладати у підсолену воду, що кипить, варити в посуді з нержавіючої сталі під закритою кришкою, не допускаючи бурхливого кипіння</w:t>
      </w:r>
      <w:bookmarkStart w:id="30" w:name="o265"/>
      <w:bookmarkEnd w:id="30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</w:p>
    <w:p w:rsidR="00B92656" w:rsidRPr="004E6A39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31" w:name="o266"/>
      <w:bookmarkEnd w:id="31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37.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метою профілактики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спалахів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гострих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кишкових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захворювань та харчових отруєнь не допускається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несправного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технологічного обладнання,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недостатній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температурний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режим приготування страв,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скорочення часу термічної обробки продуктів.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Під час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холодної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 термічної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обробки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продуктів необхідно суворо дотримуватися вимог санітарних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норм,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контролювати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роботу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технологічного обладнання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(терморегуляторів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духових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шаф,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духовок).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Варити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 тушкувати продукти слід при температурі 100 град.</w:t>
      </w:r>
      <w:r w:rsidRPr="00435BD8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uk-UA"/>
        </w:rPr>
        <w:t>о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смажити – 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195-200 град.</w:t>
      </w:r>
      <w:r w:rsidRPr="00435BD8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uk-UA"/>
        </w:rPr>
        <w:t>о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С. Висока температура сприяє знищенню мікроорганізмів та забезпеченню бактеріологічної безпеки готових страв</w:t>
      </w:r>
      <w:bookmarkStart w:id="32" w:name="o267"/>
      <w:bookmarkEnd w:id="32"/>
      <w:r w:rsidR="004E6A39">
        <w:rPr>
          <w:rFonts w:ascii="Times New Roman" w:hAnsi="Times New Roman" w:cs="Times New Roman"/>
          <w:color w:val="000000"/>
          <w:sz w:val="28"/>
          <w:szCs w:val="24"/>
          <w:lang w:val="uk-UA"/>
        </w:rPr>
        <w:t>.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38.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Найбільш небезпечними щодо виникнення кишкових інфекцій є вироби з м'ясного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або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рибного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фаршу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(котлети,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тюфтел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і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, зрази,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битки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тощо).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Тому ці вироби повинні двічі проходити термічну обробку: смаження в жиру на плиті впродовж 10 хвилин, з наступним смаженням у духовій шафі 10 хвилин, при температурі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220 -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250</w:t>
      </w:r>
      <w:r w:rsidRPr="00435BD8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uk-UA"/>
        </w:rPr>
        <w:t>о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С. Аналогічно готують сирники, смажену рибу шматками, печінку. </w:t>
      </w:r>
      <w:r w:rsidRPr="00B7146A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При використанні відвареного м'яса, птиці, риби для приготування других страв їх після розподілу на порції необхідно обов'язково повторно кип'ятити у бульйоні.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Для обробки сирого та вареного м'яса потрібно мати окремі м'ясорубки.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33" w:name="o268"/>
      <w:bookmarkEnd w:id="33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39.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оздоровчих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закладах забороняється виготовлення кислого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молока ("самоквасу"),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холодців,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м'ясних і рибних салатів, холодників, паштетів, зельців, форшмаку, виробів у фритюрі,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макаронів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"по-флотськи"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сиром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м'яким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або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м'ясом, млинців з сиром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м'яким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або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м'ясом,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кремів,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морсів,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34" w:name="o269"/>
      <w:bookmarkEnd w:id="34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40.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допускається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використання пастеризованого фляжного молока без кип'ятінн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я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сиру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м'якого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 сметани без термічної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обробки.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Перекисле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молоко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(простоквашу)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дозволяється використовувати лише для приготування тіста</w:t>
      </w:r>
      <w:bookmarkStart w:id="35" w:name="o278"/>
      <w:bookmarkEnd w:id="35"/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41.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Харчоблок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оздоровчого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 закладу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залежності від проектної місткості закладу включає: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кухню (цех для варіння),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окремі приміщення для зберігання продуктів (овочі,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фрукти, сипучі продукти,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хліб),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холодильні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камери,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приміщення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первинної обробки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овочів,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миття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кухонного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посуду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тощо. На харчоблоці не повинно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бути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зустрічних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потоків сирої і готової продукції.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Над плитою повинна бути витяжна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вентиляція.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Харчоблок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повинен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бути забезпечений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достатньою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кількістю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холодної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 гарячої проточної води.</w:t>
      </w:r>
      <w:bookmarkStart w:id="36" w:name="o279"/>
      <w:bookmarkEnd w:id="36"/>
    </w:p>
    <w:p w:rsidR="00B92656" w:rsidRPr="003C37EC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42.</w:t>
      </w:r>
      <w:r w:rsidRPr="003C37EC">
        <w:rPr>
          <w:rFonts w:ascii="Times New Roman" w:hAnsi="Times New Roman" w:cs="Times New Roman"/>
          <w:color w:val="000000"/>
          <w:sz w:val="28"/>
          <w:szCs w:val="24"/>
          <w:lang w:val="uk-UA"/>
        </w:rPr>
        <w:t>Кухня обладнується і оснащується: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37" w:name="o280"/>
      <w:bookmarkEnd w:id="37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  <w:r w:rsidRPr="003C37EC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- технологічним обладнанням: плитою; електричними котлами для води, приготування перших страв, молока тощо, відповідно маркованими щодо їх об'єму і призначення; духовою шафою; електричною сковородою; м'ясорубкою; картоплечисткою; пристроєм для протирання; овочерізкою; електрокип'ятильником для забезпечення резервного гарячого водопостачання; 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  <w:t xml:space="preserve">-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столами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 обробки продуктів харчування;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шафами;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стелажами; підтоварниками;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колодою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 розрубування м'яса тощо.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Виробничі столи повинні мати покриття із нержавіючої сталі, дюралюмінію, алюмінію,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(без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швів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 робочій поверхні із закругленими краями), а також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маркування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окремо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 сирої і готової продукції (для м'яса</w:t>
      </w:r>
      <w:r>
        <w:rPr>
          <w:rFonts w:ascii="Times New Roman" w:hAnsi="Times New Roman" w:cs="Times New Roman"/>
          <w:color w:val="000000"/>
          <w:sz w:val="28"/>
          <w:szCs w:val="24"/>
        </w:rPr>
        <w:t>, риби, овочів тощо).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lastRenderedPageBreak/>
        <w:tab/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 виготовлення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виробів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борошна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допускаються столи з дерев'яною гладкою поверхнею без щілин. Колода для розрубування м'яса повинна бути виготовлена із дерева твердих порід (без тріщин), пофарбована 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боків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 встановлена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металеву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підставку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або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дерев'яну хрестовину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заввишки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AE31B3">
          <w:rPr>
            <w:rFonts w:ascii="Times New Roman" w:hAnsi="Times New Roman" w:cs="Times New Roman"/>
            <w:color w:val="000000"/>
            <w:sz w:val="28"/>
            <w:szCs w:val="24"/>
          </w:rPr>
          <w:t>20</w:t>
        </w:r>
        <w:r>
          <w:rPr>
            <w:rFonts w:ascii="Times New Roman" w:hAnsi="Times New Roman" w:cs="Times New Roman"/>
            <w:color w:val="000000"/>
            <w:sz w:val="28"/>
            <w:szCs w:val="24"/>
          </w:rPr>
          <w:t xml:space="preserve"> </w:t>
        </w:r>
        <w:r w:rsidRPr="00AE31B3">
          <w:rPr>
            <w:rFonts w:ascii="Times New Roman" w:hAnsi="Times New Roman" w:cs="Times New Roman"/>
            <w:color w:val="000000"/>
            <w:sz w:val="28"/>
            <w:szCs w:val="24"/>
          </w:rPr>
          <w:t>см</w:t>
        </w:r>
      </w:smartTag>
      <w:r w:rsidRPr="00AE31B3"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появі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глибоких зарубин та при значному зношенні поверхню колоди періодично спилюють;</w:t>
      </w:r>
      <w:bookmarkStart w:id="38" w:name="o281"/>
      <w:bookmarkEnd w:id="38"/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43.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Харчоблок повинен бути оснащен</w:t>
      </w:r>
      <w:r w:rsidR="008D7583">
        <w:rPr>
          <w:rFonts w:ascii="Times New Roman" w:hAnsi="Times New Roman" w:cs="Times New Roman"/>
          <w:color w:val="000000"/>
          <w:sz w:val="28"/>
          <w:szCs w:val="24"/>
          <w:lang w:val="uk-UA"/>
        </w:rPr>
        <w:t>ий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: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 - холодильним обладнанням (холодильники побутові,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холодильні шафи,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холодильні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камери,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прилавки,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морозильні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камери)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 термометрами для контролю температурного режиму під час збереження продуктів харчування;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39" w:name="o282"/>
      <w:bookmarkEnd w:id="39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  <w:r w:rsidRPr="00435BD8">
        <w:rPr>
          <w:rFonts w:ascii="Times New Roman" w:hAnsi="Times New Roman" w:cs="Times New Roman"/>
          <w:color w:val="000000"/>
          <w:sz w:val="28"/>
          <w:szCs w:val="24"/>
          <w:lang w:val="uk-UA"/>
        </w:rPr>
        <w:t>- посудом різного розміру і призначення (каструлі, сковороди, казани, відра, ополоники розливні, лопатки дерев'яні, веселки,</w:t>
      </w:r>
      <w:r w:rsidR="00E757CA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435BD8">
        <w:rPr>
          <w:rFonts w:ascii="Times New Roman" w:hAnsi="Times New Roman" w:cs="Times New Roman"/>
          <w:color w:val="000000"/>
          <w:sz w:val="28"/>
          <w:szCs w:val="24"/>
          <w:lang w:val="uk-UA"/>
        </w:rPr>
        <w:t>ложки, мірний посуд тощо), виготовленим з нержавіючої сталі,</w:t>
      </w:r>
      <w:r w:rsidR="00E757CA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435BD8">
        <w:rPr>
          <w:rFonts w:ascii="Times New Roman" w:hAnsi="Times New Roman" w:cs="Times New Roman"/>
          <w:color w:val="000000"/>
          <w:sz w:val="28"/>
          <w:szCs w:val="24"/>
          <w:lang w:val="uk-UA"/>
        </w:rPr>
        <w:t>алюмінію, чавуну, дерева тощо.</w:t>
      </w:r>
      <w:r w:rsidR="00E757CA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624EB5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На зовнішню стінку казанів, каструль, ручки ополоників наносять фарбою маркування щодо їх об'єму і призначення.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Баки і відра для зберігання запасу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питної води,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посуд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перевезення сипучих продуктів (крупи,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757CA">
        <w:rPr>
          <w:rFonts w:ascii="Times New Roman" w:hAnsi="Times New Roman" w:cs="Times New Roman"/>
          <w:color w:val="000000"/>
          <w:sz w:val="28"/>
          <w:szCs w:val="24"/>
        </w:rPr>
        <w:t>борошна) мають бути виготовлені з матеріалів, дозволених МОЗ</w:t>
      </w:r>
      <w:r w:rsidR="00E757CA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="00526DF4">
        <w:rPr>
          <w:rFonts w:ascii="Times New Roman" w:hAnsi="Times New Roman" w:cs="Times New Roman"/>
          <w:color w:val="000000"/>
          <w:sz w:val="28"/>
          <w:szCs w:val="24"/>
          <w:lang w:val="uk-UA"/>
        </w:rPr>
        <w:t>для контакту з харчовими продуктами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bookmarkStart w:id="40" w:name="o283"/>
      <w:bookmarkEnd w:id="40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- засобами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вимірювання (терези товарні,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гастрономічні),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що повинні бути промарковані окремо для сирої та готової продукції;</w:t>
      </w:r>
    </w:p>
    <w:p w:rsidR="00B92656" w:rsidRPr="002F042F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41" w:name="o284"/>
      <w:bookmarkEnd w:id="41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ab/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- інвентарем: наборами </w:t>
      </w:r>
      <w:r w:rsidR="00526DF4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обробних дош</w:t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ок, що марковані відповідно до призначення ("МС" - м'ясо сире, "МВ" - м'ясо варене, "РС" - риба сира, "РВ" - риба варена, "РОс" - риба оселедець, "ОС" - овочі сирі, "ОВ" - овочі варені, "Салат" - для салату з сирих або квашених овочів, "Г" - гастрономія - для гастрономічних виробів:сир твердий, ковбаса тощо, "Х" - хліб, "Т" - тісто). </w:t>
      </w:r>
    </w:p>
    <w:p w:rsidR="00B92656" w:rsidRPr="00624EB5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42" w:name="o285"/>
      <w:bookmarkEnd w:id="42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44.</w:t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У приміщенні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робочих цехів </w:t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харчоблоку, їдальні, повинні бути інструкції щодо правил миття кухонного посуду, інвентарю та обладнання. </w:t>
      </w:r>
      <w:r w:rsidRPr="00624EB5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Мийні засоби, які використовуються у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оздоровчих</w:t>
      </w:r>
      <w:r w:rsidRPr="00624EB5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закладах, повинні бути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дозволені МОЗ </w:t>
      </w:r>
      <w:r w:rsidR="00526DF4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для</w:t>
      </w:r>
      <w:r w:rsidRPr="00624EB5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застосування в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дитяч</w:t>
      </w:r>
      <w:r w:rsidRPr="00624EB5">
        <w:rPr>
          <w:rFonts w:ascii="Times New Roman" w:hAnsi="Times New Roman" w:cs="Times New Roman"/>
          <w:color w:val="000000"/>
          <w:sz w:val="28"/>
          <w:szCs w:val="24"/>
          <w:lang w:val="uk-UA"/>
        </w:rPr>
        <w:t>их закладах.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43" w:name="o286"/>
      <w:bookmarkStart w:id="44" w:name="o287"/>
      <w:bookmarkEnd w:id="43"/>
      <w:bookmarkEnd w:id="44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45.</w:t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Пристрій для протирання, овочерізки, м'ясорубки та інше обладнання після приготування їжі розбирають, ретельно промивають гарячою водою з миючим засобом, пр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ополіскують окропом, висушують.</w:t>
      </w:r>
    </w:p>
    <w:p w:rsidR="00B92656" w:rsidRPr="00AE31B3" w:rsidRDefault="004E6A39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      </w:t>
      </w:r>
      <w:r w:rsidR="00B92656"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Металеві частини машин після миття необхідно просушувати у духовій шафі. </w:t>
      </w:r>
      <w:r w:rsidR="00B92656" w:rsidRPr="00B7146A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Холодильне обладнання розморожується і миється за необхідності.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45" w:name="o288"/>
      <w:bookmarkEnd w:id="45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46.</w:t>
      </w:r>
      <w:r w:rsidRPr="00B7146A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Колоду для розрубування м'яса одразу після використання промивають гарячою водою, насухо зачищають ножем і посипають сіллю.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46" w:name="o289"/>
      <w:bookmarkEnd w:id="46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47.</w:t>
      </w:r>
      <w:r w:rsidR="000F4458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Інвентар (дошки,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ножі, веселки, качалки тощо), кухонний посуд після використання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очищають,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миють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водою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(50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град.С) з миючим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засобом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ополіскують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гарячою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водою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(температура 65 град.С),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просушують на гратчастих полицях.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Металевий інвентар після миття прожарюють у духовій шафі.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47" w:name="o290"/>
      <w:bookmarkEnd w:id="47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48.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 Столи, ванни для миття кухонного посуду після закінчення роботи миють миючими засобами.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48" w:name="o291"/>
      <w:bookmarkEnd w:id="48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4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Мочалки,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щітки,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йоржики після миття посуду,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кухонног</w:t>
      </w:r>
      <w:r w:rsidR="000F4458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о інвентарю і столів промивають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з миючим засобом, прополіскують і висушують,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при зношенні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своєчасно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замінюють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на нові. 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49" w:name="o292"/>
      <w:bookmarkEnd w:id="49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50.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Столовий посуд після приймання їжі дітьми замочують у воді (50-60 град.С) з миючим засобом, ополіскують гарячою проточною водою потім миють у посудомийній машині.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Спочатку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обробляються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чашки,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потім тарілки й в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lastRenderedPageBreak/>
        <w:t>останню чергу миються столові прибори.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Замочування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 миючим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засобом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здійснюють у першому відділенні мийної ванни,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де відмічено рівень заповнення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водою,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ополіскування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проводиться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 другому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відділенні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під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проточною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водою.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Чистий столовий посуд просушують на гратчастих полицях на ребрі (забороняється витирати)і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зберігають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закритих шафах,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а столові прибори - в ємностях,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ручками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догори.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Єм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н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ості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столових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приборів,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розноси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для зберігання чистих чашок необхідно мити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після</w:t>
      </w:r>
      <w:r w:rsidR="00141A3D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кожного прийому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їжи.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51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Харчові відходи, що лишаються після приготування їжі на харчоблоці,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недоїдки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після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харчування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необхідно збирати у спеціально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маркіровані ємності,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які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наповнюються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не більше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ніж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2/3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об'єму</w:t>
      </w:r>
      <w:r w:rsidR="000F4458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.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Незалежно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від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обсягу наповнювання відходи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виносять,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їх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випорожнюють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наприкінці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кожного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дня, промивають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2%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розчином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кальцинованої соди,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ополіскують гарячою водою і висушують. 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50" w:name="o297"/>
      <w:bookmarkEnd w:id="50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52.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Усі приміщення харчоблоку необхідно щодня прибирати (витирати пил, мити підлогу тощо) з використанням мийних засобів,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які дозволені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МОЗ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до застосування у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оздоровчих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закладах. </w:t>
      </w:r>
    </w:p>
    <w:p w:rsidR="00B92656" w:rsidRPr="00931022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    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За затвердженним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графіком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проводиться генеральне прибирання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(опалювальних приладів, підвіконь,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стін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тощо)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застосуванням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мийних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і дезінфекційних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засобів,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дозволених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до застосування у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оздоровчих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закладах в установленому законодавством порядку.</w:t>
      </w:r>
    </w:p>
    <w:p w:rsidR="00B92656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51" w:name="o298"/>
      <w:bookmarkStart w:id="52" w:name="o299"/>
      <w:bookmarkEnd w:id="51"/>
      <w:bookmarkEnd w:id="52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53.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 Інвентар для прибирання приміщень (тази,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відра, щітки,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швабри,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йоржики,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ганчірки)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маркувати.</w:t>
      </w:r>
      <w:bookmarkStart w:id="53" w:name="o300"/>
      <w:bookmarkEnd w:id="53"/>
    </w:p>
    <w:p w:rsidR="00B92656" w:rsidRPr="002F042F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54.</w:t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У приміщенні харчоблоку, їдальні не допускається наявність комах і гризунів, дозволяється використання тільки механічних засобів боротьби з ними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.</w:t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На вікнах</w:t>
      </w:r>
      <w:r w:rsidRPr="00AE31B3">
        <w:rPr>
          <w:rFonts w:ascii="Times New Roman" w:hAnsi="Times New Roman" w:cs="Times New Roman"/>
          <w:color w:val="000000"/>
          <w:sz w:val="28"/>
          <w:szCs w:val="24"/>
          <w:lang w:val="uk-UA"/>
        </w:rPr>
        <w:t>, дверях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>харчоблоку повинні бути сітки від мух. Необхідно забезпечити недоступність приміщень для гризунів.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54" w:name="o301"/>
      <w:bookmarkStart w:id="55" w:name="o302"/>
      <w:bookmarkEnd w:id="54"/>
      <w:bookmarkEnd w:id="55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55.</w:t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Сто</w:t>
      </w:r>
      <w:r w:rsidRPr="00B7146A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яки побутової каналізації не дозволяється проводити через приміщення харчоблоку за виключенням побутових приміщень харчоблоку (роздягальня, душова, туалет), де вони закриваються оштукатуреним коробом і забезпечуються устаткуванням для ревізії.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bookmarkStart w:id="56" w:name="o303"/>
      <w:bookmarkEnd w:id="56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56.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Вхід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приміщень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харчоблоку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заборонено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стороннім особам,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 виключенням осіб,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які здійснюють контроль або нагляд відповідно до законодавства за умови використання ними санітарного одягу. На харчоблоці категорично забороняється виготовляти харчову продукцію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оздоровчого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закладу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 використовувати приміщення не за призначенням (святкування весіль, днів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народжень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тощо).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Під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час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харчоблоку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категорично забороняється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ремонтних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робіт.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Після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проведення будь-яких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ремонтних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робіт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харчоблоці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 xml:space="preserve">проводити генеральне прибирання приміщень (незалежно від графіка прибирань). 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</w:rPr>
      </w:pPr>
      <w:bookmarkStart w:id="57" w:name="o304"/>
      <w:bookmarkEnd w:id="57"/>
      <w:r>
        <w:rPr>
          <w:rFonts w:ascii="Times New Roman" w:hAnsi="Times New Roman" w:cs="Times New Roman"/>
          <w:color w:val="000000"/>
          <w:sz w:val="28"/>
          <w:szCs w:val="24"/>
          <w:lang w:val="uk-UA"/>
        </w:rPr>
        <w:t>57.</w:t>
      </w:r>
      <w:r w:rsidRPr="002F042F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Уся документація з організації харчування повинна бути пронумерована, прошнурована, завірена підписом керівника і печаткою закладу та зберігатися 1 рік.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Книга складського обліку продуктів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відходів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E31B3">
        <w:rPr>
          <w:rFonts w:ascii="Times New Roman" w:hAnsi="Times New Roman" w:cs="Times New Roman"/>
          <w:color w:val="000000"/>
          <w:sz w:val="28"/>
          <w:szCs w:val="24"/>
        </w:rPr>
        <w:t>продуктів харчування зберігаються 2 роки.</w:t>
      </w:r>
    </w:p>
    <w:p w:rsidR="00B92656" w:rsidRPr="00AE31B3" w:rsidRDefault="00B92656" w:rsidP="00B7146A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bookmarkStart w:id="58" w:name="o305"/>
      <w:bookmarkEnd w:id="58"/>
    </w:p>
    <w:p w:rsidR="00B92656" w:rsidRDefault="00B92656"/>
    <w:sectPr w:rsidR="00B92656" w:rsidSect="004E6A3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48" w:rsidRDefault="00971548">
      <w:pPr>
        <w:spacing w:after="0" w:line="240" w:lineRule="auto"/>
      </w:pPr>
      <w:r>
        <w:separator/>
      </w:r>
    </w:p>
  </w:endnote>
  <w:endnote w:type="continuationSeparator" w:id="0">
    <w:p w:rsidR="00971548" w:rsidRDefault="0097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48" w:rsidRDefault="00971548">
      <w:pPr>
        <w:spacing w:after="0" w:line="240" w:lineRule="auto"/>
      </w:pPr>
      <w:r>
        <w:separator/>
      </w:r>
    </w:p>
  </w:footnote>
  <w:footnote w:type="continuationSeparator" w:id="0">
    <w:p w:rsidR="00971548" w:rsidRDefault="00971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6A73"/>
    <w:multiLevelType w:val="hybridMultilevel"/>
    <w:tmpl w:val="8A94E684"/>
    <w:lvl w:ilvl="0" w:tplc="3A4E18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6A"/>
    <w:rsid w:val="000F4458"/>
    <w:rsid w:val="00141A3D"/>
    <w:rsid w:val="0014333A"/>
    <w:rsid w:val="001B5C1D"/>
    <w:rsid w:val="001D4C4F"/>
    <w:rsid w:val="001D58C4"/>
    <w:rsid w:val="00226FDA"/>
    <w:rsid w:val="002D06BD"/>
    <w:rsid w:val="002D75DF"/>
    <w:rsid w:val="002F042F"/>
    <w:rsid w:val="003002AD"/>
    <w:rsid w:val="00314FB3"/>
    <w:rsid w:val="00392C13"/>
    <w:rsid w:val="003C37EC"/>
    <w:rsid w:val="003D59E8"/>
    <w:rsid w:val="003E5498"/>
    <w:rsid w:val="00435BD8"/>
    <w:rsid w:val="004E6A39"/>
    <w:rsid w:val="00526DF4"/>
    <w:rsid w:val="0057169A"/>
    <w:rsid w:val="00624EB5"/>
    <w:rsid w:val="006250CE"/>
    <w:rsid w:val="00651194"/>
    <w:rsid w:val="006B3D68"/>
    <w:rsid w:val="006B7BAC"/>
    <w:rsid w:val="006C4566"/>
    <w:rsid w:val="006F7A12"/>
    <w:rsid w:val="00731E19"/>
    <w:rsid w:val="00826C83"/>
    <w:rsid w:val="008D7583"/>
    <w:rsid w:val="008F0FBD"/>
    <w:rsid w:val="00901BB5"/>
    <w:rsid w:val="00931022"/>
    <w:rsid w:val="00940C0B"/>
    <w:rsid w:val="00971548"/>
    <w:rsid w:val="00A35AE8"/>
    <w:rsid w:val="00A818ED"/>
    <w:rsid w:val="00AD1EFA"/>
    <w:rsid w:val="00AE30AE"/>
    <w:rsid w:val="00AE31B3"/>
    <w:rsid w:val="00B57726"/>
    <w:rsid w:val="00B602F0"/>
    <w:rsid w:val="00B7146A"/>
    <w:rsid w:val="00B92656"/>
    <w:rsid w:val="00BB7E54"/>
    <w:rsid w:val="00C1711A"/>
    <w:rsid w:val="00C340D9"/>
    <w:rsid w:val="00C515C4"/>
    <w:rsid w:val="00CB7ECB"/>
    <w:rsid w:val="00CC411A"/>
    <w:rsid w:val="00CD6B18"/>
    <w:rsid w:val="00CF5F2F"/>
    <w:rsid w:val="00D555A6"/>
    <w:rsid w:val="00D81EBB"/>
    <w:rsid w:val="00DC0718"/>
    <w:rsid w:val="00DC6471"/>
    <w:rsid w:val="00DD0751"/>
    <w:rsid w:val="00E00910"/>
    <w:rsid w:val="00E757CA"/>
    <w:rsid w:val="00EA2E1F"/>
    <w:rsid w:val="00EC7350"/>
    <w:rsid w:val="00F40B5E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EDB724"/>
  <w15:docId w15:val="{3FAE7BE1-1661-4C2B-9B23-ACB95C3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7146A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B7146A"/>
    <w:rPr>
      <w:rFonts w:cs="Times New Roman"/>
      <w:sz w:val="22"/>
      <w:szCs w:val="22"/>
      <w:lang w:val="uk-UA" w:eastAsia="en-US" w:bidi="ar-SA"/>
    </w:rPr>
  </w:style>
  <w:style w:type="paragraph" w:styleId="a5">
    <w:name w:val="footer"/>
    <w:basedOn w:val="a"/>
    <w:link w:val="a6"/>
    <w:uiPriority w:val="99"/>
    <w:semiHidden/>
    <w:rsid w:val="00B7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B7146A"/>
    <w:rPr>
      <w:rFonts w:cs="Times New Roman"/>
      <w:sz w:val="22"/>
      <w:szCs w:val="22"/>
      <w:lang w:val="uk-UA" w:eastAsia="en-US" w:bidi="ar-SA"/>
    </w:rPr>
  </w:style>
  <w:style w:type="character" w:styleId="a7">
    <w:name w:val="Hyperlink"/>
    <w:basedOn w:val="a0"/>
    <w:uiPriority w:val="99"/>
    <w:rsid w:val="00B7146A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B7146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rsid w:val="00B7146A"/>
    <w:pPr>
      <w:spacing w:before="100" w:beforeAutospacing="1" w:after="100" w:afterAutospacing="1" w:line="240" w:lineRule="auto"/>
      <w:ind w:firstLine="360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71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B7146A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14169</Words>
  <Characters>8077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ІНСТРУКЦІЯ</vt:lpstr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User</dc:creator>
  <cp:keywords/>
  <dc:description/>
  <cp:lastModifiedBy>Лариса</cp:lastModifiedBy>
  <cp:revision>15</cp:revision>
  <dcterms:created xsi:type="dcterms:W3CDTF">2017-05-16T08:34:00Z</dcterms:created>
  <dcterms:modified xsi:type="dcterms:W3CDTF">2017-05-29T11:31:00Z</dcterms:modified>
</cp:coreProperties>
</file>