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BFB" w:rsidRDefault="00011BFB" w:rsidP="00011BFB">
      <w:pPr>
        <w:jc w:val="center"/>
        <w:rPr>
          <w:b/>
          <w:bCs/>
          <w:sz w:val="32"/>
          <w:szCs w:val="32"/>
          <w:lang w:val="uk-UA"/>
        </w:rPr>
      </w:pPr>
      <w:r w:rsidRPr="00011BFB">
        <w:rPr>
          <w:b/>
          <w:bCs/>
          <w:sz w:val="32"/>
          <w:szCs w:val="32"/>
          <w:lang w:val="uk-UA"/>
        </w:rPr>
        <w:t xml:space="preserve">Головне управління </w:t>
      </w:r>
      <w:proofErr w:type="spellStart"/>
      <w:r w:rsidRPr="00011BFB">
        <w:rPr>
          <w:b/>
          <w:bCs/>
          <w:sz w:val="32"/>
          <w:szCs w:val="32"/>
          <w:lang w:val="uk-UA"/>
        </w:rPr>
        <w:t>Держпродспоживслужб</w:t>
      </w:r>
      <w:r w:rsidRPr="00011BFB">
        <w:rPr>
          <w:b/>
          <w:bCs/>
          <w:sz w:val="32"/>
          <w:szCs w:val="32"/>
          <w:lang w:val="uk-UA"/>
        </w:rPr>
        <w:t>и</w:t>
      </w:r>
      <w:proofErr w:type="spellEnd"/>
      <w:r w:rsidRPr="00011BFB">
        <w:rPr>
          <w:b/>
          <w:bCs/>
          <w:sz w:val="32"/>
          <w:szCs w:val="32"/>
          <w:lang w:val="uk-UA"/>
        </w:rPr>
        <w:t xml:space="preserve"> в Івано-Франківській області </w:t>
      </w:r>
      <w:r w:rsidRPr="00011BFB">
        <w:rPr>
          <w:b/>
          <w:bCs/>
          <w:sz w:val="32"/>
          <w:szCs w:val="32"/>
          <w:lang w:val="uk-UA"/>
        </w:rPr>
        <w:t xml:space="preserve"> шукає у свою команду </w:t>
      </w:r>
      <w:r w:rsidRPr="00011BFB">
        <w:rPr>
          <w:b/>
          <w:bCs/>
          <w:sz w:val="32"/>
          <w:szCs w:val="32"/>
          <w:lang w:val="uk-UA"/>
        </w:rPr>
        <w:t xml:space="preserve">начальника відділу  документального забезпечення та комунікацій Управління організаційно-господарського забезпечення </w:t>
      </w:r>
    </w:p>
    <w:p w:rsidR="00011BFB" w:rsidRPr="00011BFB" w:rsidRDefault="00011BFB" w:rsidP="00011BFB">
      <w:pPr>
        <w:jc w:val="center"/>
        <w:rPr>
          <w:b/>
          <w:bCs/>
          <w:sz w:val="32"/>
          <w:szCs w:val="32"/>
          <w:lang w:val="uk-UA"/>
        </w:rPr>
      </w:pPr>
    </w:p>
    <w:p w:rsidR="00011BFB" w:rsidRPr="00011BFB" w:rsidRDefault="00011BFB" w:rsidP="00011BFB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A918B7">
        <w:rPr>
          <w:b/>
          <w:bCs/>
          <w:sz w:val="28"/>
          <w:szCs w:val="28"/>
          <w:lang w:val="uk-UA"/>
        </w:rPr>
        <w:t>Основні завдання</w:t>
      </w:r>
      <w:r>
        <w:rPr>
          <w:b/>
          <w:bCs/>
          <w:sz w:val="28"/>
          <w:szCs w:val="28"/>
          <w:lang w:val="uk-UA"/>
        </w:rPr>
        <w:t xml:space="preserve"> </w:t>
      </w:r>
      <w:r w:rsidRPr="00011BFB">
        <w:rPr>
          <w:b/>
          <w:bCs/>
          <w:sz w:val="28"/>
          <w:szCs w:val="28"/>
          <w:lang w:val="uk-UA"/>
        </w:rPr>
        <w:t>начальника відділу  документального забезпечення та комунікацій Управління організаційно-господарського забезпечення:</w:t>
      </w:r>
    </w:p>
    <w:p w:rsidR="00011BFB" w:rsidRDefault="00011BFB" w:rsidP="00011BFB">
      <w:pPr>
        <w:ind w:firstLine="708"/>
        <w:jc w:val="both"/>
        <w:rPr>
          <w:sz w:val="28"/>
          <w:szCs w:val="28"/>
          <w:lang w:val="uk-UA"/>
        </w:rPr>
      </w:pPr>
    </w:p>
    <w:p w:rsidR="00E1380E" w:rsidRPr="00D61A58" w:rsidRDefault="00E1380E" w:rsidP="00D61A58">
      <w:pPr>
        <w:pStyle w:val="a6"/>
        <w:numPr>
          <w:ilvl w:val="0"/>
          <w:numId w:val="5"/>
        </w:numPr>
        <w:shd w:val="clear" w:color="auto" w:fill="FFFFFF"/>
        <w:jc w:val="both"/>
        <w:rPr>
          <w:color w:val="2A2928"/>
          <w:sz w:val="28"/>
          <w:szCs w:val="28"/>
          <w:lang w:val="uk-UA" w:eastAsia="uk-UA"/>
        </w:rPr>
      </w:pPr>
      <w:r w:rsidRPr="00D61A58">
        <w:rPr>
          <w:color w:val="2A2928"/>
          <w:sz w:val="28"/>
          <w:szCs w:val="28"/>
          <w:lang w:val="uk-UA" w:eastAsia="uk-UA"/>
        </w:rPr>
        <w:t>З</w:t>
      </w:r>
      <w:proofErr w:type="spellStart"/>
      <w:r w:rsidRPr="00D61A58">
        <w:rPr>
          <w:color w:val="2A2928"/>
          <w:sz w:val="28"/>
          <w:szCs w:val="28"/>
          <w:lang w:eastAsia="uk-UA"/>
        </w:rPr>
        <w:t>абезпеч</w:t>
      </w:r>
      <w:r w:rsidRPr="00D61A58">
        <w:rPr>
          <w:color w:val="2A2928"/>
          <w:sz w:val="28"/>
          <w:szCs w:val="28"/>
          <w:lang w:val="uk-UA" w:eastAsia="uk-UA"/>
        </w:rPr>
        <w:t>ення</w:t>
      </w:r>
      <w:proofErr w:type="spellEnd"/>
      <w:r w:rsidRPr="00D61A58">
        <w:rPr>
          <w:color w:val="2A2928"/>
          <w:sz w:val="28"/>
          <w:szCs w:val="28"/>
          <w:lang w:eastAsia="uk-UA"/>
        </w:rPr>
        <w:t xml:space="preserve"> </w:t>
      </w:r>
      <w:proofErr w:type="spellStart"/>
      <w:r w:rsidRPr="00D61A58">
        <w:rPr>
          <w:color w:val="2A2928"/>
          <w:sz w:val="28"/>
          <w:szCs w:val="28"/>
          <w:lang w:eastAsia="uk-UA"/>
        </w:rPr>
        <w:t>контрол</w:t>
      </w:r>
      <w:proofErr w:type="spellEnd"/>
      <w:r w:rsidRPr="00D61A58">
        <w:rPr>
          <w:color w:val="2A2928"/>
          <w:sz w:val="28"/>
          <w:szCs w:val="28"/>
          <w:lang w:val="uk-UA" w:eastAsia="uk-UA"/>
        </w:rPr>
        <w:t>ю</w:t>
      </w:r>
      <w:r w:rsidRPr="00D61A58">
        <w:rPr>
          <w:color w:val="2A2928"/>
          <w:sz w:val="28"/>
          <w:szCs w:val="28"/>
          <w:lang w:eastAsia="uk-UA"/>
        </w:rPr>
        <w:t xml:space="preserve"> за </w:t>
      </w:r>
      <w:proofErr w:type="spellStart"/>
      <w:r w:rsidRPr="00D61A58">
        <w:rPr>
          <w:color w:val="2A2928"/>
          <w:sz w:val="28"/>
          <w:szCs w:val="28"/>
          <w:lang w:eastAsia="uk-UA"/>
        </w:rPr>
        <w:t>виконанням</w:t>
      </w:r>
      <w:proofErr w:type="spellEnd"/>
      <w:r w:rsidRPr="00D61A58">
        <w:rPr>
          <w:color w:val="2A2928"/>
          <w:sz w:val="28"/>
          <w:szCs w:val="28"/>
          <w:lang w:eastAsia="uk-UA"/>
        </w:rPr>
        <w:t xml:space="preserve"> </w:t>
      </w:r>
      <w:proofErr w:type="spellStart"/>
      <w:r w:rsidRPr="00D61A58">
        <w:rPr>
          <w:color w:val="2A2928"/>
          <w:sz w:val="28"/>
          <w:szCs w:val="28"/>
          <w:lang w:eastAsia="uk-UA"/>
        </w:rPr>
        <w:t>структурними</w:t>
      </w:r>
      <w:proofErr w:type="spellEnd"/>
      <w:r w:rsidRPr="00D61A58">
        <w:rPr>
          <w:color w:val="2A2928"/>
          <w:sz w:val="28"/>
          <w:szCs w:val="28"/>
          <w:lang w:eastAsia="uk-UA"/>
        </w:rPr>
        <w:t xml:space="preserve"> </w:t>
      </w:r>
      <w:proofErr w:type="spellStart"/>
      <w:r w:rsidRPr="00D61A58">
        <w:rPr>
          <w:color w:val="2A2928"/>
          <w:sz w:val="28"/>
          <w:szCs w:val="28"/>
          <w:lang w:eastAsia="uk-UA"/>
        </w:rPr>
        <w:t>підрозділами</w:t>
      </w:r>
      <w:proofErr w:type="spellEnd"/>
    </w:p>
    <w:p w:rsidR="00E1380E" w:rsidRDefault="00E1380E" w:rsidP="00E1380E">
      <w:pPr>
        <w:shd w:val="clear" w:color="auto" w:fill="FFFFFF"/>
        <w:jc w:val="both"/>
        <w:rPr>
          <w:color w:val="2A2928"/>
          <w:sz w:val="28"/>
          <w:szCs w:val="28"/>
          <w:lang w:val="uk-UA" w:eastAsia="uk-UA"/>
        </w:rPr>
      </w:pPr>
      <w:r w:rsidRPr="00E1380E">
        <w:rPr>
          <w:color w:val="2A2928"/>
          <w:sz w:val="28"/>
          <w:szCs w:val="28"/>
          <w:lang w:eastAsia="uk-UA"/>
        </w:rPr>
        <w:t xml:space="preserve">Головного </w:t>
      </w:r>
      <w:proofErr w:type="spellStart"/>
      <w:r w:rsidRPr="00E1380E">
        <w:rPr>
          <w:color w:val="2A2928"/>
          <w:sz w:val="28"/>
          <w:szCs w:val="28"/>
          <w:lang w:eastAsia="uk-UA"/>
        </w:rPr>
        <w:t>управління</w:t>
      </w:r>
      <w:proofErr w:type="spellEnd"/>
      <w:r w:rsidRPr="00E1380E">
        <w:rPr>
          <w:color w:val="2A2928"/>
          <w:sz w:val="28"/>
          <w:szCs w:val="28"/>
          <w:lang w:eastAsia="uk-UA"/>
        </w:rPr>
        <w:t xml:space="preserve"> </w:t>
      </w:r>
      <w:proofErr w:type="spellStart"/>
      <w:r w:rsidRPr="00E1380E">
        <w:rPr>
          <w:color w:val="2A2928"/>
          <w:sz w:val="28"/>
          <w:szCs w:val="28"/>
          <w:lang w:eastAsia="uk-UA"/>
        </w:rPr>
        <w:t>вимог</w:t>
      </w:r>
      <w:proofErr w:type="spellEnd"/>
      <w:r w:rsidRPr="00E1380E">
        <w:rPr>
          <w:color w:val="2A2928"/>
          <w:sz w:val="28"/>
          <w:szCs w:val="28"/>
          <w:lang w:eastAsia="uk-UA"/>
        </w:rPr>
        <w:t xml:space="preserve"> нормативно-</w:t>
      </w:r>
      <w:proofErr w:type="spellStart"/>
      <w:r w:rsidRPr="00E1380E">
        <w:rPr>
          <w:color w:val="2A2928"/>
          <w:sz w:val="28"/>
          <w:szCs w:val="28"/>
          <w:lang w:eastAsia="uk-UA"/>
        </w:rPr>
        <w:t>правових</w:t>
      </w:r>
      <w:proofErr w:type="spellEnd"/>
      <w:r w:rsidRPr="00E1380E">
        <w:rPr>
          <w:color w:val="2A2928"/>
          <w:sz w:val="28"/>
          <w:szCs w:val="28"/>
          <w:lang w:eastAsia="uk-UA"/>
        </w:rPr>
        <w:t xml:space="preserve"> </w:t>
      </w:r>
      <w:proofErr w:type="spellStart"/>
      <w:r w:rsidRPr="00E1380E">
        <w:rPr>
          <w:color w:val="2A2928"/>
          <w:sz w:val="28"/>
          <w:szCs w:val="28"/>
          <w:lang w:eastAsia="uk-UA"/>
        </w:rPr>
        <w:t>акті</w:t>
      </w:r>
      <w:proofErr w:type="gramStart"/>
      <w:r w:rsidRPr="00E1380E">
        <w:rPr>
          <w:color w:val="2A2928"/>
          <w:sz w:val="28"/>
          <w:szCs w:val="28"/>
          <w:lang w:eastAsia="uk-UA"/>
        </w:rPr>
        <w:t>в</w:t>
      </w:r>
      <w:proofErr w:type="spellEnd"/>
      <w:proofErr w:type="gramEnd"/>
      <w:r w:rsidRPr="00E1380E">
        <w:rPr>
          <w:color w:val="2A2928"/>
          <w:sz w:val="28"/>
          <w:szCs w:val="28"/>
          <w:lang w:eastAsia="uk-UA"/>
        </w:rPr>
        <w:t xml:space="preserve"> </w:t>
      </w:r>
      <w:proofErr w:type="gramStart"/>
      <w:r w:rsidRPr="00E1380E">
        <w:rPr>
          <w:color w:val="2A2928"/>
          <w:sz w:val="28"/>
          <w:szCs w:val="28"/>
          <w:lang w:eastAsia="uk-UA"/>
        </w:rPr>
        <w:t>та</w:t>
      </w:r>
      <w:proofErr w:type="gramEnd"/>
      <w:r w:rsidRPr="00E1380E">
        <w:rPr>
          <w:color w:val="2A2928"/>
          <w:sz w:val="28"/>
          <w:szCs w:val="28"/>
          <w:lang w:eastAsia="uk-UA"/>
        </w:rPr>
        <w:t xml:space="preserve"> </w:t>
      </w:r>
      <w:proofErr w:type="spellStart"/>
      <w:r w:rsidRPr="00E1380E">
        <w:rPr>
          <w:color w:val="2A2928"/>
          <w:sz w:val="28"/>
          <w:szCs w:val="28"/>
          <w:lang w:eastAsia="uk-UA"/>
        </w:rPr>
        <w:t>розпорядчих</w:t>
      </w:r>
      <w:proofErr w:type="spellEnd"/>
      <w:r w:rsidRPr="00E1380E">
        <w:rPr>
          <w:color w:val="2A2928"/>
          <w:sz w:val="28"/>
          <w:szCs w:val="28"/>
          <w:lang w:eastAsia="uk-UA"/>
        </w:rPr>
        <w:t xml:space="preserve"> </w:t>
      </w:r>
      <w:proofErr w:type="spellStart"/>
      <w:r w:rsidRPr="00E1380E">
        <w:rPr>
          <w:color w:val="2A2928"/>
          <w:sz w:val="28"/>
          <w:szCs w:val="28"/>
          <w:lang w:eastAsia="uk-UA"/>
        </w:rPr>
        <w:t>документів</w:t>
      </w:r>
      <w:proofErr w:type="spellEnd"/>
      <w:r w:rsidRPr="00E1380E">
        <w:rPr>
          <w:color w:val="2A2928"/>
          <w:sz w:val="28"/>
          <w:szCs w:val="28"/>
          <w:lang w:eastAsia="uk-UA"/>
        </w:rPr>
        <w:t xml:space="preserve"> з </w:t>
      </w:r>
      <w:proofErr w:type="spellStart"/>
      <w:r w:rsidRPr="00E1380E">
        <w:rPr>
          <w:color w:val="2A2928"/>
          <w:sz w:val="28"/>
          <w:szCs w:val="28"/>
          <w:lang w:eastAsia="uk-UA"/>
        </w:rPr>
        <w:t>питань</w:t>
      </w:r>
      <w:proofErr w:type="spellEnd"/>
      <w:r w:rsidRPr="00E1380E">
        <w:rPr>
          <w:color w:val="2A2928"/>
          <w:sz w:val="28"/>
          <w:szCs w:val="28"/>
          <w:lang w:val="uk-UA" w:eastAsia="uk-UA"/>
        </w:rPr>
        <w:t xml:space="preserve"> ведення діловодства;</w:t>
      </w:r>
    </w:p>
    <w:p w:rsidR="00D61A58" w:rsidRPr="00D61A58" w:rsidRDefault="00D61A58" w:rsidP="00D61A58">
      <w:pPr>
        <w:shd w:val="clear" w:color="auto" w:fill="FFFFFF"/>
        <w:ind w:firstLine="567"/>
        <w:jc w:val="both"/>
        <w:rPr>
          <w:color w:val="2A2928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2. </w:t>
      </w:r>
      <w:r w:rsidRPr="00D61A58">
        <w:rPr>
          <w:sz w:val="28"/>
          <w:szCs w:val="28"/>
          <w:lang w:val="uk-UA"/>
        </w:rPr>
        <w:t>Здійснення реєстрації вхідної  та вихідної кореспонденції Головного управління в системі електронного документообігу "Мегаполіс".</w:t>
      </w:r>
    </w:p>
    <w:p w:rsidR="00E1380E" w:rsidRDefault="00E1380E" w:rsidP="00D61A58">
      <w:pPr>
        <w:pStyle w:val="a6"/>
        <w:numPr>
          <w:ilvl w:val="0"/>
          <w:numId w:val="4"/>
        </w:numPr>
        <w:shd w:val="clear" w:color="auto" w:fill="FFFFFF"/>
        <w:jc w:val="both"/>
        <w:rPr>
          <w:color w:val="2A2928"/>
          <w:sz w:val="28"/>
          <w:szCs w:val="28"/>
          <w:lang w:val="uk-UA" w:eastAsia="uk-UA"/>
        </w:rPr>
      </w:pPr>
      <w:r>
        <w:rPr>
          <w:color w:val="2A2928"/>
          <w:sz w:val="28"/>
          <w:szCs w:val="28"/>
          <w:lang w:val="uk-UA" w:eastAsia="uk-UA"/>
        </w:rPr>
        <w:t>З</w:t>
      </w:r>
      <w:r w:rsidRPr="00E1380E">
        <w:rPr>
          <w:color w:val="2A2928"/>
          <w:sz w:val="28"/>
          <w:szCs w:val="28"/>
          <w:lang w:val="uk-UA" w:eastAsia="uk-UA"/>
        </w:rPr>
        <w:t>дійснення моніторингу і контролю за дотриманням в Головному</w:t>
      </w:r>
    </w:p>
    <w:p w:rsidR="00E1380E" w:rsidRPr="00E1380E" w:rsidRDefault="00E1380E" w:rsidP="00E1380E">
      <w:pPr>
        <w:shd w:val="clear" w:color="auto" w:fill="FFFFFF"/>
        <w:jc w:val="both"/>
        <w:rPr>
          <w:color w:val="2A2928"/>
          <w:sz w:val="28"/>
          <w:szCs w:val="28"/>
          <w:lang w:val="uk-UA" w:eastAsia="uk-UA"/>
        </w:rPr>
      </w:pPr>
      <w:r w:rsidRPr="00E1380E">
        <w:rPr>
          <w:color w:val="2A2928"/>
          <w:sz w:val="28"/>
          <w:szCs w:val="28"/>
          <w:lang w:val="uk-UA" w:eastAsia="uk-UA"/>
        </w:rPr>
        <w:t>управлінні строків виконання завдань, визначених законами України, постановами Верховної Ради України, актами Президента України, рішеннями Кабінету Міністрів України та дорученнями Прем'єр-міністра України, строків розгляду запитів і звернень народних депутатів України, рішень колегії, наказів та розпоряджень Державної служби України з питань безпечності харчових продуктів та захисту споживачів, звернень громадян, запитів на публічну інформацію, а також строків виконання управлінських рішень, прийнятих за результатами розгляду іншої кореспонденції;</w:t>
      </w:r>
    </w:p>
    <w:p w:rsidR="00E1380E" w:rsidRDefault="00E1380E" w:rsidP="00D61A58">
      <w:pPr>
        <w:pStyle w:val="a7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1380E">
        <w:rPr>
          <w:sz w:val="28"/>
          <w:szCs w:val="28"/>
          <w:lang w:val="uk-UA"/>
        </w:rPr>
        <w:t>Забезпечення належного рівня діловодства, дотримання режиму</w:t>
      </w:r>
    </w:p>
    <w:p w:rsidR="00E1380E" w:rsidRPr="00E1380E" w:rsidRDefault="00E1380E" w:rsidP="00E1380E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1380E">
        <w:rPr>
          <w:sz w:val="28"/>
          <w:szCs w:val="28"/>
          <w:lang w:val="uk-UA"/>
        </w:rPr>
        <w:t>секретності та службової таємниці з питань, які належать до  компетенції Відділу.</w:t>
      </w:r>
    </w:p>
    <w:p w:rsidR="00D61A58" w:rsidRPr="00D61A58" w:rsidRDefault="00E1380E" w:rsidP="00D61A58">
      <w:pPr>
        <w:pStyle w:val="a6"/>
        <w:numPr>
          <w:ilvl w:val="0"/>
          <w:numId w:val="4"/>
        </w:numPr>
        <w:shd w:val="clear" w:color="auto" w:fill="FFFFFF"/>
        <w:jc w:val="both"/>
        <w:rPr>
          <w:color w:val="2A2928"/>
          <w:sz w:val="28"/>
          <w:szCs w:val="28"/>
          <w:lang w:eastAsia="uk-UA"/>
        </w:rPr>
      </w:pPr>
      <w:r w:rsidRPr="00E1380E">
        <w:rPr>
          <w:color w:val="2A2928"/>
          <w:sz w:val="28"/>
          <w:szCs w:val="28"/>
          <w:lang w:val="uk-UA" w:eastAsia="uk-UA"/>
        </w:rPr>
        <w:t>З</w:t>
      </w:r>
      <w:proofErr w:type="spellStart"/>
      <w:r w:rsidRPr="00E1380E">
        <w:rPr>
          <w:color w:val="2A2928"/>
          <w:sz w:val="28"/>
          <w:szCs w:val="28"/>
          <w:lang w:eastAsia="uk-UA"/>
        </w:rPr>
        <w:t>дійсн</w:t>
      </w:r>
      <w:r w:rsidRPr="00E1380E">
        <w:rPr>
          <w:color w:val="2A2928"/>
          <w:sz w:val="28"/>
          <w:szCs w:val="28"/>
          <w:lang w:val="uk-UA" w:eastAsia="uk-UA"/>
        </w:rPr>
        <w:t>ення</w:t>
      </w:r>
      <w:proofErr w:type="spellEnd"/>
      <w:r w:rsidRPr="00E1380E">
        <w:rPr>
          <w:color w:val="2A2928"/>
          <w:sz w:val="28"/>
          <w:szCs w:val="28"/>
          <w:lang w:eastAsia="uk-UA"/>
        </w:rPr>
        <w:t xml:space="preserve"> </w:t>
      </w:r>
      <w:r w:rsidRPr="00E1380E">
        <w:rPr>
          <w:color w:val="2A2928"/>
          <w:sz w:val="28"/>
          <w:szCs w:val="28"/>
          <w:lang w:val="uk-UA" w:eastAsia="uk-UA"/>
        </w:rPr>
        <w:t xml:space="preserve">організації </w:t>
      </w:r>
      <w:proofErr w:type="spellStart"/>
      <w:r w:rsidRPr="00E1380E">
        <w:rPr>
          <w:color w:val="2A2928"/>
          <w:sz w:val="28"/>
          <w:szCs w:val="28"/>
          <w:lang w:eastAsia="uk-UA"/>
        </w:rPr>
        <w:t>діловодства</w:t>
      </w:r>
      <w:proofErr w:type="spellEnd"/>
      <w:r w:rsidRPr="00E1380E">
        <w:rPr>
          <w:color w:val="2A2928"/>
          <w:sz w:val="28"/>
          <w:szCs w:val="28"/>
          <w:lang w:eastAsia="uk-UA"/>
        </w:rPr>
        <w:t xml:space="preserve"> в Головному </w:t>
      </w:r>
      <w:proofErr w:type="spellStart"/>
      <w:r w:rsidRPr="00E1380E">
        <w:rPr>
          <w:color w:val="2A2928"/>
          <w:sz w:val="28"/>
          <w:szCs w:val="28"/>
          <w:lang w:eastAsia="uk-UA"/>
        </w:rPr>
        <w:t>управлінні</w:t>
      </w:r>
      <w:proofErr w:type="spellEnd"/>
      <w:r w:rsidRPr="00E1380E">
        <w:rPr>
          <w:color w:val="2A2928"/>
          <w:sz w:val="28"/>
          <w:szCs w:val="28"/>
          <w:lang w:eastAsia="uk-UA"/>
        </w:rPr>
        <w:t>, у тому</w:t>
      </w:r>
    </w:p>
    <w:p w:rsidR="00E1380E" w:rsidRPr="00E1380E" w:rsidRDefault="00D61A58" w:rsidP="00E1380E">
      <w:pPr>
        <w:shd w:val="clear" w:color="auto" w:fill="FFFFFF"/>
        <w:jc w:val="both"/>
        <w:rPr>
          <w:color w:val="2A2928"/>
          <w:sz w:val="28"/>
          <w:szCs w:val="28"/>
          <w:lang w:eastAsia="uk-UA"/>
        </w:rPr>
      </w:pPr>
      <w:r>
        <w:rPr>
          <w:color w:val="2A2928"/>
          <w:sz w:val="28"/>
          <w:szCs w:val="28"/>
          <w:lang w:val="uk-UA" w:eastAsia="uk-UA"/>
        </w:rPr>
        <w:t>ч</w:t>
      </w:r>
      <w:proofErr w:type="spellStart"/>
      <w:r w:rsidR="00E1380E" w:rsidRPr="00D61A58">
        <w:rPr>
          <w:color w:val="2A2928"/>
          <w:sz w:val="28"/>
          <w:szCs w:val="28"/>
          <w:lang w:eastAsia="uk-UA"/>
        </w:rPr>
        <w:t>ислі</w:t>
      </w:r>
      <w:proofErr w:type="spellEnd"/>
      <w:r>
        <w:rPr>
          <w:color w:val="2A2928"/>
          <w:sz w:val="28"/>
          <w:szCs w:val="28"/>
          <w:lang w:val="uk-UA" w:eastAsia="uk-UA"/>
        </w:rPr>
        <w:t xml:space="preserve"> </w:t>
      </w:r>
      <w:proofErr w:type="spellStart"/>
      <w:r w:rsidR="00E1380E" w:rsidRPr="00E1380E">
        <w:rPr>
          <w:color w:val="2A2928"/>
          <w:sz w:val="28"/>
          <w:szCs w:val="28"/>
          <w:lang w:eastAsia="uk-UA"/>
        </w:rPr>
        <w:t>діловодства</w:t>
      </w:r>
      <w:proofErr w:type="spellEnd"/>
      <w:r w:rsidR="00E1380E" w:rsidRPr="00E1380E">
        <w:rPr>
          <w:color w:val="2A2928"/>
          <w:sz w:val="28"/>
          <w:szCs w:val="28"/>
          <w:lang w:eastAsia="uk-UA"/>
        </w:rPr>
        <w:t xml:space="preserve"> за документами, </w:t>
      </w:r>
      <w:proofErr w:type="spellStart"/>
      <w:r w:rsidR="00E1380E" w:rsidRPr="00E1380E">
        <w:rPr>
          <w:color w:val="2A2928"/>
          <w:sz w:val="28"/>
          <w:szCs w:val="28"/>
          <w:lang w:eastAsia="uk-UA"/>
        </w:rPr>
        <w:t>що</w:t>
      </w:r>
      <w:proofErr w:type="spellEnd"/>
      <w:r w:rsidR="00E1380E" w:rsidRPr="00E1380E">
        <w:rPr>
          <w:color w:val="2A2928"/>
          <w:sz w:val="28"/>
          <w:szCs w:val="28"/>
          <w:lang w:eastAsia="uk-UA"/>
        </w:rPr>
        <w:t xml:space="preserve"> </w:t>
      </w:r>
      <w:proofErr w:type="spellStart"/>
      <w:r w:rsidR="00E1380E" w:rsidRPr="00E1380E">
        <w:rPr>
          <w:color w:val="2A2928"/>
          <w:sz w:val="28"/>
          <w:szCs w:val="28"/>
          <w:lang w:eastAsia="uk-UA"/>
        </w:rPr>
        <w:t>містять</w:t>
      </w:r>
      <w:proofErr w:type="spellEnd"/>
      <w:r w:rsidR="00E1380E" w:rsidRPr="00E1380E">
        <w:rPr>
          <w:color w:val="2A2928"/>
          <w:sz w:val="28"/>
          <w:szCs w:val="28"/>
          <w:lang w:eastAsia="uk-UA"/>
        </w:rPr>
        <w:t xml:space="preserve"> </w:t>
      </w:r>
      <w:proofErr w:type="spellStart"/>
      <w:r w:rsidR="00E1380E" w:rsidRPr="00E1380E">
        <w:rPr>
          <w:color w:val="2A2928"/>
          <w:sz w:val="28"/>
          <w:szCs w:val="28"/>
          <w:lang w:eastAsia="uk-UA"/>
        </w:rPr>
        <w:t>інформацію</w:t>
      </w:r>
      <w:proofErr w:type="spellEnd"/>
      <w:r w:rsidR="00E1380E" w:rsidRPr="00E1380E">
        <w:rPr>
          <w:color w:val="2A2928"/>
          <w:sz w:val="28"/>
          <w:szCs w:val="28"/>
          <w:lang w:eastAsia="uk-UA"/>
        </w:rPr>
        <w:t xml:space="preserve"> з </w:t>
      </w:r>
      <w:proofErr w:type="spellStart"/>
      <w:r w:rsidR="00E1380E" w:rsidRPr="00E1380E">
        <w:rPr>
          <w:color w:val="2A2928"/>
          <w:sz w:val="28"/>
          <w:szCs w:val="28"/>
          <w:lang w:eastAsia="uk-UA"/>
        </w:rPr>
        <w:t>обмеженим</w:t>
      </w:r>
      <w:proofErr w:type="spellEnd"/>
      <w:r w:rsidR="00E1380E" w:rsidRPr="00E1380E">
        <w:rPr>
          <w:color w:val="2A2928"/>
          <w:sz w:val="28"/>
          <w:szCs w:val="28"/>
          <w:lang w:eastAsia="uk-UA"/>
        </w:rPr>
        <w:t xml:space="preserve"> доступом з грифом "Для </w:t>
      </w:r>
      <w:proofErr w:type="spellStart"/>
      <w:r w:rsidR="00E1380E" w:rsidRPr="00E1380E">
        <w:rPr>
          <w:color w:val="2A2928"/>
          <w:sz w:val="28"/>
          <w:szCs w:val="28"/>
          <w:lang w:eastAsia="uk-UA"/>
        </w:rPr>
        <w:t>службового</w:t>
      </w:r>
      <w:proofErr w:type="spellEnd"/>
      <w:r w:rsidR="00E1380E" w:rsidRPr="00E1380E">
        <w:rPr>
          <w:color w:val="2A2928"/>
          <w:sz w:val="28"/>
          <w:szCs w:val="28"/>
          <w:lang w:eastAsia="uk-UA"/>
        </w:rPr>
        <w:t xml:space="preserve"> </w:t>
      </w:r>
      <w:proofErr w:type="spellStart"/>
      <w:r w:rsidR="00E1380E" w:rsidRPr="00E1380E">
        <w:rPr>
          <w:color w:val="2A2928"/>
          <w:sz w:val="28"/>
          <w:szCs w:val="28"/>
          <w:lang w:eastAsia="uk-UA"/>
        </w:rPr>
        <w:t>користування</w:t>
      </w:r>
      <w:proofErr w:type="spellEnd"/>
      <w:r w:rsidR="00E1380E" w:rsidRPr="00E1380E">
        <w:rPr>
          <w:color w:val="2A2928"/>
          <w:sz w:val="28"/>
          <w:szCs w:val="28"/>
          <w:lang w:eastAsia="uk-UA"/>
        </w:rPr>
        <w:t xml:space="preserve">", </w:t>
      </w:r>
      <w:proofErr w:type="spellStart"/>
      <w:r w:rsidR="00E1380E" w:rsidRPr="00E1380E">
        <w:rPr>
          <w:color w:val="2A2928"/>
          <w:sz w:val="28"/>
          <w:szCs w:val="28"/>
          <w:lang w:eastAsia="uk-UA"/>
        </w:rPr>
        <w:t>діловодства</w:t>
      </w:r>
      <w:proofErr w:type="spellEnd"/>
      <w:r w:rsidR="00E1380E" w:rsidRPr="00E1380E">
        <w:rPr>
          <w:color w:val="2A2928"/>
          <w:sz w:val="28"/>
          <w:szCs w:val="28"/>
          <w:lang w:eastAsia="uk-UA"/>
        </w:rPr>
        <w:t xml:space="preserve"> за </w:t>
      </w:r>
      <w:proofErr w:type="spellStart"/>
      <w:r w:rsidR="00E1380E" w:rsidRPr="00E1380E">
        <w:rPr>
          <w:color w:val="2A2928"/>
          <w:sz w:val="28"/>
          <w:szCs w:val="28"/>
          <w:lang w:eastAsia="uk-UA"/>
        </w:rPr>
        <w:t>зверненнями</w:t>
      </w:r>
      <w:proofErr w:type="spellEnd"/>
      <w:r w:rsidR="00E1380E" w:rsidRPr="00E1380E">
        <w:rPr>
          <w:color w:val="2A2928"/>
          <w:sz w:val="28"/>
          <w:szCs w:val="28"/>
          <w:lang w:eastAsia="uk-UA"/>
        </w:rPr>
        <w:t xml:space="preserve"> </w:t>
      </w:r>
      <w:proofErr w:type="spellStart"/>
      <w:r w:rsidR="00E1380E" w:rsidRPr="00E1380E">
        <w:rPr>
          <w:color w:val="2A2928"/>
          <w:sz w:val="28"/>
          <w:szCs w:val="28"/>
          <w:lang w:eastAsia="uk-UA"/>
        </w:rPr>
        <w:t>громадян</w:t>
      </w:r>
      <w:proofErr w:type="spellEnd"/>
      <w:r w:rsidR="00E1380E" w:rsidRPr="00E1380E">
        <w:rPr>
          <w:color w:val="2A2928"/>
          <w:sz w:val="28"/>
          <w:szCs w:val="28"/>
          <w:lang w:eastAsia="uk-UA"/>
        </w:rPr>
        <w:t xml:space="preserve"> та </w:t>
      </w:r>
      <w:proofErr w:type="spellStart"/>
      <w:r w:rsidR="00E1380E" w:rsidRPr="00E1380E">
        <w:rPr>
          <w:color w:val="2A2928"/>
          <w:sz w:val="28"/>
          <w:szCs w:val="28"/>
          <w:lang w:eastAsia="uk-UA"/>
        </w:rPr>
        <w:t>запитами</w:t>
      </w:r>
      <w:proofErr w:type="spellEnd"/>
      <w:r w:rsidR="00E1380E" w:rsidRPr="00E1380E">
        <w:rPr>
          <w:color w:val="2A2928"/>
          <w:sz w:val="28"/>
          <w:szCs w:val="28"/>
          <w:lang w:eastAsia="uk-UA"/>
        </w:rPr>
        <w:t xml:space="preserve"> на </w:t>
      </w:r>
      <w:proofErr w:type="spellStart"/>
      <w:r w:rsidR="00E1380E" w:rsidRPr="00E1380E">
        <w:rPr>
          <w:color w:val="2A2928"/>
          <w:sz w:val="28"/>
          <w:szCs w:val="28"/>
          <w:lang w:eastAsia="uk-UA"/>
        </w:rPr>
        <w:t>публічну</w:t>
      </w:r>
      <w:proofErr w:type="spellEnd"/>
      <w:r w:rsidR="00E1380E" w:rsidRPr="00E1380E">
        <w:rPr>
          <w:color w:val="2A2928"/>
          <w:sz w:val="28"/>
          <w:szCs w:val="28"/>
          <w:lang w:eastAsia="uk-UA"/>
        </w:rPr>
        <w:t xml:space="preserve"> </w:t>
      </w:r>
      <w:proofErr w:type="spellStart"/>
      <w:r w:rsidR="00E1380E" w:rsidRPr="00E1380E">
        <w:rPr>
          <w:color w:val="2A2928"/>
          <w:sz w:val="28"/>
          <w:szCs w:val="28"/>
          <w:lang w:eastAsia="uk-UA"/>
        </w:rPr>
        <w:t>інформацію</w:t>
      </w:r>
      <w:proofErr w:type="spellEnd"/>
      <w:r w:rsidR="00E1380E" w:rsidRPr="00E1380E">
        <w:rPr>
          <w:color w:val="2A2928"/>
          <w:sz w:val="28"/>
          <w:szCs w:val="28"/>
          <w:lang w:eastAsia="uk-UA"/>
        </w:rPr>
        <w:t>.</w:t>
      </w:r>
    </w:p>
    <w:p w:rsidR="00D61A58" w:rsidRDefault="00D61A58" w:rsidP="00D61A58">
      <w:pPr>
        <w:shd w:val="clear" w:color="auto" w:fill="FFFFFF"/>
        <w:ind w:firstLine="709"/>
        <w:jc w:val="both"/>
        <w:rPr>
          <w:color w:val="2A2928"/>
          <w:sz w:val="28"/>
          <w:szCs w:val="28"/>
          <w:lang w:val="uk-UA" w:eastAsia="uk-UA"/>
        </w:rPr>
      </w:pPr>
      <w:r>
        <w:rPr>
          <w:color w:val="2A2928"/>
          <w:sz w:val="28"/>
          <w:szCs w:val="28"/>
          <w:lang w:val="uk-UA" w:eastAsia="uk-UA"/>
        </w:rPr>
        <w:t xml:space="preserve">6. </w:t>
      </w:r>
      <w:proofErr w:type="spellStart"/>
      <w:r w:rsidR="00E1380E" w:rsidRPr="00E1380E">
        <w:rPr>
          <w:color w:val="2A2928"/>
          <w:sz w:val="28"/>
          <w:szCs w:val="28"/>
          <w:lang w:eastAsia="uk-UA"/>
        </w:rPr>
        <w:t>Здійсн</w:t>
      </w:r>
      <w:r w:rsidR="00E1380E" w:rsidRPr="00E1380E">
        <w:rPr>
          <w:color w:val="2A2928"/>
          <w:sz w:val="28"/>
          <w:szCs w:val="28"/>
          <w:lang w:val="uk-UA" w:eastAsia="uk-UA"/>
        </w:rPr>
        <w:t>ення</w:t>
      </w:r>
      <w:proofErr w:type="spellEnd"/>
      <w:r w:rsidR="00E1380E" w:rsidRPr="00E1380E">
        <w:rPr>
          <w:color w:val="2A2928"/>
          <w:sz w:val="28"/>
          <w:szCs w:val="28"/>
          <w:lang w:eastAsia="uk-UA"/>
        </w:rPr>
        <w:t xml:space="preserve"> </w:t>
      </w:r>
      <w:proofErr w:type="spellStart"/>
      <w:r w:rsidR="00E1380E" w:rsidRPr="00E1380E">
        <w:rPr>
          <w:color w:val="2A2928"/>
          <w:sz w:val="28"/>
          <w:szCs w:val="28"/>
          <w:lang w:eastAsia="uk-UA"/>
        </w:rPr>
        <w:t>прийняття</w:t>
      </w:r>
      <w:proofErr w:type="spellEnd"/>
      <w:r w:rsidR="00E1380E" w:rsidRPr="00E1380E">
        <w:rPr>
          <w:color w:val="2A2928"/>
          <w:sz w:val="28"/>
          <w:szCs w:val="28"/>
          <w:lang w:eastAsia="uk-UA"/>
        </w:rPr>
        <w:t xml:space="preserve">, </w:t>
      </w:r>
      <w:proofErr w:type="spellStart"/>
      <w:r w:rsidR="00E1380E" w:rsidRPr="00E1380E">
        <w:rPr>
          <w:color w:val="2A2928"/>
          <w:sz w:val="28"/>
          <w:szCs w:val="28"/>
          <w:lang w:eastAsia="uk-UA"/>
        </w:rPr>
        <w:t>реєстраці</w:t>
      </w:r>
      <w:proofErr w:type="spellEnd"/>
      <w:r w:rsidR="00E1380E" w:rsidRPr="00E1380E">
        <w:rPr>
          <w:color w:val="2A2928"/>
          <w:sz w:val="28"/>
          <w:szCs w:val="28"/>
          <w:lang w:val="uk-UA" w:eastAsia="uk-UA"/>
        </w:rPr>
        <w:t>ї</w:t>
      </w:r>
      <w:r w:rsidR="00E1380E" w:rsidRPr="00E1380E">
        <w:rPr>
          <w:color w:val="2A2928"/>
          <w:sz w:val="28"/>
          <w:szCs w:val="28"/>
          <w:lang w:eastAsia="uk-UA"/>
        </w:rPr>
        <w:t xml:space="preserve">, </w:t>
      </w:r>
      <w:proofErr w:type="spellStart"/>
      <w:proofErr w:type="gramStart"/>
      <w:r w:rsidR="00E1380E" w:rsidRPr="00E1380E">
        <w:rPr>
          <w:color w:val="2A2928"/>
          <w:sz w:val="28"/>
          <w:szCs w:val="28"/>
          <w:lang w:eastAsia="uk-UA"/>
        </w:rPr>
        <w:t>обл</w:t>
      </w:r>
      <w:proofErr w:type="gramEnd"/>
      <w:r w:rsidR="00E1380E" w:rsidRPr="00E1380E">
        <w:rPr>
          <w:color w:val="2A2928"/>
          <w:sz w:val="28"/>
          <w:szCs w:val="28"/>
          <w:lang w:eastAsia="uk-UA"/>
        </w:rPr>
        <w:t>ік</w:t>
      </w:r>
      <w:proofErr w:type="spellEnd"/>
      <w:r w:rsidR="00E1380E" w:rsidRPr="00E1380E">
        <w:rPr>
          <w:color w:val="2A2928"/>
          <w:sz w:val="28"/>
          <w:szCs w:val="28"/>
          <w:lang w:val="uk-UA" w:eastAsia="uk-UA"/>
        </w:rPr>
        <w:t>у</w:t>
      </w:r>
      <w:r w:rsidR="00E1380E" w:rsidRPr="00E1380E">
        <w:rPr>
          <w:color w:val="2A2928"/>
          <w:sz w:val="28"/>
          <w:szCs w:val="28"/>
          <w:lang w:eastAsia="uk-UA"/>
        </w:rPr>
        <w:t xml:space="preserve">, </w:t>
      </w:r>
      <w:proofErr w:type="spellStart"/>
      <w:r w:rsidR="00E1380E" w:rsidRPr="00E1380E">
        <w:rPr>
          <w:color w:val="2A2928"/>
          <w:sz w:val="28"/>
          <w:szCs w:val="28"/>
          <w:lang w:eastAsia="uk-UA"/>
        </w:rPr>
        <w:t>сканування</w:t>
      </w:r>
      <w:proofErr w:type="spellEnd"/>
      <w:r w:rsidR="00E1380E" w:rsidRPr="00E1380E">
        <w:rPr>
          <w:color w:val="2A2928"/>
          <w:sz w:val="28"/>
          <w:szCs w:val="28"/>
          <w:lang w:eastAsia="uk-UA"/>
        </w:rPr>
        <w:t xml:space="preserve">, </w:t>
      </w:r>
      <w:proofErr w:type="spellStart"/>
      <w:r w:rsidR="00E1380E" w:rsidRPr="00E1380E">
        <w:rPr>
          <w:color w:val="2A2928"/>
          <w:sz w:val="28"/>
          <w:szCs w:val="28"/>
          <w:lang w:eastAsia="uk-UA"/>
        </w:rPr>
        <w:t>розсилк</w:t>
      </w:r>
      <w:proofErr w:type="spellEnd"/>
      <w:r w:rsidR="00E1380E" w:rsidRPr="00E1380E">
        <w:rPr>
          <w:color w:val="2A2928"/>
          <w:sz w:val="28"/>
          <w:szCs w:val="28"/>
          <w:lang w:val="uk-UA" w:eastAsia="uk-UA"/>
        </w:rPr>
        <w:t>и</w:t>
      </w:r>
      <w:r w:rsidR="00E1380E" w:rsidRPr="00E1380E">
        <w:rPr>
          <w:color w:val="2A2928"/>
          <w:sz w:val="28"/>
          <w:szCs w:val="28"/>
          <w:lang w:eastAsia="uk-UA"/>
        </w:rPr>
        <w:t xml:space="preserve"> </w:t>
      </w:r>
      <w:proofErr w:type="spellStart"/>
      <w:r w:rsidR="00E1380E" w:rsidRPr="00E1380E">
        <w:rPr>
          <w:color w:val="2A2928"/>
          <w:sz w:val="28"/>
          <w:szCs w:val="28"/>
          <w:lang w:eastAsia="uk-UA"/>
        </w:rPr>
        <w:t>документів</w:t>
      </w:r>
      <w:proofErr w:type="spellEnd"/>
      <w:r w:rsidR="00E1380E" w:rsidRPr="00E1380E">
        <w:rPr>
          <w:color w:val="2A2928"/>
          <w:sz w:val="28"/>
          <w:szCs w:val="28"/>
          <w:lang w:eastAsia="uk-UA"/>
        </w:rPr>
        <w:t xml:space="preserve"> (у тому </w:t>
      </w:r>
      <w:proofErr w:type="spellStart"/>
      <w:r w:rsidR="00E1380E" w:rsidRPr="00E1380E">
        <w:rPr>
          <w:color w:val="2A2928"/>
          <w:sz w:val="28"/>
          <w:szCs w:val="28"/>
          <w:lang w:eastAsia="uk-UA"/>
        </w:rPr>
        <w:t>числі</w:t>
      </w:r>
      <w:proofErr w:type="spellEnd"/>
      <w:r w:rsidR="00E1380E" w:rsidRPr="00E1380E">
        <w:rPr>
          <w:color w:val="2A2928"/>
          <w:sz w:val="28"/>
          <w:szCs w:val="28"/>
          <w:lang w:eastAsia="uk-UA"/>
        </w:rPr>
        <w:t xml:space="preserve"> з грифом "Для </w:t>
      </w:r>
      <w:proofErr w:type="spellStart"/>
      <w:r w:rsidR="00E1380E" w:rsidRPr="00E1380E">
        <w:rPr>
          <w:color w:val="2A2928"/>
          <w:sz w:val="28"/>
          <w:szCs w:val="28"/>
          <w:lang w:eastAsia="uk-UA"/>
        </w:rPr>
        <w:t>службового</w:t>
      </w:r>
      <w:proofErr w:type="spellEnd"/>
      <w:r w:rsidR="00E1380E" w:rsidRPr="00E1380E">
        <w:rPr>
          <w:color w:val="2A2928"/>
          <w:sz w:val="28"/>
          <w:szCs w:val="28"/>
          <w:lang w:eastAsia="uk-UA"/>
        </w:rPr>
        <w:t xml:space="preserve"> </w:t>
      </w:r>
      <w:proofErr w:type="spellStart"/>
      <w:r w:rsidR="00E1380E" w:rsidRPr="00E1380E">
        <w:rPr>
          <w:color w:val="2A2928"/>
          <w:sz w:val="28"/>
          <w:szCs w:val="28"/>
          <w:lang w:eastAsia="uk-UA"/>
        </w:rPr>
        <w:t>користування</w:t>
      </w:r>
      <w:proofErr w:type="spellEnd"/>
      <w:r w:rsidR="00E1380E" w:rsidRPr="00E1380E">
        <w:rPr>
          <w:color w:val="2A2928"/>
          <w:sz w:val="28"/>
          <w:szCs w:val="28"/>
          <w:lang w:eastAsia="uk-UA"/>
        </w:rPr>
        <w:t xml:space="preserve">"), </w:t>
      </w:r>
      <w:proofErr w:type="spellStart"/>
      <w:r w:rsidR="00E1380E" w:rsidRPr="00E1380E">
        <w:rPr>
          <w:color w:val="2A2928"/>
          <w:sz w:val="28"/>
          <w:szCs w:val="28"/>
          <w:lang w:eastAsia="uk-UA"/>
        </w:rPr>
        <w:t>попередній</w:t>
      </w:r>
      <w:proofErr w:type="spellEnd"/>
      <w:r w:rsidR="00E1380E" w:rsidRPr="00E1380E">
        <w:rPr>
          <w:color w:val="2A2928"/>
          <w:sz w:val="28"/>
          <w:szCs w:val="28"/>
          <w:lang w:eastAsia="uk-UA"/>
        </w:rPr>
        <w:t xml:space="preserve"> </w:t>
      </w:r>
      <w:proofErr w:type="spellStart"/>
      <w:r w:rsidR="00E1380E" w:rsidRPr="00E1380E">
        <w:rPr>
          <w:color w:val="2A2928"/>
          <w:sz w:val="28"/>
          <w:szCs w:val="28"/>
          <w:lang w:eastAsia="uk-UA"/>
        </w:rPr>
        <w:t>розгляд</w:t>
      </w:r>
      <w:proofErr w:type="spellEnd"/>
      <w:r w:rsidR="00E1380E" w:rsidRPr="00E1380E">
        <w:rPr>
          <w:color w:val="2A2928"/>
          <w:sz w:val="28"/>
          <w:szCs w:val="28"/>
          <w:lang w:eastAsia="uk-UA"/>
        </w:rPr>
        <w:t xml:space="preserve"> та </w:t>
      </w:r>
      <w:proofErr w:type="spellStart"/>
      <w:r w:rsidR="00E1380E" w:rsidRPr="00E1380E">
        <w:rPr>
          <w:color w:val="2A2928"/>
          <w:sz w:val="28"/>
          <w:szCs w:val="28"/>
          <w:lang w:eastAsia="uk-UA"/>
        </w:rPr>
        <w:t>передання</w:t>
      </w:r>
      <w:proofErr w:type="spellEnd"/>
      <w:r w:rsidR="00E1380E" w:rsidRPr="00E1380E">
        <w:rPr>
          <w:color w:val="2A2928"/>
          <w:sz w:val="28"/>
          <w:szCs w:val="28"/>
          <w:lang w:eastAsia="uk-UA"/>
        </w:rPr>
        <w:t xml:space="preserve"> </w:t>
      </w:r>
      <w:proofErr w:type="spellStart"/>
      <w:r w:rsidR="00E1380E" w:rsidRPr="00E1380E">
        <w:rPr>
          <w:color w:val="2A2928"/>
          <w:sz w:val="28"/>
          <w:szCs w:val="28"/>
          <w:lang w:eastAsia="uk-UA"/>
        </w:rPr>
        <w:t>документів</w:t>
      </w:r>
      <w:proofErr w:type="spellEnd"/>
      <w:r w:rsidR="00E1380E" w:rsidRPr="00E1380E">
        <w:rPr>
          <w:color w:val="2A2928"/>
          <w:sz w:val="28"/>
          <w:szCs w:val="28"/>
          <w:lang w:eastAsia="uk-UA"/>
        </w:rPr>
        <w:t xml:space="preserve"> </w:t>
      </w:r>
      <w:proofErr w:type="spellStart"/>
      <w:r w:rsidR="00E1380E" w:rsidRPr="00E1380E">
        <w:rPr>
          <w:color w:val="2A2928"/>
          <w:sz w:val="28"/>
          <w:szCs w:val="28"/>
          <w:lang w:eastAsia="uk-UA"/>
        </w:rPr>
        <w:t>керівництву</w:t>
      </w:r>
      <w:proofErr w:type="spellEnd"/>
      <w:r w:rsidR="00E1380E" w:rsidRPr="00E1380E">
        <w:rPr>
          <w:color w:val="2A2928"/>
          <w:sz w:val="28"/>
          <w:szCs w:val="28"/>
          <w:lang w:eastAsia="uk-UA"/>
        </w:rPr>
        <w:t xml:space="preserve"> Головного </w:t>
      </w:r>
      <w:proofErr w:type="spellStart"/>
      <w:r w:rsidR="00E1380E" w:rsidRPr="00E1380E">
        <w:rPr>
          <w:color w:val="2A2928"/>
          <w:sz w:val="28"/>
          <w:szCs w:val="28"/>
          <w:lang w:eastAsia="uk-UA"/>
        </w:rPr>
        <w:t>управління</w:t>
      </w:r>
      <w:proofErr w:type="spellEnd"/>
      <w:r w:rsidR="00E1380E" w:rsidRPr="00E1380E">
        <w:rPr>
          <w:color w:val="2A2928"/>
          <w:sz w:val="28"/>
          <w:szCs w:val="28"/>
          <w:lang w:eastAsia="uk-UA"/>
        </w:rPr>
        <w:t xml:space="preserve"> для </w:t>
      </w:r>
      <w:proofErr w:type="spellStart"/>
      <w:r w:rsidR="00E1380E" w:rsidRPr="00E1380E">
        <w:rPr>
          <w:color w:val="2A2928"/>
          <w:sz w:val="28"/>
          <w:szCs w:val="28"/>
          <w:lang w:eastAsia="uk-UA"/>
        </w:rPr>
        <w:t>визначення</w:t>
      </w:r>
      <w:proofErr w:type="spellEnd"/>
      <w:r w:rsidR="00E1380E" w:rsidRPr="00E1380E">
        <w:rPr>
          <w:color w:val="2A2928"/>
          <w:sz w:val="28"/>
          <w:szCs w:val="28"/>
          <w:lang w:eastAsia="uk-UA"/>
        </w:rPr>
        <w:t xml:space="preserve"> </w:t>
      </w:r>
      <w:proofErr w:type="spellStart"/>
      <w:r w:rsidR="00E1380E" w:rsidRPr="00E1380E">
        <w:rPr>
          <w:color w:val="2A2928"/>
          <w:sz w:val="28"/>
          <w:szCs w:val="28"/>
          <w:lang w:eastAsia="uk-UA"/>
        </w:rPr>
        <w:t>доручень</w:t>
      </w:r>
      <w:proofErr w:type="spellEnd"/>
      <w:r w:rsidR="00E1380E" w:rsidRPr="00E1380E">
        <w:rPr>
          <w:color w:val="2A2928"/>
          <w:sz w:val="28"/>
          <w:szCs w:val="28"/>
          <w:lang w:eastAsia="uk-UA"/>
        </w:rPr>
        <w:t xml:space="preserve"> та подальше </w:t>
      </w:r>
      <w:proofErr w:type="spellStart"/>
      <w:r w:rsidR="00E1380E" w:rsidRPr="00E1380E">
        <w:rPr>
          <w:color w:val="2A2928"/>
          <w:sz w:val="28"/>
          <w:szCs w:val="28"/>
          <w:lang w:eastAsia="uk-UA"/>
        </w:rPr>
        <w:t>їх</w:t>
      </w:r>
      <w:proofErr w:type="spellEnd"/>
      <w:r w:rsidR="00E1380E" w:rsidRPr="00E1380E">
        <w:rPr>
          <w:color w:val="2A2928"/>
          <w:sz w:val="28"/>
          <w:szCs w:val="28"/>
          <w:lang w:eastAsia="uk-UA"/>
        </w:rPr>
        <w:t xml:space="preserve"> </w:t>
      </w:r>
      <w:proofErr w:type="spellStart"/>
      <w:r w:rsidR="00E1380E" w:rsidRPr="00E1380E">
        <w:rPr>
          <w:color w:val="2A2928"/>
          <w:sz w:val="28"/>
          <w:szCs w:val="28"/>
          <w:lang w:eastAsia="uk-UA"/>
        </w:rPr>
        <w:t>направлення</w:t>
      </w:r>
      <w:proofErr w:type="spellEnd"/>
      <w:r w:rsidR="00E1380E" w:rsidRPr="00E1380E">
        <w:rPr>
          <w:color w:val="2A2928"/>
          <w:sz w:val="28"/>
          <w:szCs w:val="28"/>
          <w:lang w:eastAsia="uk-UA"/>
        </w:rPr>
        <w:t xml:space="preserve"> в </w:t>
      </w:r>
      <w:proofErr w:type="spellStart"/>
      <w:r w:rsidR="00E1380E" w:rsidRPr="00E1380E">
        <w:rPr>
          <w:color w:val="2A2928"/>
          <w:sz w:val="28"/>
          <w:szCs w:val="28"/>
          <w:lang w:eastAsia="uk-UA"/>
        </w:rPr>
        <w:t>підрозділи</w:t>
      </w:r>
      <w:proofErr w:type="spellEnd"/>
      <w:r w:rsidR="00E1380E" w:rsidRPr="00E1380E">
        <w:rPr>
          <w:color w:val="2A2928"/>
          <w:sz w:val="28"/>
          <w:szCs w:val="28"/>
          <w:lang w:eastAsia="uk-UA"/>
        </w:rPr>
        <w:t xml:space="preserve"> для </w:t>
      </w:r>
      <w:proofErr w:type="spellStart"/>
      <w:r w:rsidR="00E1380E" w:rsidRPr="00E1380E">
        <w:rPr>
          <w:color w:val="2A2928"/>
          <w:sz w:val="28"/>
          <w:szCs w:val="28"/>
          <w:lang w:eastAsia="uk-UA"/>
        </w:rPr>
        <w:t>виконання</w:t>
      </w:r>
      <w:proofErr w:type="spellEnd"/>
      <w:r w:rsidR="00E1380E" w:rsidRPr="00E1380E">
        <w:rPr>
          <w:color w:val="2A2928"/>
          <w:sz w:val="28"/>
          <w:szCs w:val="28"/>
          <w:lang w:eastAsia="uk-UA"/>
        </w:rPr>
        <w:t>.</w:t>
      </w:r>
    </w:p>
    <w:p w:rsidR="00E1380E" w:rsidRPr="00D61A58" w:rsidRDefault="00D61A58" w:rsidP="00D61A58">
      <w:pPr>
        <w:shd w:val="clear" w:color="auto" w:fill="FFFFFF"/>
        <w:ind w:firstLine="709"/>
        <w:jc w:val="both"/>
        <w:rPr>
          <w:color w:val="2A2928"/>
          <w:sz w:val="28"/>
          <w:szCs w:val="28"/>
          <w:lang w:eastAsia="uk-UA"/>
        </w:rPr>
      </w:pPr>
      <w:r>
        <w:rPr>
          <w:color w:val="2A2928"/>
          <w:sz w:val="28"/>
          <w:szCs w:val="28"/>
          <w:lang w:val="uk-UA" w:eastAsia="uk-UA"/>
        </w:rPr>
        <w:t xml:space="preserve">7. </w:t>
      </w:r>
      <w:r w:rsidR="00E1380E" w:rsidRPr="00D61A58">
        <w:rPr>
          <w:color w:val="2A2928"/>
          <w:sz w:val="28"/>
          <w:szCs w:val="28"/>
          <w:lang w:val="uk-UA" w:eastAsia="uk-UA"/>
        </w:rPr>
        <w:t>Забезпечення реєстрації, тиражування, розсилання та формування в</w:t>
      </w:r>
    </w:p>
    <w:p w:rsidR="00E1380E" w:rsidRPr="00E1380E" w:rsidRDefault="00E1380E" w:rsidP="00E1380E">
      <w:pPr>
        <w:shd w:val="clear" w:color="auto" w:fill="FFFFFF"/>
        <w:jc w:val="both"/>
        <w:rPr>
          <w:color w:val="2A2928"/>
          <w:sz w:val="28"/>
          <w:szCs w:val="28"/>
          <w:lang w:eastAsia="uk-UA"/>
        </w:rPr>
      </w:pPr>
      <w:r w:rsidRPr="00E1380E">
        <w:rPr>
          <w:color w:val="2A2928"/>
          <w:sz w:val="28"/>
          <w:szCs w:val="28"/>
          <w:lang w:val="uk-UA" w:eastAsia="uk-UA"/>
        </w:rPr>
        <w:t xml:space="preserve">справи наказів Головного управління з основної діяльності, з адміністративно-господарської діяльності, а також розпоряджень керівництва Головного управління. </w:t>
      </w:r>
      <w:proofErr w:type="spellStart"/>
      <w:r w:rsidRPr="00E1380E">
        <w:rPr>
          <w:color w:val="2A2928"/>
          <w:sz w:val="28"/>
          <w:szCs w:val="28"/>
          <w:lang w:eastAsia="uk-UA"/>
        </w:rPr>
        <w:t>Здійсн</w:t>
      </w:r>
      <w:r w:rsidRPr="00E1380E">
        <w:rPr>
          <w:color w:val="2A2928"/>
          <w:sz w:val="28"/>
          <w:szCs w:val="28"/>
          <w:lang w:val="uk-UA" w:eastAsia="uk-UA"/>
        </w:rPr>
        <w:t>еннея</w:t>
      </w:r>
      <w:proofErr w:type="spellEnd"/>
      <w:r w:rsidRPr="00E1380E">
        <w:rPr>
          <w:color w:val="2A2928"/>
          <w:sz w:val="28"/>
          <w:szCs w:val="28"/>
          <w:lang w:eastAsia="uk-UA"/>
        </w:rPr>
        <w:t xml:space="preserve"> </w:t>
      </w:r>
      <w:proofErr w:type="spellStart"/>
      <w:proofErr w:type="gramStart"/>
      <w:r w:rsidRPr="00E1380E">
        <w:rPr>
          <w:color w:val="2A2928"/>
          <w:sz w:val="28"/>
          <w:szCs w:val="28"/>
          <w:lang w:eastAsia="uk-UA"/>
        </w:rPr>
        <w:t>контрол</w:t>
      </w:r>
      <w:proofErr w:type="spellEnd"/>
      <w:r w:rsidRPr="00E1380E">
        <w:rPr>
          <w:color w:val="2A2928"/>
          <w:sz w:val="28"/>
          <w:szCs w:val="28"/>
          <w:lang w:val="uk-UA" w:eastAsia="uk-UA"/>
        </w:rPr>
        <w:t>ю</w:t>
      </w:r>
      <w:r w:rsidRPr="00E1380E">
        <w:rPr>
          <w:color w:val="2A2928"/>
          <w:sz w:val="28"/>
          <w:szCs w:val="28"/>
          <w:lang w:eastAsia="uk-UA"/>
        </w:rPr>
        <w:t xml:space="preserve"> за</w:t>
      </w:r>
      <w:proofErr w:type="gramEnd"/>
      <w:r w:rsidRPr="00E1380E">
        <w:rPr>
          <w:color w:val="2A2928"/>
          <w:sz w:val="28"/>
          <w:szCs w:val="28"/>
          <w:lang w:eastAsia="uk-UA"/>
        </w:rPr>
        <w:t xml:space="preserve"> строками </w:t>
      </w:r>
      <w:proofErr w:type="spellStart"/>
      <w:r w:rsidRPr="00E1380E">
        <w:rPr>
          <w:color w:val="2A2928"/>
          <w:sz w:val="28"/>
          <w:szCs w:val="28"/>
          <w:lang w:eastAsia="uk-UA"/>
        </w:rPr>
        <w:t>їх</w:t>
      </w:r>
      <w:proofErr w:type="spellEnd"/>
      <w:r w:rsidRPr="00E1380E">
        <w:rPr>
          <w:color w:val="2A2928"/>
          <w:sz w:val="28"/>
          <w:szCs w:val="28"/>
          <w:lang w:eastAsia="uk-UA"/>
        </w:rPr>
        <w:t xml:space="preserve"> </w:t>
      </w:r>
      <w:proofErr w:type="spellStart"/>
      <w:r w:rsidRPr="00E1380E">
        <w:rPr>
          <w:color w:val="2A2928"/>
          <w:sz w:val="28"/>
          <w:szCs w:val="28"/>
          <w:lang w:eastAsia="uk-UA"/>
        </w:rPr>
        <w:t>виконання</w:t>
      </w:r>
      <w:proofErr w:type="spellEnd"/>
      <w:r w:rsidRPr="00E1380E">
        <w:rPr>
          <w:color w:val="2A2928"/>
          <w:sz w:val="28"/>
          <w:szCs w:val="28"/>
          <w:lang w:eastAsia="uk-UA"/>
        </w:rPr>
        <w:t xml:space="preserve"> та </w:t>
      </w:r>
      <w:proofErr w:type="spellStart"/>
      <w:r w:rsidRPr="00E1380E">
        <w:rPr>
          <w:color w:val="2A2928"/>
          <w:sz w:val="28"/>
          <w:szCs w:val="28"/>
          <w:lang w:eastAsia="uk-UA"/>
        </w:rPr>
        <w:t>дотриманням</w:t>
      </w:r>
      <w:proofErr w:type="spellEnd"/>
      <w:r w:rsidRPr="00E1380E">
        <w:rPr>
          <w:color w:val="2A2928"/>
          <w:sz w:val="28"/>
          <w:szCs w:val="28"/>
          <w:lang w:eastAsia="uk-UA"/>
        </w:rPr>
        <w:t xml:space="preserve"> порядку </w:t>
      </w:r>
      <w:proofErr w:type="spellStart"/>
      <w:r w:rsidRPr="00E1380E">
        <w:rPr>
          <w:color w:val="2A2928"/>
          <w:sz w:val="28"/>
          <w:szCs w:val="28"/>
          <w:lang w:eastAsia="uk-UA"/>
        </w:rPr>
        <w:t>роботи</w:t>
      </w:r>
      <w:proofErr w:type="spellEnd"/>
      <w:r w:rsidRPr="00E1380E">
        <w:rPr>
          <w:color w:val="2A2928"/>
          <w:sz w:val="28"/>
          <w:szCs w:val="28"/>
          <w:lang w:eastAsia="uk-UA"/>
        </w:rPr>
        <w:t xml:space="preserve"> з наказами.</w:t>
      </w:r>
    </w:p>
    <w:p w:rsidR="00011BFB" w:rsidRPr="00FF1D2B" w:rsidRDefault="00011BFB" w:rsidP="00011BFB">
      <w:pPr>
        <w:pStyle w:val="a6"/>
        <w:ind w:left="360"/>
        <w:jc w:val="both"/>
        <w:rPr>
          <w:sz w:val="28"/>
          <w:szCs w:val="28"/>
          <w:lang w:val="uk-UA"/>
        </w:rPr>
      </w:pPr>
    </w:p>
    <w:p w:rsidR="00011BFB" w:rsidRPr="00DC49F5" w:rsidRDefault="00011BFB" w:rsidP="00011BFB">
      <w:pPr>
        <w:ind w:firstLine="709"/>
        <w:jc w:val="both"/>
        <w:rPr>
          <w:b/>
          <w:bCs/>
          <w:sz w:val="28"/>
          <w:szCs w:val="28"/>
        </w:rPr>
      </w:pPr>
      <w:r w:rsidRPr="00A918B7">
        <w:rPr>
          <w:b/>
          <w:bCs/>
          <w:sz w:val="28"/>
          <w:szCs w:val="28"/>
          <w:lang w:val="uk-UA"/>
        </w:rPr>
        <w:t>Ви нам підходите якщо:</w:t>
      </w:r>
    </w:p>
    <w:p w:rsidR="00011BFB" w:rsidRDefault="00011BFB" w:rsidP="00011BFB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011BFB" w:rsidRDefault="00011BFB" w:rsidP="00011BFB">
      <w:pPr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 xml:space="preserve">маєте навички </w:t>
      </w:r>
      <w:r>
        <w:rPr>
          <w:sz w:val="28"/>
          <w:szCs w:val="28"/>
          <w:lang w:val="uk-UA"/>
        </w:rPr>
        <w:t xml:space="preserve">у відповідній сфері; </w:t>
      </w:r>
    </w:p>
    <w:p w:rsidR="00011BFB" w:rsidRPr="004459BB" w:rsidRDefault="00011BFB" w:rsidP="00011BFB">
      <w:pPr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 xml:space="preserve">маєте навички </w:t>
      </w:r>
      <w:r>
        <w:rPr>
          <w:sz w:val="28"/>
          <w:szCs w:val="28"/>
          <w:lang w:val="uk-UA"/>
        </w:rPr>
        <w:t xml:space="preserve">усного спілкування, </w:t>
      </w:r>
      <w:r w:rsidRPr="004459BB">
        <w:rPr>
          <w:sz w:val="28"/>
          <w:szCs w:val="28"/>
          <w:lang w:val="uk-UA"/>
        </w:rPr>
        <w:t>ділового листування та роботи з великими обсягами інформації;</w:t>
      </w:r>
    </w:p>
    <w:p w:rsidR="00011BFB" w:rsidRPr="004459BB" w:rsidRDefault="00011BFB" w:rsidP="00011BF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вмієте</w:t>
      </w:r>
      <w:r w:rsidRPr="004459BB">
        <w:rPr>
          <w:sz w:val="28"/>
          <w:szCs w:val="28"/>
          <w:lang w:val="uk-UA"/>
        </w:rPr>
        <w:t xml:space="preserve"> працювати самостійно та в команді;</w:t>
      </w:r>
    </w:p>
    <w:p w:rsidR="00011BFB" w:rsidRPr="004459BB" w:rsidRDefault="00011BFB" w:rsidP="00011BF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>уважні до деталей;</w:t>
      </w:r>
    </w:p>
    <w:p w:rsidR="00011BFB" w:rsidRDefault="00011BFB" w:rsidP="00011BFB">
      <w:pPr>
        <w:numPr>
          <w:ilvl w:val="0"/>
          <w:numId w:val="1"/>
        </w:numPr>
        <w:jc w:val="both"/>
        <w:rPr>
          <w:color w:val="212529"/>
          <w:sz w:val="28"/>
          <w:szCs w:val="28"/>
          <w:lang w:val="uk-UA" w:eastAsia="uk-UA"/>
        </w:rPr>
      </w:pPr>
      <w:r w:rsidRPr="004459BB">
        <w:rPr>
          <w:sz w:val="28"/>
          <w:szCs w:val="28"/>
          <w:lang w:val="uk-UA"/>
        </w:rPr>
        <w:lastRenderedPageBreak/>
        <w:t>комунікативні</w:t>
      </w:r>
      <w:r w:rsidRPr="004459BB">
        <w:rPr>
          <w:color w:val="212529"/>
          <w:sz w:val="28"/>
          <w:szCs w:val="28"/>
          <w:lang w:val="uk-UA" w:eastAsia="uk-UA"/>
        </w:rPr>
        <w:t xml:space="preserve"> та ініціативні.</w:t>
      </w:r>
    </w:p>
    <w:p w:rsidR="00011BFB" w:rsidRPr="004459BB" w:rsidRDefault="00011BFB" w:rsidP="00011BFB">
      <w:pPr>
        <w:jc w:val="both"/>
        <w:rPr>
          <w:color w:val="212529"/>
          <w:sz w:val="28"/>
          <w:szCs w:val="28"/>
          <w:lang w:val="uk-UA" w:eastAsia="uk-UA"/>
        </w:rPr>
      </w:pPr>
    </w:p>
    <w:p w:rsidR="00011BFB" w:rsidRPr="00A918B7" w:rsidRDefault="00011BFB" w:rsidP="00011BFB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4459BB">
        <w:rPr>
          <w:b/>
          <w:bCs/>
          <w:sz w:val="28"/>
          <w:szCs w:val="28"/>
          <w:lang w:val="uk-UA"/>
        </w:rPr>
        <w:t>Обов’язкові вимоги:</w:t>
      </w:r>
    </w:p>
    <w:p w:rsidR="00011BFB" w:rsidRPr="004459BB" w:rsidRDefault="00011BFB" w:rsidP="00011BF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>громадянство України;</w:t>
      </w:r>
    </w:p>
    <w:p w:rsidR="00011BFB" w:rsidRPr="00E1380E" w:rsidRDefault="00E1380E" w:rsidP="00011BF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E1380E">
        <w:rPr>
          <w:color w:val="000000"/>
          <w:sz w:val="28"/>
          <w:szCs w:val="28"/>
        </w:rPr>
        <w:t>Вища</w:t>
      </w:r>
      <w:proofErr w:type="spellEnd"/>
      <w:r w:rsidRPr="00E1380E">
        <w:rPr>
          <w:color w:val="000000"/>
          <w:sz w:val="28"/>
          <w:szCs w:val="28"/>
        </w:rPr>
        <w:t xml:space="preserve"> </w:t>
      </w:r>
      <w:proofErr w:type="spellStart"/>
      <w:r w:rsidRPr="00E1380E">
        <w:rPr>
          <w:color w:val="000000"/>
          <w:sz w:val="28"/>
          <w:szCs w:val="28"/>
        </w:rPr>
        <w:t>освіта</w:t>
      </w:r>
      <w:proofErr w:type="spellEnd"/>
      <w:r w:rsidRPr="00E1380E">
        <w:rPr>
          <w:color w:val="000000"/>
          <w:sz w:val="28"/>
          <w:szCs w:val="28"/>
        </w:rPr>
        <w:t xml:space="preserve"> за </w:t>
      </w:r>
      <w:proofErr w:type="spellStart"/>
      <w:r w:rsidRPr="00E1380E">
        <w:rPr>
          <w:color w:val="000000"/>
          <w:sz w:val="28"/>
          <w:szCs w:val="28"/>
        </w:rPr>
        <w:t>освітнім</w:t>
      </w:r>
      <w:proofErr w:type="spellEnd"/>
      <w:r w:rsidRPr="00E1380E">
        <w:rPr>
          <w:color w:val="000000"/>
          <w:sz w:val="28"/>
          <w:szCs w:val="28"/>
        </w:rPr>
        <w:t xml:space="preserve"> </w:t>
      </w:r>
      <w:proofErr w:type="spellStart"/>
      <w:r w:rsidRPr="00E1380E">
        <w:rPr>
          <w:color w:val="000000"/>
          <w:sz w:val="28"/>
          <w:szCs w:val="28"/>
        </w:rPr>
        <w:t>ступенем</w:t>
      </w:r>
      <w:proofErr w:type="spellEnd"/>
      <w:r w:rsidRPr="00E1380E">
        <w:rPr>
          <w:color w:val="000000"/>
          <w:sz w:val="28"/>
          <w:szCs w:val="28"/>
        </w:rPr>
        <w:t xml:space="preserve"> не </w:t>
      </w:r>
      <w:proofErr w:type="spellStart"/>
      <w:r w:rsidRPr="00E1380E">
        <w:rPr>
          <w:color w:val="000000"/>
          <w:sz w:val="28"/>
          <w:szCs w:val="28"/>
        </w:rPr>
        <w:t>нижче</w:t>
      </w:r>
      <w:proofErr w:type="spellEnd"/>
      <w:r w:rsidRPr="00E1380E">
        <w:rPr>
          <w:color w:val="000000"/>
          <w:sz w:val="28"/>
          <w:szCs w:val="28"/>
        </w:rPr>
        <w:t xml:space="preserve"> </w:t>
      </w:r>
      <w:proofErr w:type="spellStart"/>
      <w:r w:rsidRPr="00E1380E">
        <w:rPr>
          <w:color w:val="000000"/>
          <w:sz w:val="28"/>
          <w:szCs w:val="28"/>
        </w:rPr>
        <w:t>магістра</w:t>
      </w:r>
      <w:proofErr w:type="spellEnd"/>
      <w:r w:rsidR="00011BFB" w:rsidRPr="00E1380E">
        <w:rPr>
          <w:sz w:val="28"/>
          <w:szCs w:val="28"/>
          <w:lang w:val="uk-UA"/>
        </w:rPr>
        <w:t>;</w:t>
      </w:r>
    </w:p>
    <w:p w:rsidR="00E1380E" w:rsidRPr="00E1380E" w:rsidRDefault="00E1380E" w:rsidP="00E1380E">
      <w:pPr>
        <w:pStyle w:val="a6"/>
        <w:numPr>
          <w:ilvl w:val="0"/>
          <w:numId w:val="1"/>
        </w:numPr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д</w:t>
      </w:r>
      <w:r w:rsidRPr="00E1380E">
        <w:rPr>
          <w:color w:val="000000"/>
          <w:sz w:val="28"/>
          <w:szCs w:val="28"/>
          <w:lang w:val="uk-UA" w:eastAsia="uk-UA"/>
        </w:rPr>
        <w:t xml:space="preserve">освід роботи на посадах державної служби категорій "Б" чи "В" або </w:t>
      </w:r>
    </w:p>
    <w:p w:rsidR="00E1380E" w:rsidRPr="00E1380E" w:rsidRDefault="00E1380E" w:rsidP="00E1380E">
      <w:pPr>
        <w:jc w:val="both"/>
        <w:rPr>
          <w:sz w:val="28"/>
          <w:szCs w:val="28"/>
          <w:lang w:val="uk-UA"/>
        </w:rPr>
      </w:pPr>
      <w:r w:rsidRPr="00E1380E">
        <w:rPr>
          <w:color w:val="000000"/>
          <w:sz w:val="28"/>
          <w:szCs w:val="28"/>
          <w:lang w:val="uk-UA" w:eastAsia="uk-UA"/>
        </w:rPr>
        <w:t>досвід служби в органах місцевого самоврядування, або досвід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E1380E">
        <w:rPr>
          <w:color w:val="000000"/>
          <w:sz w:val="28"/>
          <w:szCs w:val="28"/>
          <w:lang w:val="uk-UA" w:eastAsia="uk-UA"/>
        </w:rPr>
        <w:t>роботи на керівних посадах підприємств, установ та організацій незалежно від форми власності не менше двох років</w:t>
      </w:r>
      <w:r w:rsidRPr="00E1380E">
        <w:rPr>
          <w:color w:val="000000"/>
          <w:sz w:val="28"/>
          <w:szCs w:val="28"/>
          <w:shd w:val="clear" w:color="auto" w:fill="FFFFFF"/>
          <w:lang w:val="uk-UA" w:eastAsia="uk-UA"/>
        </w:rPr>
        <w:t>.</w:t>
      </w:r>
    </w:p>
    <w:p w:rsidR="00011BFB" w:rsidRDefault="00011BFB" w:rsidP="00011BF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>вільне володіння державною мовою.</w:t>
      </w:r>
    </w:p>
    <w:p w:rsidR="00011BFB" w:rsidRPr="004459BB" w:rsidRDefault="00011BFB" w:rsidP="00011BFB">
      <w:pPr>
        <w:jc w:val="both"/>
        <w:rPr>
          <w:b/>
          <w:bCs/>
          <w:sz w:val="28"/>
          <w:szCs w:val="28"/>
          <w:lang w:val="uk-UA"/>
        </w:rPr>
      </w:pPr>
    </w:p>
    <w:p w:rsidR="00011BFB" w:rsidRPr="00A918B7" w:rsidRDefault="00011BFB" w:rsidP="00C61A7C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4459BB">
        <w:rPr>
          <w:b/>
          <w:bCs/>
          <w:sz w:val="28"/>
          <w:szCs w:val="28"/>
          <w:lang w:val="uk-UA"/>
        </w:rPr>
        <w:t>Умови відбору та призначення на посаду:</w:t>
      </w:r>
    </w:p>
    <w:p w:rsidR="00011BFB" w:rsidRPr="004459BB" w:rsidRDefault="00011BFB" w:rsidP="00011BFB">
      <w:pPr>
        <w:jc w:val="both"/>
        <w:rPr>
          <w:sz w:val="28"/>
          <w:szCs w:val="28"/>
          <w:lang w:val="uk-UA"/>
        </w:rPr>
      </w:pPr>
    </w:p>
    <w:p w:rsidR="00011BFB" w:rsidRDefault="00011BFB" w:rsidP="00011BFB">
      <w:pPr>
        <w:tabs>
          <w:tab w:val="left" w:pos="2835"/>
        </w:tabs>
        <w:ind w:firstLine="567"/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 xml:space="preserve">призначення на посаду строкове </w:t>
      </w:r>
      <w:r>
        <w:rPr>
          <w:sz w:val="28"/>
          <w:szCs w:val="28"/>
          <w:lang w:val="uk-UA"/>
        </w:rPr>
        <w:t>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:rsidR="00011BFB" w:rsidRDefault="00011BFB" w:rsidP="00011BFB">
      <w:pPr>
        <w:tabs>
          <w:tab w:val="left" w:pos="2835"/>
        </w:tabs>
        <w:ind w:firstLine="567"/>
        <w:jc w:val="both"/>
        <w:rPr>
          <w:sz w:val="28"/>
          <w:szCs w:val="28"/>
          <w:lang w:val="uk-UA"/>
        </w:rPr>
      </w:pPr>
    </w:p>
    <w:p w:rsidR="00011BFB" w:rsidRDefault="00011BFB" w:rsidP="00011BFB">
      <w:pPr>
        <w:tabs>
          <w:tab w:val="left" w:pos="2835"/>
        </w:tabs>
        <w:ind w:firstLine="567"/>
        <w:jc w:val="both"/>
        <w:rPr>
          <w:sz w:val="28"/>
          <w:szCs w:val="28"/>
          <w:lang w:val="uk-UA"/>
        </w:rPr>
      </w:pPr>
      <w:r w:rsidRPr="00A918B7">
        <w:rPr>
          <w:b/>
          <w:bCs/>
          <w:sz w:val="28"/>
          <w:szCs w:val="28"/>
          <w:lang w:val="uk-UA"/>
        </w:rPr>
        <w:t>Місце розташування</w:t>
      </w:r>
      <w:r>
        <w:rPr>
          <w:sz w:val="28"/>
          <w:szCs w:val="28"/>
          <w:lang w:val="uk-UA"/>
        </w:rPr>
        <w:t>: вул. Б</w:t>
      </w:r>
      <w:r w:rsidR="00C61A7C">
        <w:rPr>
          <w:sz w:val="28"/>
          <w:szCs w:val="28"/>
          <w:lang w:val="uk-UA"/>
        </w:rPr>
        <w:t xml:space="preserve">ерегова,24 </w:t>
      </w:r>
      <w:r>
        <w:rPr>
          <w:sz w:val="28"/>
          <w:szCs w:val="28"/>
          <w:lang w:val="uk-UA"/>
        </w:rPr>
        <w:t xml:space="preserve">м. </w:t>
      </w:r>
      <w:r w:rsidR="00C61A7C">
        <w:rPr>
          <w:sz w:val="28"/>
          <w:szCs w:val="28"/>
          <w:lang w:val="uk-UA"/>
        </w:rPr>
        <w:t>Івано-Франківськ</w:t>
      </w:r>
      <w:r>
        <w:rPr>
          <w:sz w:val="28"/>
          <w:szCs w:val="28"/>
          <w:lang w:val="uk-UA"/>
        </w:rPr>
        <w:t>.</w:t>
      </w:r>
    </w:p>
    <w:p w:rsidR="00011BFB" w:rsidRPr="008D5BD9" w:rsidRDefault="00011BFB" w:rsidP="00011BFB">
      <w:pPr>
        <w:jc w:val="both"/>
        <w:rPr>
          <w:sz w:val="28"/>
          <w:szCs w:val="28"/>
          <w:lang w:val="uk-UA"/>
        </w:rPr>
      </w:pPr>
    </w:p>
    <w:p w:rsidR="00C61A7C" w:rsidRDefault="00011BFB" w:rsidP="00C61A7C">
      <w:pPr>
        <w:widowControl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>Ми чекаємо на резю</w:t>
      </w:r>
      <w:r>
        <w:rPr>
          <w:sz w:val="28"/>
          <w:szCs w:val="28"/>
          <w:lang w:val="uk-UA"/>
        </w:rPr>
        <w:t>ме кандидатів</w:t>
      </w:r>
      <w:r w:rsidRPr="004459BB">
        <w:rPr>
          <w:sz w:val="28"/>
          <w:szCs w:val="28"/>
          <w:lang w:val="uk-UA"/>
        </w:rPr>
        <w:t xml:space="preserve"> на електронну адресу</w:t>
      </w:r>
    </w:p>
    <w:p w:rsidR="00C61A7C" w:rsidRPr="00C61A7C" w:rsidRDefault="00C61A7C" w:rsidP="00C61A7C">
      <w:pPr>
        <w:widowControl/>
        <w:rPr>
          <w:rFonts w:eastAsiaTheme="minorHAnsi"/>
          <w:color w:val="000000"/>
          <w:sz w:val="28"/>
          <w:szCs w:val="28"/>
          <w:lang w:val="uk-UA" w:eastAsia="en-US"/>
        </w:rPr>
      </w:pPr>
      <w:r w:rsidRPr="00C61A7C">
        <w:rPr>
          <w:rFonts w:eastAsiaTheme="minorHAnsi"/>
          <w:color w:val="000000"/>
          <w:sz w:val="28"/>
          <w:szCs w:val="28"/>
          <w:lang w:val="uk-UA" w:eastAsia="en-US"/>
        </w:rPr>
        <w:t>sadovska_galya@vetif.gov.ua</w:t>
      </w:r>
    </w:p>
    <w:p w:rsidR="00011BFB" w:rsidRPr="004459BB" w:rsidRDefault="00011BFB" w:rsidP="00011BFB">
      <w:pPr>
        <w:jc w:val="both"/>
        <w:rPr>
          <w:sz w:val="28"/>
          <w:szCs w:val="28"/>
          <w:lang w:val="uk-UA"/>
        </w:rPr>
      </w:pPr>
    </w:p>
    <w:p w:rsidR="00011BFB" w:rsidRPr="004459BB" w:rsidRDefault="00011BFB" w:rsidP="00011BFB">
      <w:pPr>
        <w:ind w:firstLine="567"/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>За результатами опрацювання резюме, ми відберемо ті, які відповідають нашому запиту, та запросимо відібраних кандидатів на співбесіду. </w:t>
      </w:r>
    </w:p>
    <w:p w:rsidR="00D03B90" w:rsidRPr="00011BFB" w:rsidRDefault="00D03B90">
      <w:pPr>
        <w:rPr>
          <w:lang w:val="uk-UA"/>
        </w:rPr>
      </w:pPr>
    </w:p>
    <w:sectPr w:rsidR="00D03B90" w:rsidRPr="00011BFB" w:rsidSect="00011BFB">
      <w:headerReference w:type="default" r:id="rId6"/>
      <w:pgSz w:w="11909" w:h="16834"/>
      <w:pgMar w:top="851" w:right="567" w:bottom="284" w:left="1701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912" w:rsidRPr="00250CB9" w:rsidRDefault="00FB7533" w:rsidP="006A0BE2">
    <w:pPr>
      <w:pStyle w:val="a3"/>
      <w:tabs>
        <w:tab w:val="clear" w:pos="4677"/>
        <w:tab w:val="clear" w:pos="9355"/>
        <w:tab w:val="left" w:pos="66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C6E7A"/>
    <w:multiLevelType w:val="hybridMultilevel"/>
    <w:tmpl w:val="9FBCA0C4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A7819"/>
    <w:multiLevelType w:val="hybridMultilevel"/>
    <w:tmpl w:val="FD08CCF2"/>
    <w:lvl w:ilvl="0" w:tplc="2B3E47F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991DD7"/>
    <w:multiLevelType w:val="hybridMultilevel"/>
    <w:tmpl w:val="EF2297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63097"/>
    <w:multiLevelType w:val="hybridMultilevel"/>
    <w:tmpl w:val="409857D4"/>
    <w:lvl w:ilvl="0" w:tplc="B0BA72C4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9E17BAC"/>
    <w:multiLevelType w:val="hybridMultilevel"/>
    <w:tmpl w:val="6B8E9128"/>
    <w:lvl w:ilvl="0" w:tplc="71F42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BFB"/>
    <w:rsid w:val="00011BFB"/>
    <w:rsid w:val="00C61A7C"/>
    <w:rsid w:val="00D03B90"/>
    <w:rsid w:val="00D61A58"/>
    <w:rsid w:val="00E1380E"/>
    <w:rsid w:val="00FB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BFB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1BF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4">
    <w:name w:val="Верхній колонтитул Знак"/>
    <w:basedOn w:val="a0"/>
    <w:link w:val="a3"/>
    <w:rsid w:val="00011BFB"/>
    <w:rPr>
      <w:rFonts w:eastAsia="Times New Roman" w:cs="Times New Roman"/>
      <w:sz w:val="24"/>
      <w:szCs w:val="24"/>
      <w:lang w:val="ru-RU" w:eastAsia="ru-RU"/>
    </w:rPr>
  </w:style>
  <w:style w:type="character" w:styleId="a5">
    <w:name w:val="Hyperlink"/>
    <w:rsid w:val="00011BF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11BFB"/>
    <w:pPr>
      <w:ind w:left="720"/>
      <w:contextualSpacing/>
    </w:pPr>
  </w:style>
  <w:style w:type="paragraph" w:styleId="a7">
    <w:name w:val="Normal (Web)"/>
    <w:basedOn w:val="a"/>
    <w:uiPriority w:val="99"/>
    <w:rsid w:val="00E1380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BFB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1BF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4">
    <w:name w:val="Верхній колонтитул Знак"/>
    <w:basedOn w:val="a0"/>
    <w:link w:val="a3"/>
    <w:rsid w:val="00011BFB"/>
    <w:rPr>
      <w:rFonts w:eastAsia="Times New Roman" w:cs="Times New Roman"/>
      <w:sz w:val="24"/>
      <w:szCs w:val="24"/>
      <w:lang w:val="ru-RU" w:eastAsia="ru-RU"/>
    </w:rPr>
  </w:style>
  <w:style w:type="character" w:styleId="a5">
    <w:name w:val="Hyperlink"/>
    <w:rsid w:val="00011BF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11BFB"/>
    <w:pPr>
      <w:ind w:left="720"/>
      <w:contextualSpacing/>
    </w:pPr>
  </w:style>
  <w:style w:type="paragraph" w:styleId="a7">
    <w:name w:val="Normal (Web)"/>
    <w:basedOn w:val="a"/>
    <w:uiPriority w:val="99"/>
    <w:rsid w:val="00E1380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2222</Words>
  <Characters>1267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Gigabyte</dc:creator>
  <cp:lastModifiedBy>Пользователь Gigabyte</cp:lastModifiedBy>
  <cp:revision>3</cp:revision>
  <dcterms:created xsi:type="dcterms:W3CDTF">2026-02-05T08:59:00Z</dcterms:created>
  <dcterms:modified xsi:type="dcterms:W3CDTF">2026-02-05T09:56:00Z</dcterms:modified>
</cp:coreProperties>
</file>