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5E85C" w14:textId="77777777" w:rsidR="009C4FCF" w:rsidRPr="001422C3" w:rsidRDefault="009C4FCF" w:rsidP="009C4FCF">
      <w:pPr>
        <w:ind w:left="540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ЗАТВЕРДЖЕНО</w:t>
      </w:r>
    </w:p>
    <w:p w14:paraId="56100AE1" w14:textId="77777777" w:rsidR="009C4FCF" w:rsidRPr="001422C3" w:rsidRDefault="009C4FCF" w:rsidP="009C4FCF">
      <w:pPr>
        <w:ind w:firstLine="5400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>наказ Головного управління</w:t>
      </w:r>
    </w:p>
    <w:p w14:paraId="407E4483" w14:textId="77777777" w:rsidR="009C4FCF" w:rsidRPr="001422C3" w:rsidRDefault="009C4FCF" w:rsidP="009C4FCF">
      <w:pPr>
        <w:ind w:firstLine="5400"/>
        <w:rPr>
          <w:sz w:val="27"/>
          <w:szCs w:val="27"/>
          <w:lang w:val="uk-UA"/>
        </w:rPr>
      </w:pPr>
      <w:proofErr w:type="spellStart"/>
      <w:r w:rsidRPr="001422C3">
        <w:rPr>
          <w:sz w:val="27"/>
          <w:szCs w:val="27"/>
          <w:lang w:val="uk-UA"/>
        </w:rPr>
        <w:t>Держпродспоживслужби</w:t>
      </w:r>
      <w:proofErr w:type="spellEnd"/>
      <w:r w:rsidRPr="001422C3">
        <w:rPr>
          <w:sz w:val="27"/>
          <w:szCs w:val="27"/>
          <w:lang w:val="uk-UA"/>
        </w:rPr>
        <w:t xml:space="preserve"> </w:t>
      </w:r>
    </w:p>
    <w:p w14:paraId="47172936" w14:textId="77777777" w:rsidR="009C4FCF" w:rsidRPr="001422C3" w:rsidRDefault="009C4FCF" w:rsidP="009C4FCF">
      <w:pPr>
        <w:ind w:firstLine="5400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>в Івано-Франківській області</w:t>
      </w:r>
    </w:p>
    <w:p w14:paraId="5E94CB5E" w14:textId="77777777" w:rsidR="009C4FCF" w:rsidRDefault="009C4FCF" w:rsidP="009C4FCF">
      <w:pPr>
        <w:ind w:left="5096" w:right="-283"/>
        <w:rPr>
          <w:sz w:val="27"/>
          <w:szCs w:val="27"/>
          <w:lang w:val="uk-UA"/>
        </w:rPr>
      </w:pPr>
      <w:r w:rsidRPr="001422C3">
        <w:rPr>
          <w:sz w:val="27"/>
          <w:szCs w:val="27"/>
          <w:lang w:val="uk-UA"/>
        </w:rPr>
        <w:t xml:space="preserve">    від </w:t>
      </w:r>
      <w:r>
        <w:rPr>
          <w:sz w:val="27"/>
          <w:szCs w:val="27"/>
          <w:u w:val="single"/>
          <w:lang w:val="uk-UA"/>
        </w:rPr>
        <w:t>10</w:t>
      </w:r>
      <w:r w:rsidRPr="007233CF">
        <w:rPr>
          <w:sz w:val="27"/>
          <w:szCs w:val="27"/>
          <w:u w:val="single"/>
          <w:lang w:val="uk-UA"/>
        </w:rPr>
        <w:t>.</w:t>
      </w:r>
      <w:r>
        <w:rPr>
          <w:sz w:val="27"/>
          <w:szCs w:val="27"/>
          <w:u w:val="single"/>
          <w:lang w:val="uk-UA"/>
        </w:rPr>
        <w:t>12</w:t>
      </w:r>
      <w:r w:rsidRPr="007233CF">
        <w:rPr>
          <w:sz w:val="27"/>
          <w:szCs w:val="27"/>
          <w:u w:val="single"/>
          <w:lang w:val="uk-UA"/>
        </w:rPr>
        <w:t>.2020</w:t>
      </w:r>
      <w:r w:rsidRPr="001422C3">
        <w:rPr>
          <w:sz w:val="27"/>
          <w:szCs w:val="27"/>
          <w:lang w:val="uk-UA"/>
        </w:rPr>
        <w:t xml:space="preserve"> №</w:t>
      </w:r>
      <w:r>
        <w:rPr>
          <w:sz w:val="27"/>
          <w:szCs w:val="27"/>
          <w:lang w:val="uk-UA"/>
        </w:rPr>
        <w:t xml:space="preserve"> __</w:t>
      </w:r>
      <w:r w:rsidRPr="008D45D5">
        <w:rPr>
          <w:sz w:val="27"/>
          <w:szCs w:val="27"/>
          <w:u w:val="single"/>
          <w:lang w:val="uk-UA"/>
        </w:rPr>
        <w:t>2278</w:t>
      </w:r>
      <w:r>
        <w:rPr>
          <w:sz w:val="27"/>
          <w:szCs w:val="27"/>
          <w:lang w:val="uk-UA"/>
        </w:rPr>
        <w:t>__</w:t>
      </w:r>
    </w:p>
    <w:p w14:paraId="0D4AAB52" w14:textId="77777777" w:rsidR="009C4FCF" w:rsidRDefault="009C4FCF" w:rsidP="009C4FC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49B17EC" w14:textId="77777777" w:rsidR="009C4FCF" w:rsidRDefault="009C4FCF" w:rsidP="009C4FC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4CF175E0" w14:textId="77777777" w:rsidR="009C4FCF" w:rsidRPr="00B72406" w:rsidRDefault="009C4FCF" w:rsidP="009C4FC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2406">
        <w:rPr>
          <w:rFonts w:ascii="Times New Roman" w:hAnsi="Times New Roman"/>
          <w:b/>
          <w:sz w:val="28"/>
          <w:szCs w:val="28"/>
        </w:rPr>
        <w:t>ОГОЛОШЕННЯ</w:t>
      </w:r>
    </w:p>
    <w:p w14:paraId="6643F49B" w14:textId="77777777" w:rsidR="009C4FCF" w:rsidRPr="00B72406" w:rsidRDefault="009C4FCF" w:rsidP="009C4FCF">
      <w:pPr>
        <w:pStyle w:val="a5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7240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 добір на період дії карантину</w:t>
      </w:r>
    </w:p>
    <w:p w14:paraId="580BBD2B" w14:textId="77777777" w:rsidR="009C4FCF" w:rsidRPr="00AC2C1D" w:rsidRDefault="009C4FCF" w:rsidP="009C4FCF">
      <w:pPr>
        <w:jc w:val="center"/>
        <w:rPr>
          <w:b/>
          <w:sz w:val="16"/>
          <w:szCs w:val="16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836"/>
        <w:gridCol w:w="29"/>
        <w:gridCol w:w="6946"/>
      </w:tblGrid>
      <w:tr w:rsidR="009C4FCF" w:rsidRPr="001C56E7" w14:paraId="229081EE" w14:textId="77777777" w:rsidTr="00862E39">
        <w:tc>
          <w:tcPr>
            <w:tcW w:w="3403" w:type="dxa"/>
            <w:gridSpan w:val="3"/>
            <w:vAlign w:val="center"/>
          </w:tcPr>
          <w:p w14:paraId="5564F2D0" w14:textId="77777777" w:rsidR="009C4FCF" w:rsidRPr="0024200F" w:rsidRDefault="009C4FCF" w:rsidP="00862E39">
            <w:pPr>
              <w:pStyle w:val="Default"/>
              <w:jc w:val="both"/>
              <w:rPr>
                <w:szCs w:val="26"/>
              </w:rPr>
            </w:pPr>
            <w:r w:rsidRPr="0024200F">
              <w:rPr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946" w:type="dxa"/>
            <w:vAlign w:val="center"/>
          </w:tcPr>
          <w:p w14:paraId="1CC3E763" w14:textId="77777777" w:rsidR="009C4FCF" w:rsidRPr="001C56E7" w:rsidRDefault="009C4FCF" w:rsidP="00862E39">
            <w:pPr>
              <w:pStyle w:val="a5"/>
              <w:ind w:firstLine="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Косівського районного</w:t>
            </w:r>
            <w:r w:rsidRPr="001C56E7">
              <w:rPr>
                <w:rFonts w:ascii="Times New Roman" w:hAnsi="Times New Roman"/>
                <w:sz w:val="27"/>
                <w:szCs w:val="27"/>
              </w:rPr>
              <w:t xml:space="preserve"> відділу, категорія "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 w:rsidRPr="001C56E7">
              <w:rPr>
                <w:rFonts w:ascii="Times New Roman" w:hAnsi="Times New Roman"/>
                <w:sz w:val="27"/>
                <w:szCs w:val="27"/>
              </w:rPr>
              <w:t>"</w:t>
            </w:r>
          </w:p>
        </w:tc>
      </w:tr>
      <w:tr w:rsidR="009C4FCF" w:rsidRPr="001C56E7" w14:paraId="4E30D359" w14:textId="77777777" w:rsidTr="00862E39">
        <w:trPr>
          <w:trHeight w:val="350"/>
        </w:trPr>
        <w:tc>
          <w:tcPr>
            <w:tcW w:w="3403" w:type="dxa"/>
            <w:gridSpan w:val="3"/>
            <w:vAlign w:val="center"/>
          </w:tcPr>
          <w:p w14:paraId="1CD54D72" w14:textId="77777777" w:rsidR="009C4FCF" w:rsidRPr="0024200F" w:rsidRDefault="009C4FCF" w:rsidP="00862E39">
            <w:pPr>
              <w:pStyle w:val="Default"/>
              <w:jc w:val="both"/>
              <w:rPr>
                <w:szCs w:val="26"/>
              </w:rPr>
            </w:pPr>
            <w:r w:rsidRPr="0024200F">
              <w:rPr>
                <w:szCs w:val="26"/>
              </w:rPr>
              <w:t>Посадові обов’язки</w:t>
            </w:r>
          </w:p>
        </w:tc>
        <w:tc>
          <w:tcPr>
            <w:tcW w:w="6946" w:type="dxa"/>
          </w:tcPr>
          <w:p w14:paraId="3E08DAEB" w14:textId="77777777" w:rsidR="009C4FCF" w:rsidRPr="00B37C51" w:rsidRDefault="009C4FCF" w:rsidP="00862E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proofErr w:type="spellStart"/>
            <w:r w:rsidRPr="00B37C51">
              <w:rPr>
                <w:color w:val="000000"/>
                <w:sz w:val="27"/>
                <w:szCs w:val="27"/>
              </w:rPr>
              <w:t>Здійснення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державного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нагляду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(контролю) за:</w:t>
            </w:r>
          </w:p>
          <w:p w14:paraId="74C32E4D" w14:textId="77777777" w:rsidR="009C4FCF" w:rsidRPr="00B37C51" w:rsidRDefault="009C4FCF" w:rsidP="00862E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B37C51"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діяльністю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суб’єктів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господарювання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які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здійснюють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виробництво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перевезення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зберігання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реалізацію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органічної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продукції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сировини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>);</w:t>
            </w:r>
          </w:p>
          <w:p w14:paraId="7ED4445E" w14:textId="77777777" w:rsidR="009C4FCF" w:rsidRPr="00B37C51" w:rsidRDefault="009C4FCF" w:rsidP="00862E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B37C51"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проведенням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ветеринарно-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санітарної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експертизи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потужностях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які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використовуються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для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виробництва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та/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або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обігу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тварин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харчових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продуктів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, а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також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агропродовольчих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ринках та за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місцем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проведення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ярмарок;</w:t>
            </w:r>
          </w:p>
          <w:p w14:paraId="304FC8DA" w14:textId="77777777" w:rsidR="009C4FCF" w:rsidRPr="00B37C51" w:rsidRDefault="009C4FCF" w:rsidP="00862E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B37C51"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безпечністю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харчових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продуктів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у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процесі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їх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виробництва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та/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або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обігу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з метою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їх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експорту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та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імпорту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, а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також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видачею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міжнародних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сертифікатів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ветеринарних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санітарних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сертифікатів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здоров’я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), а для держав СНД -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ветеринарних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свідоцтв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у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визначених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законодавством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випадках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>;</w:t>
            </w:r>
          </w:p>
          <w:p w14:paraId="7FD93306" w14:textId="77777777" w:rsidR="009C4FCF" w:rsidRPr="00B37C51" w:rsidRDefault="009C4FCF" w:rsidP="00862E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B37C51"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переміщенням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тварин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харчових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продуктів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інших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об’єктів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санітарних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заходів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пов’язаних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з продуктами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тваринного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походження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>;</w:t>
            </w:r>
          </w:p>
          <w:p w14:paraId="4A877998" w14:textId="77777777" w:rsidR="009C4FCF" w:rsidRPr="00B37C51" w:rsidRDefault="009C4FCF" w:rsidP="00862E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B37C51">
              <w:rPr>
                <w:color w:val="000000"/>
                <w:sz w:val="27"/>
                <w:szCs w:val="27"/>
              </w:rPr>
              <w:t xml:space="preserve">- 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організацією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роботи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зі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збору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утилізації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та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знищення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загиблих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тварин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і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побічних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продуктів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тваринного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походження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, не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призначених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для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споживання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людиною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>;</w:t>
            </w:r>
          </w:p>
          <w:p w14:paraId="4A50A558" w14:textId="77777777" w:rsidR="009C4FCF" w:rsidRPr="00B37C51" w:rsidRDefault="009C4FCF" w:rsidP="00862E3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B37C51"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здійсненням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протиепізоотичних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заходів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юридичними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та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фізичними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особами,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що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провадять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професійну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діяльність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у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галузі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ветеринарної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медицини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>;</w:t>
            </w:r>
          </w:p>
          <w:p w14:paraId="12E3F4BE" w14:textId="77777777" w:rsidR="009C4FCF" w:rsidRPr="00B37C51" w:rsidRDefault="009C4FCF" w:rsidP="00862E39">
            <w:pPr>
              <w:ind w:left="31" w:right="102"/>
              <w:rPr>
                <w:sz w:val="27"/>
                <w:szCs w:val="27"/>
                <w:lang w:val="uk-UA"/>
              </w:rPr>
            </w:pPr>
            <w:r w:rsidRPr="00B37C51"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дотриманням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законодавства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щодо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ідентифікації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та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реєстрації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37C51">
              <w:rPr>
                <w:color w:val="000000"/>
                <w:sz w:val="27"/>
                <w:szCs w:val="27"/>
              </w:rPr>
              <w:t>тварин</w:t>
            </w:r>
            <w:proofErr w:type="spellEnd"/>
            <w:r w:rsidRPr="00B37C51">
              <w:rPr>
                <w:color w:val="000000"/>
                <w:sz w:val="27"/>
                <w:szCs w:val="27"/>
              </w:rPr>
              <w:t>.</w:t>
            </w:r>
          </w:p>
        </w:tc>
      </w:tr>
      <w:tr w:rsidR="009C4FCF" w:rsidRPr="001C56E7" w14:paraId="65F1FF38" w14:textId="77777777" w:rsidTr="00862E39">
        <w:tc>
          <w:tcPr>
            <w:tcW w:w="3403" w:type="dxa"/>
            <w:gridSpan w:val="3"/>
            <w:vAlign w:val="center"/>
          </w:tcPr>
          <w:p w14:paraId="4228CB42" w14:textId="77777777" w:rsidR="009C4FCF" w:rsidRPr="0024200F" w:rsidRDefault="009C4FCF" w:rsidP="00862E39">
            <w:pPr>
              <w:pStyle w:val="Default"/>
              <w:jc w:val="both"/>
              <w:rPr>
                <w:szCs w:val="26"/>
              </w:rPr>
            </w:pPr>
            <w:r w:rsidRPr="0024200F">
              <w:rPr>
                <w:szCs w:val="26"/>
              </w:rPr>
              <w:t>Умови оплати праці</w:t>
            </w:r>
          </w:p>
        </w:tc>
        <w:tc>
          <w:tcPr>
            <w:tcW w:w="6946" w:type="dxa"/>
            <w:vAlign w:val="center"/>
          </w:tcPr>
          <w:p w14:paraId="320A7938" w14:textId="77777777" w:rsidR="009C4FCF" w:rsidRPr="001C56E7" w:rsidRDefault="009C4FCF" w:rsidP="00862E39">
            <w:pPr>
              <w:pStyle w:val="rvps12"/>
              <w:spacing w:before="0" w:beforeAutospacing="0" w:after="0" w:afterAutospacing="0"/>
              <w:ind w:left="-74" w:right="21"/>
              <w:jc w:val="both"/>
              <w:rPr>
                <w:spacing w:val="-2"/>
                <w:sz w:val="27"/>
                <w:szCs w:val="27"/>
                <w:lang w:val="uk-UA"/>
              </w:rPr>
            </w:pPr>
            <w:r w:rsidRPr="001C56E7">
              <w:rPr>
                <w:spacing w:val="-2"/>
                <w:sz w:val="27"/>
                <w:szCs w:val="27"/>
                <w:lang w:val="uk-UA"/>
              </w:rPr>
              <w:t xml:space="preserve"> Посадовий оклад – </w:t>
            </w:r>
            <w:r>
              <w:rPr>
                <w:spacing w:val="-2"/>
                <w:sz w:val="27"/>
                <w:szCs w:val="27"/>
                <w:lang w:val="uk-UA"/>
              </w:rPr>
              <w:t>53</w:t>
            </w:r>
            <w:r w:rsidRPr="001C56E7">
              <w:rPr>
                <w:sz w:val="27"/>
                <w:szCs w:val="27"/>
                <w:lang w:val="uk-UA"/>
              </w:rPr>
              <w:t>00</w:t>
            </w:r>
            <w:r w:rsidRPr="001C56E7">
              <w:rPr>
                <w:spacing w:val="-2"/>
                <w:sz w:val="27"/>
                <w:szCs w:val="27"/>
                <w:lang w:val="uk-UA"/>
              </w:rPr>
              <w:t xml:space="preserve"> грн.</w:t>
            </w:r>
          </w:p>
          <w:p w14:paraId="56D935CE" w14:textId="77777777" w:rsidR="009C4FCF" w:rsidRPr="001C56E7" w:rsidRDefault="009C4FCF" w:rsidP="00862E39">
            <w:pPr>
              <w:pStyle w:val="a3"/>
              <w:spacing w:before="0" w:line="240" w:lineRule="auto"/>
              <w:ind w:firstLine="0"/>
              <w:rPr>
                <w:sz w:val="27"/>
                <w:szCs w:val="27"/>
              </w:rPr>
            </w:pPr>
            <w:r w:rsidRPr="001C56E7">
              <w:rPr>
                <w:spacing w:val="-2"/>
                <w:sz w:val="27"/>
                <w:szCs w:val="27"/>
              </w:rPr>
              <w:t>Надбавки та доплати відповідно до Закону України "Про державну службу", постанови Кабінету Міністрів України від 18 січня 2017 р. № 15 "Питання оплати праці працівників державних органів"</w:t>
            </w:r>
          </w:p>
        </w:tc>
      </w:tr>
      <w:tr w:rsidR="009C4FCF" w:rsidRPr="001C56E7" w14:paraId="64F4013D" w14:textId="77777777" w:rsidTr="00862E39">
        <w:tc>
          <w:tcPr>
            <w:tcW w:w="3403" w:type="dxa"/>
            <w:gridSpan w:val="3"/>
            <w:vAlign w:val="center"/>
          </w:tcPr>
          <w:p w14:paraId="0FD8E9F4" w14:textId="77777777" w:rsidR="009C4FCF" w:rsidRPr="0024200F" w:rsidRDefault="009C4FCF" w:rsidP="00862E39">
            <w:pPr>
              <w:pStyle w:val="Default"/>
              <w:jc w:val="both"/>
              <w:rPr>
                <w:szCs w:val="26"/>
              </w:rPr>
            </w:pPr>
            <w:r w:rsidRPr="0024200F">
              <w:rPr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946" w:type="dxa"/>
            <w:vAlign w:val="center"/>
          </w:tcPr>
          <w:p w14:paraId="0F93EA9E" w14:textId="77777777" w:rsidR="009C4FCF" w:rsidRPr="001C56E7" w:rsidRDefault="009C4FCF" w:rsidP="00862E39">
            <w:pPr>
              <w:jc w:val="both"/>
              <w:rPr>
                <w:sz w:val="27"/>
                <w:szCs w:val="27"/>
              </w:rPr>
            </w:pPr>
            <w:r w:rsidRPr="001C56E7">
              <w:rPr>
                <w:sz w:val="27"/>
                <w:szCs w:val="27"/>
              </w:rPr>
              <w:t xml:space="preserve">На </w:t>
            </w:r>
            <w:proofErr w:type="spellStart"/>
            <w:r w:rsidRPr="001C56E7">
              <w:rPr>
                <w:sz w:val="27"/>
                <w:szCs w:val="27"/>
              </w:rPr>
              <w:t>період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дії</w:t>
            </w:r>
            <w:proofErr w:type="spellEnd"/>
            <w:r w:rsidRPr="001C56E7">
              <w:rPr>
                <w:sz w:val="27"/>
                <w:szCs w:val="27"/>
              </w:rPr>
              <w:t xml:space="preserve"> карантину, </w:t>
            </w:r>
            <w:proofErr w:type="spellStart"/>
            <w:r w:rsidRPr="001C56E7">
              <w:rPr>
                <w:sz w:val="27"/>
                <w:szCs w:val="27"/>
              </w:rPr>
              <w:t>установленого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Кабінетом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Міністрів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України</w:t>
            </w:r>
            <w:proofErr w:type="spellEnd"/>
            <w:r w:rsidRPr="001C56E7">
              <w:rPr>
                <w:sz w:val="27"/>
                <w:szCs w:val="27"/>
              </w:rPr>
              <w:t xml:space="preserve"> з метою </w:t>
            </w:r>
            <w:proofErr w:type="spellStart"/>
            <w:r w:rsidRPr="001C56E7">
              <w:rPr>
                <w:sz w:val="27"/>
                <w:szCs w:val="27"/>
              </w:rPr>
              <w:t>запобігання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поширенню</w:t>
            </w:r>
            <w:proofErr w:type="spellEnd"/>
            <w:r w:rsidRPr="001C56E7">
              <w:rPr>
                <w:sz w:val="27"/>
                <w:szCs w:val="27"/>
              </w:rPr>
              <w:t xml:space="preserve"> на </w:t>
            </w:r>
            <w:proofErr w:type="spellStart"/>
            <w:r w:rsidRPr="001C56E7">
              <w:rPr>
                <w:sz w:val="27"/>
                <w:szCs w:val="27"/>
              </w:rPr>
              <w:t>території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України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гострої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респіраторної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хвороби</w:t>
            </w:r>
            <w:proofErr w:type="spellEnd"/>
            <w:r w:rsidRPr="001C56E7">
              <w:rPr>
                <w:sz w:val="27"/>
                <w:szCs w:val="27"/>
              </w:rPr>
              <w:t xml:space="preserve"> COVID-19, </w:t>
            </w:r>
            <w:proofErr w:type="spellStart"/>
            <w:r w:rsidRPr="001C56E7">
              <w:rPr>
                <w:sz w:val="27"/>
                <w:szCs w:val="27"/>
              </w:rPr>
              <w:t>спричиненої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коронавірусом</w:t>
            </w:r>
            <w:proofErr w:type="spellEnd"/>
            <w:r w:rsidRPr="001C56E7">
              <w:rPr>
                <w:sz w:val="27"/>
                <w:szCs w:val="27"/>
              </w:rPr>
              <w:t xml:space="preserve"> SARS-CoV-2, та до дня </w:t>
            </w:r>
            <w:proofErr w:type="spellStart"/>
            <w:r w:rsidRPr="001C56E7">
              <w:rPr>
                <w:sz w:val="27"/>
                <w:szCs w:val="27"/>
              </w:rPr>
              <w:t>визначення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суб’єктом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призначення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або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керівником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lastRenderedPageBreak/>
              <w:t>державної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служби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переможця</w:t>
            </w:r>
            <w:proofErr w:type="spellEnd"/>
            <w:r w:rsidRPr="001C56E7">
              <w:rPr>
                <w:sz w:val="27"/>
                <w:szCs w:val="27"/>
              </w:rPr>
              <w:t xml:space="preserve"> за результатами конкурсного </w:t>
            </w:r>
            <w:proofErr w:type="spellStart"/>
            <w:r w:rsidRPr="001C56E7">
              <w:rPr>
                <w:sz w:val="27"/>
                <w:szCs w:val="27"/>
              </w:rPr>
              <w:t>відбору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відповідно</w:t>
            </w:r>
            <w:proofErr w:type="spellEnd"/>
            <w:r w:rsidRPr="001C56E7">
              <w:rPr>
                <w:sz w:val="27"/>
                <w:szCs w:val="27"/>
              </w:rPr>
              <w:t xml:space="preserve"> до </w:t>
            </w:r>
            <w:proofErr w:type="spellStart"/>
            <w:r w:rsidRPr="001C56E7">
              <w:rPr>
                <w:sz w:val="27"/>
                <w:szCs w:val="27"/>
              </w:rPr>
              <w:t>законодавства</w:t>
            </w:r>
            <w:proofErr w:type="spellEnd"/>
            <w:r w:rsidRPr="001C56E7">
              <w:rPr>
                <w:sz w:val="27"/>
                <w:szCs w:val="27"/>
              </w:rPr>
              <w:t>.</w:t>
            </w:r>
          </w:p>
          <w:p w14:paraId="389C72FC" w14:textId="77777777" w:rsidR="009C4FCF" w:rsidRPr="001C56E7" w:rsidRDefault="009C4FCF" w:rsidP="00862E39">
            <w:pPr>
              <w:jc w:val="both"/>
              <w:rPr>
                <w:sz w:val="27"/>
                <w:szCs w:val="27"/>
              </w:rPr>
            </w:pPr>
            <w:proofErr w:type="spellStart"/>
            <w:r w:rsidRPr="001C56E7">
              <w:rPr>
                <w:sz w:val="27"/>
                <w:szCs w:val="27"/>
              </w:rPr>
              <w:t>Граничний</w:t>
            </w:r>
            <w:proofErr w:type="spellEnd"/>
            <w:r w:rsidRPr="001C56E7">
              <w:rPr>
                <w:sz w:val="27"/>
                <w:szCs w:val="27"/>
              </w:rPr>
              <w:t xml:space="preserve"> строк </w:t>
            </w:r>
            <w:proofErr w:type="spellStart"/>
            <w:r w:rsidRPr="001C56E7">
              <w:rPr>
                <w:sz w:val="27"/>
                <w:szCs w:val="27"/>
              </w:rPr>
              <w:t>перебування</w:t>
            </w:r>
            <w:proofErr w:type="spellEnd"/>
            <w:r w:rsidRPr="001C56E7">
              <w:rPr>
                <w:sz w:val="27"/>
                <w:szCs w:val="27"/>
              </w:rPr>
              <w:t xml:space="preserve"> особи на </w:t>
            </w:r>
            <w:proofErr w:type="spellStart"/>
            <w:r w:rsidRPr="001C56E7">
              <w:rPr>
                <w:sz w:val="27"/>
                <w:szCs w:val="27"/>
              </w:rPr>
              <w:t>посаді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державної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служби</w:t>
            </w:r>
            <w:proofErr w:type="spellEnd"/>
            <w:r w:rsidRPr="001C56E7">
              <w:rPr>
                <w:sz w:val="27"/>
                <w:szCs w:val="27"/>
              </w:rPr>
              <w:t xml:space="preserve">, </w:t>
            </w:r>
            <w:proofErr w:type="spellStart"/>
            <w:r w:rsidRPr="001C56E7">
              <w:rPr>
                <w:sz w:val="27"/>
                <w:szCs w:val="27"/>
              </w:rPr>
              <w:t>призначення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gramStart"/>
            <w:r w:rsidRPr="001C56E7">
              <w:rPr>
                <w:sz w:val="27"/>
                <w:szCs w:val="27"/>
              </w:rPr>
              <w:t>на яку</w:t>
            </w:r>
            <w:proofErr w:type="gram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відбулося</w:t>
            </w:r>
            <w:proofErr w:type="spellEnd"/>
            <w:r w:rsidRPr="001C56E7">
              <w:rPr>
                <w:sz w:val="27"/>
                <w:szCs w:val="27"/>
              </w:rPr>
              <w:t xml:space="preserve"> шляхом </w:t>
            </w:r>
            <w:proofErr w:type="spellStart"/>
            <w:r w:rsidRPr="001C56E7">
              <w:rPr>
                <w:sz w:val="27"/>
                <w:szCs w:val="27"/>
              </w:rPr>
              <w:t>укладення</w:t>
            </w:r>
            <w:proofErr w:type="spellEnd"/>
            <w:r w:rsidRPr="001C56E7">
              <w:rPr>
                <w:sz w:val="27"/>
                <w:szCs w:val="27"/>
              </w:rPr>
              <w:t xml:space="preserve"> контракту, становить не </w:t>
            </w:r>
            <w:proofErr w:type="spellStart"/>
            <w:r w:rsidRPr="001C56E7">
              <w:rPr>
                <w:sz w:val="27"/>
                <w:szCs w:val="27"/>
              </w:rPr>
              <w:t>більше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двох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місяців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після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відміни</w:t>
            </w:r>
            <w:proofErr w:type="spellEnd"/>
            <w:r w:rsidRPr="001C56E7">
              <w:rPr>
                <w:sz w:val="27"/>
                <w:szCs w:val="27"/>
              </w:rPr>
              <w:t xml:space="preserve"> карантину, </w:t>
            </w:r>
            <w:proofErr w:type="spellStart"/>
            <w:r w:rsidRPr="001C56E7">
              <w:rPr>
                <w:sz w:val="27"/>
                <w:szCs w:val="27"/>
              </w:rPr>
              <w:t>установленого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Кабінетом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Міністрів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України</w:t>
            </w:r>
            <w:proofErr w:type="spellEnd"/>
            <w:r w:rsidRPr="001C56E7">
              <w:rPr>
                <w:sz w:val="27"/>
                <w:szCs w:val="27"/>
              </w:rPr>
              <w:t xml:space="preserve"> з метою </w:t>
            </w:r>
            <w:proofErr w:type="spellStart"/>
            <w:r w:rsidRPr="001C56E7">
              <w:rPr>
                <w:sz w:val="27"/>
                <w:szCs w:val="27"/>
              </w:rPr>
              <w:t>запобігання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поширенню</w:t>
            </w:r>
            <w:proofErr w:type="spellEnd"/>
            <w:r w:rsidRPr="001C56E7">
              <w:rPr>
                <w:sz w:val="27"/>
                <w:szCs w:val="27"/>
              </w:rPr>
              <w:t xml:space="preserve"> на </w:t>
            </w:r>
            <w:proofErr w:type="spellStart"/>
            <w:r w:rsidRPr="001C56E7">
              <w:rPr>
                <w:sz w:val="27"/>
                <w:szCs w:val="27"/>
              </w:rPr>
              <w:t>території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України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гострої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респіраторної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хвороби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r w:rsidRPr="001C56E7">
              <w:rPr>
                <w:sz w:val="27"/>
                <w:szCs w:val="27"/>
                <w:lang w:val="en-US"/>
              </w:rPr>
              <w:t>COVID</w:t>
            </w:r>
            <w:r w:rsidRPr="001C56E7">
              <w:rPr>
                <w:sz w:val="27"/>
                <w:szCs w:val="27"/>
              </w:rPr>
              <w:t xml:space="preserve">-19 </w:t>
            </w:r>
            <w:proofErr w:type="spellStart"/>
            <w:r w:rsidRPr="001C56E7">
              <w:rPr>
                <w:sz w:val="27"/>
                <w:szCs w:val="27"/>
              </w:rPr>
              <w:t>спричиненої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коронавірусом</w:t>
            </w:r>
            <w:proofErr w:type="spellEnd"/>
            <w:r w:rsidRPr="001C56E7">
              <w:rPr>
                <w:sz w:val="27"/>
                <w:szCs w:val="27"/>
              </w:rPr>
              <w:t xml:space="preserve"> SARS-CoV-2</w:t>
            </w:r>
          </w:p>
        </w:tc>
      </w:tr>
      <w:tr w:rsidR="009C4FCF" w:rsidRPr="001C56E7" w14:paraId="5DD1F644" w14:textId="77777777" w:rsidTr="00862E39">
        <w:trPr>
          <w:trHeight w:val="1247"/>
        </w:trPr>
        <w:tc>
          <w:tcPr>
            <w:tcW w:w="3403" w:type="dxa"/>
            <w:gridSpan w:val="3"/>
          </w:tcPr>
          <w:p w14:paraId="7FE07D3D" w14:textId="77777777" w:rsidR="009C4FCF" w:rsidRPr="0024200F" w:rsidRDefault="009C4FCF" w:rsidP="00862E39">
            <w:pPr>
              <w:pStyle w:val="Default"/>
              <w:rPr>
                <w:szCs w:val="26"/>
              </w:rPr>
            </w:pPr>
            <w:r w:rsidRPr="0024200F">
              <w:rPr>
                <w:szCs w:val="26"/>
              </w:rPr>
              <w:lastRenderedPageBreak/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6946" w:type="dxa"/>
            <w:vAlign w:val="center"/>
          </w:tcPr>
          <w:p w14:paraId="62318591" w14:textId="77777777" w:rsidR="009C4FCF" w:rsidRPr="001C56E7" w:rsidRDefault="009C4FCF" w:rsidP="00862E39">
            <w:pPr>
              <w:pStyle w:val="a3"/>
              <w:spacing w:before="0" w:line="240" w:lineRule="auto"/>
              <w:ind w:firstLine="0"/>
              <w:rPr>
                <w:sz w:val="27"/>
                <w:szCs w:val="27"/>
              </w:rPr>
            </w:pPr>
            <w:r w:rsidRPr="001C56E7">
              <w:rPr>
                <w:sz w:val="27"/>
                <w:szCs w:val="27"/>
              </w:rPr>
              <w:t xml:space="preserve">     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14:paraId="20DE07FC" w14:textId="77777777" w:rsidR="009C4FCF" w:rsidRPr="001C56E7" w:rsidRDefault="009C4FCF" w:rsidP="00862E39">
            <w:pPr>
              <w:pStyle w:val="a3"/>
              <w:spacing w:before="0" w:line="240" w:lineRule="auto"/>
              <w:ind w:firstLine="0"/>
              <w:rPr>
                <w:sz w:val="27"/>
                <w:szCs w:val="27"/>
              </w:rPr>
            </w:pPr>
            <w:r w:rsidRPr="001C56E7">
              <w:rPr>
                <w:sz w:val="27"/>
                <w:szCs w:val="27"/>
              </w:rPr>
              <w:t xml:space="preserve">1) 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1C56E7">
              <w:rPr>
                <w:sz w:val="27"/>
                <w:szCs w:val="27"/>
              </w:rPr>
              <w:t>коронавірусом</w:t>
            </w:r>
            <w:proofErr w:type="spellEnd"/>
            <w:r w:rsidRPr="001C56E7">
              <w:rPr>
                <w:sz w:val="27"/>
                <w:szCs w:val="27"/>
              </w:rPr>
              <w:t xml:space="preserve"> SARS-CoV-2, затвердженого постановою Кабінету Міністрів України від 22 квітня 2020 року № 290 (далі – Порядок);</w:t>
            </w:r>
          </w:p>
          <w:p w14:paraId="00E50F24" w14:textId="77777777" w:rsidR="009C4FCF" w:rsidRPr="001C56E7" w:rsidRDefault="009C4FCF" w:rsidP="00862E39">
            <w:pPr>
              <w:pStyle w:val="a3"/>
              <w:spacing w:before="0" w:line="240" w:lineRule="auto"/>
              <w:ind w:firstLine="0"/>
              <w:rPr>
                <w:sz w:val="27"/>
                <w:szCs w:val="27"/>
              </w:rPr>
            </w:pPr>
            <w:r w:rsidRPr="001C56E7">
              <w:rPr>
                <w:sz w:val="27"/>
                <w:szCs w:val="27"/>
              </w:rPr>
              <w:t>2) резюме за формою згідно з додатком 2 до Порядку;</w:t>
            </w:r>
          </w:p>
          <w:p w14:paraId="6E827B38" w14:textId="77777777" w:rsidR="009C4FCF" w:rsidRPr="001C56E7" w:rsidRDefault="009C4FCF" w:rsidP="00862E39">
            <w:pPr>
              <w:pStyle w:val="a3"/>
              <w:spacing w:before="0" w:line="240" w:lineRule="auto"/>
              <w:ind w:firstLine="0"/>
              <w:rPr>
                <w:sz w:val="27"/>
                <w:szCs w:val="27"/>
              </w:rPr>
            </w:pPr>
            <w:r w:rsidRPr="001C56E7">
              <w:rPr>
                <w:sz w:val="27"/>
                <w:szCs w:val="27"/>
              </w:rPr>
              <w:t>3) 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1EBDF474" w14:textId="77777777" w:rsidR="009C4FCF" w:rsidRPr="001C56E7" w:rsidRDefault="009C4FCF" w:rsidP="00862E39">
            <w:pPr>
              <w:pStyle w:val="a3"/>
              <w:spacing w:before="0" w:line="240" w:lineRule="auto"/>
              <w:ind w:firstLine="0"/>
              <w:rPr>
                <w:sz w:val="27"/>
                <w:szCs w:val="27"/>
                <w:lang w:val="ru-RU"/>
              </w:rPr>
            </w:pPr>
            <w:r w:rsidRPr="001C56E7">
              <w:rPr>
                <w:sz w:val="27"/>
                <w:szCs w:val="27"/>
              </w:rPr>
              <w:t xml:space="preserve">     Додатки до заяви не є обов’язковими для подання.</w:t>
            </w:r>
          </w:p>
          <w:p w14:paraId="7857D4BD" w14:textId="77777777" w:rsidR="009C4FCF" w:rsidRPr="001C56E7" w:rsidRDefault="009C4FCF" w:rsidP="00862E39">
            <w:pPr>
              <w:pStyle w:val="a3"/>
              <w:spacing w:before="0" w:line="240" w:lineRule="auto"/>
              <w:ind w:firstLine="0"/>
              <w:rPr>
                <w:sz w:val="27"/>
                <w:szCs w:val="27"/>
              </w:rPr>
            </w:pPr>
            <w:r w:rsidRPr="001C56E7">
              <w:rPr>
                <w:sz w:val="27"/>
                <w:szCs w:val="27"/>
              </w:rPr>
              <w:t xml:space="preserve">     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1C56E7">
              <w:rPr>
                <w:sz w:val="27"/>
                <w:szCs w:val="27"/>
              </w:rPr>
              <w:t>компетентностей</w:t>
            </w:r>
            <w:proofErr w:type="spellEnd"/>
            <w:r w:rsidRPr="001C56E7">
              <w:rPr>
                <w:sz w:val="27"/>
                <w:szCs w:val="27"/>
              </w:rPr>
              <w:t>, репутації (характеристики, рекомендації, наукові публікації тощо).</w:t>
            </w:r>
          </w:p>
          <w:p w14:paraId="5C894541" w14:textId="77777777" w:rsidR="009C4FCF" w:rsidRPr="001C56E7" w:rsidRDefault="009C4FCF" w:rsidP="00862E39">
            <w:pPr>
              <w:pStyle w:val="a5"/>
              <w:ind w:right="141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C56E7">
              <w:rPr>
                <w:rFonts w:ascii="Times New Roman" w:hAnsi="Times New Roman"/>
                <w:sz w:val="27"/>
                <w:szCs w:val="27"/>
              </w:rPr>
              <w:t xml:space="preserve">      На електронні документи, що подаються для участі у доборі, накладається кваліфікований електронний підпис кандидата.</w:t>
            </w:r>
          </w:p>
          <w:p w14:paraId="1932AC5A" w14:textId="77777777" w:rsidR="009C4FCF" w:rsidRDefault="009C4FCF" w:rsidP="00862E39">
            <w:pPr>
              <w:pStyle w:val="a3"/>
              <w:spacing w:before="0" w:line="240" w:lineRule="auto"/>
              <w:ind w:firstLine="0"/>
              <w:rPr>
                <w:sz w:val="27"/>
                <w:szCs w:val="27"/>
              </w:rPr>
            </w:pPr>
            <w:r w:rsidRPr="001C56E7">
              <w:rPr>
                <w:sz w:val="27"/>
                <w:szCs w:val="27"/>
              </w:rPr>
              <w:t xml:space="preserve">       Інформація приймається через Єдиний портал вакансій державної служби за посиланням </w:t>
            </w:r>
            <w:hyperlink r:id="rId4" w:history="1">
              <w:r w:rsidRPr="001C56E7">
                <w:rPr>
                  <w:rStyle w:val="a4"/>
                  <w:color w:val="000000"/>
                  <w:sz w:val="27"/>
                  <w:szCs w:val="27"/>
                </w:rPr>
                <w:t>https://career.gov.ua/</w:t>
              </w:r>
            </w:hyperlink>
            <w:r w:rsidRPr="001C56E7">
              <w:rPr>
                <w:color w:val="000000"/>
                <w:sz w:val="27"/>
                <w:szCs w:val="27"/>
              </w:rPr>
              <w:t xml:space="preserve">. </w:t>
            </w:r>
            <w:r w:rsidRPr="001C56E7">
              <w:rPr>
                <w:color w:val="000000"/>
                <w:sz w:val="27"/>
                <w:szCs w:val="27"/>
              </w:rPr>
              <w:br/>
            </w:r>
            <w:r w:rsidRPr="001C56E7">
              <w:rPr>
                <w:sz w:val="27"/>
                <w:szCs w:val="27"/>
              </w:rPr>
              <w:t xml:space="preserve">з </w:t>
            </w:r>
            <w:r>
              <w:rPr>
                <w:sz w:val="27"/>
                <w:szCs w:val="27"/>
              </w:rPr>
              <w:t>10</w:t>
            </w:r>
            <w:r w:rsidRPr="001C56E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груд</w:t>
            </w:r>
            <w:r w:rsidRPr="001C56E7">
              <w:rPr>
                <w:sz w:val="27"/>
                <w:szCs w:val="27"/>
              </w:rPr>
              <w:t>ня 2020 року до 1</w:t>
            </w:r>
            <w:r>
              <w:rPr>
                <w:sz w:val="27"/>
                <w:szCs w:val="27"/>
              </w:rPr>
              <w:t>7</w:t>
            </w:r>
            <w:r w:rsidRPr="001C56E7">
              <w:rPr>
                <w:sz w:val="27"/>
                <w:szCs w:val="27"/>
              </w:rPr>
              <w:t xml:space="preserve"> год 00 хв. </w:t>
            </w:r>
            <w:r>
              <w:rPr>
                <w:sz w:val="27"/>
                <w:szCs w:val="27"/>
              </w:rPr>
              <w:t>15</w:t>
            </w:r>
            <w:r w:rsidRPr="001C56E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груд</w:t>
            </w:r>
            <w:r w:rsidRPr="001C56E7">
              <w:rPr>
                <w:sz w:val="27"/>
                <w:szCs w:val="27"/>
              </w:rPr>
              <w:t>ня 2020 року</w:t>
            </w:r>
          </w:p>
          <w:p w14:paraId="480AB516" w14:textId="77777777" w:rsidR="009C4FCF" w:rsidRPr="001C56E7" w:rsidRDefault="009C4FCF" w:rsidP="00862E39">
            <w:pPr>
              <w:pStyle w:val="a3"/>
              <w:spacing w:before="0" w:line="240" w:lineRule="auto"/>
              <w:ind w:firstLine="0"/>
              <w:rPr>
                <w:b/>
                <w:sz w:val="27"/>
                <w:szCs w:val="27"/>
              </w:rPr>
            </w:pPr>
          </w:p>
        </w:tc>
      </w:tr>
      <w:tr w:rsidR="009C4FCF" w:rsidRPr="001C56E7" w14:paraId="4080FE0A" w14:textId="77777777" w:rsidTr="00862E39">
        <w:tc>
          <w:tcPr>
            <w:tcW w:w="3403" w:type="dxa"/>
            <w:gridSpan w:val="3"/>
            <w:vAlign w:val="center"/>
          </w:tcPr>
          <w:p w14:paraId="5AE17069" w14:textId="77777777" w:rsidR="009C4FCF" w:rsidRDefault="009C4FCF" w:rsidP="00862E39">
            <w:pPr>
              <w:pStyle w:val="Default"/>
              <w:jc w:val="both"/>
              <w:rPr>
                <w:szCs w:val="26"/>
              </w:rPr>
            </w:pPr>
            <w:r w:rsidRPr="0024200F">
              <w:rPr>
                <w:szCs w:val="26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  <w:r>
              <w:rPr>
                <w:szCs w:val="26"/>
              </w:rPr>
              <w:t xml:space="preserve">  </w:t>
            </w:r>
          </w:p>
          <w:p w14:paraId="15A24097" w14:textId="77777777" w:rsidR="009C4FCF" w:rsidRPr="0024200F" w:rsidRDefault="009C4FCF" w:rsidP="00862E39">
            <w:pPr>
              <w:pStyle w:val="Default"/>
              <w:jc w:val="both"/>
              <w:rPr>
                <w:szCs w:val="26"/>
              </w:rPr>
            </w:pPr>
          </w:p>
        </w:tc>
        <w:tc>
          <w:tcPr>
            <w:tcW w:w="6946" w:type="dxa"/>
          </w:tcPr>
          <w:p w14:paraId="0C94AF89" w14:textId="77777777" w:rsidR="009C4FCF" w:rsidRPr="001C56E7" w:rsidRDefault="009C4FCF" w:rsidP="00862E39">
            <w:pPr>
              <w:rPr>
                <w:sz w:val="27"/>
                <w:szCs w:val="27"/>
                <w:lang w:val="uk-UA"/>
              </w:rPr>
            </w:pPr>
            <w:r w:rsidRPr="001C56E7">
              <w:rPr>
                <w:sz w:val="27"/>
                <w:szCs w:val="27"/>
                <w:lang w:val="uk-UA"/>
              </w:rPr>
              <w:t>Садовська Галина Євстахіївна,</w:t>
            </w:r>
          </w:p>
          <w:p w14:paraId="3F1EC39B" w14:textId="77777777" w:rsidR="009C4FCF" w:rsidRPr="001C56E7" w:rsidRDefault="009C4FCF" w:rsidP="00862E39">
            <w:pPr>
              <w:rPr>
                <w:sz w:val="27"/>
                <w:szCs w:val="27"/>
                <w:lang w:val="uk-UA"/>
              </w:rPr>
            </w:pPr>
            <w:proofErr w:type="spellStart"/>
            <w:r w:rsidRPr="001C56E7">
              <w:rPr>
                <w:sz w:val="27"/>
                <w:szCs w:val="27"/>
                <w:lang w:val="uk-UA"/>
              </w:rPr>
              <w:t>тел</w:t>
            </w:r>
            <w:proofErr w:type="spellEnd"/>
            <w:r w:rsidRPr="001C56E7">
              <w:rPr>
                <w:sz w:val="27"/>
                <w:szCs w:val="27"/>
                <w:lang w:val="uk-UA"/>
              </w:rPr>
              <w:t>. (0342) 51 13 89</w:t>
            </w:r>
          </w:p>
          <w:p w14:paraId="1A42EAED" w14:textId="77777777" w:rsidR="009C4FCF" w:rsidRPr="001C56E7" w:rsidRDefault="009C4FCF" w:rsidP="00862E39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  <w:lang w:val="uk-UA"/>
              </w:rPr>
            </w:pPr>
            <w:r w:rsidRPr="001C56E7">
              <w:rPr>
                <w:color w:val="000000"/>
                <w:sz w:val="27"/>
                <w:szCs w:val="27"/>
                <w:lang w:val="en-US"/>
              </w:rPr>
              <w:t>e</w:t>
            </w:r>
            <w:r w:rsidRPr="001C56E7">
              <w:rPr>
                <w:color w:val="000000"/>
                <w:sz w:val="27"/>
                <w:szCs w:val="27"/>
              </w:rPr>
              <w:t>-</w:t>
            </w:r>
            <w:r w:rsidRPr="001C56E7">
              <w:rPr>
                <w:color w:val="000000"/>
                <w:sz w:val="27"/>
                <w:szCs w:val="27"/>
                <w:lang w:val="en-US"/>
              </w:rPr>
              <w:t>mail</w:t>
            </w:r>
            <w:r w:rsidRPr="001C56E7">
              <w:rPr>
                <w:color w:val="000000"/>
                <w:sz w:val="27"/>
                <w:szCs w:val="27"/>
                <w:lang w:val="uk-UA"/>
              </w:rPr>
              <w:t xml:space="preserve">: </w:t>
            </w:r>
            <w:proofErr w:type="spellStart"/>
            <w:r w:rsidRPr="001C56E7">
              <w:rPr>
                <w:color w:val="000000"/>
                <w:sz w:val="27"/>
                <w:szCs w:val="27"/>
                <w:lang w:val="en-GB"/>
              </w:rPr>
              <w:t>sadovska</w:t>
            </w:r>
            <w:proofErr w:type="spellEnd"/>
            <w:r w:rsidRPr="001C56E7">
              <w:rPr>
                <w:color w:val="000000"/>
                <w:sz w:val="27"/>
                <w:szCs w:val="27"/>
              </w:rPr>
              <w:t>_</w:t>
            </w:r>
            <w:proofErr w:type="spellStart"/>
            <w:r w:rsidRPr="001C56E7">
              <w:rPr>
                <w:color w:val="000000"/>
                <w:sz w:val="27"/>
                <w:szCs w:val="27"/>
                <w:lang w:val="en-GB"/>
              </w:rPr>
              <w:t>galya</w:t>
            </w:r>
            <w:proofErr w:type="spellEnd"/>
            <w:r w:rsidRPr="001C56E7">
              <w:rPr>
                <w:color w:val="000000"/>
                <w:sz w:val="27"/>
                <w:szCs w:val="27"/>
              </w:rPr>
              <w:t>@</w:t>
            </w:r>
            <w:proofErr w:type="spellStart"/>
            <w:r w:rsidRPr="001C56E7">
              <w:rPr>
                <w:color w:val="000000"/>
                <w:sz w:val="27"/>
                <w:szCs w:val="27"/>
                <w:lang w:val="en-US"/>
              </w:rPr>
              <w:t>vetif</w:t>
            </w:r>
            <w:proofErr w:type="spellEnd"/>
            <w:r w:rsidRPr="001C56E7">
              <w:rPr>
                <w:color w:val="000000"/>
                <w:sz w:val="27"/>
                <w:szCs w:val="27"/>
              </w:rPr>
              <w:t>.</w:t>
            </w:r>
            <w:r w:rsidRPr="001C56E7">
              <w:rPr>
                <w:color w:val="000000"/>
                <w:sz w:val="27"/>
                <w:szCs w:val="27"/>
                <w:lang w:val="en-US"/>
              </w:rPr>
              <w:t>gov</w:t>
            </w:r>
            <w:r w:rsidRPr="001C56E7">
              <w:rPr>
                <w:color w:val="000000"/>
                <w:sz w:val="27"/>
                <w:szCs w:val="27"/>
              </w:rPr>
              <w:t>.</w:t>
            </w:r>
            <w:proofErr w:type="spellStart"/>
            <w:r w:rsidRPr="001C56E7">
              <w:rPr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</w:p>
          <w:p w14:paraId="143B42DE" w14:textId="77777777" w:rsidR="009C4FCF" w:rsidRPr="001C56E7" w:rsidRDefault="009C4FCF" w:rsidP="00862E39">
            <w:pPr>
              <w:rPr>
                <w:sz w:val="27"/>
                <w:szCs w:val="27"/>
              </w:rPr>
            </w:pPr>
          </w:p>
        </w:tc>
      </w:tr>
      <w:tr w:rsidR="009C4FCF" w:rsidRPr="001C56E7" w14:paraId="71700C9D" w14:textId="77777777" w:rsidTr="00862E39">
        <w:trPr>
          <w:trHeight w:val="150"/>
        </w:trPr>
        <w:tc>
          <w:tcPr>
            <w:tcW w:w="10349" w:type="dxa"/>
            <w:gridSpan w:val="4"/>
            <w:vAlign w:val="center"/>
          </w:tcPr>
          <w:p w14:paraId="2F9E92BC" w14:textId="77777777" w:rsidR="009C4FCF" w:rsidRPr="001C56E7" w:rsidRDefault="009C4FCF" w:rsidP="00862E39">
            <w:pPr>
              <w:jc w:val="center"/>
              <w:rPr>
                <w:sz w:val="27"/>
                <w:szCs w:val="27"/>
              </w:rPr>
            </w:pPr>
            <w:proofErr w:type="spellStart"/>
            <w:r w:rsidRPr="001C56E7">
              <w:rPr>
                <w:sz w:val="27"/>
                <w:szCs w:val="27"/>
              </w:rPr>
              <w:t>Вимоги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відповідно</w:t>
            </w:r>
            <w:proofErr w:type="spellEnd"/>
            <w:r w:rsidRPr="001C56E7">
              <w:rPr>
                <w:sz w:val="27"/>
                <w:szCs w:val="27"/>
              </w:rPr>
              <w:t xml:space="preserve"> до статей 19 і 20 Закону </w:t>
            </w:r>
            <w:proofErr w:type="spellStart"/>
            <w:r w:rsidRPr="001C56E7">
              <w:rPr>
                <w:sz w:val="27"/>
                <w:szCs w:val="27"/>
              </w:rPr>
              <w:t>України</w:t>
            </w:r>
            <w:proofErr w:type="spellEnd"/>
            <w:r w:rsidRPr="001C56E7">
              <w:rPr>
                <w:sz w:val="27"/>
                <w:szCs w:val="27"/>
              </w:rPr>
              <w:t xml:space="preserve"> «Про </w:t>
            </w:r>
            <w:proofErr w:type="spellStart"/>
            <w:r w:rsidRPr="001C56E7">
              <w:rPr>
                <w:sz w:val="27"/>
                <w:szCs w:val="27"/>
              </w:rPr>
              <w:t>державну</w:t>
            </w:r>
            <w:proofErr w:type="spellEnd"/>
            <w:r w:rsidRPr="001C56E7">
              <w:rPr>
                <w:sz w:val="27"/>
                <w:szCs w:val="27"/>
              </w:rPr>
              <w:t xml:space="preserve"> службу»</w:t>
            </w:r>
          </w:p>
        </w:tc>
      </w:tr>
      <w:tr w:rsidR="009C4FCF" w:rsidRPr="001C56E7" w14:paraId="67F14FB0" w14:textId="77777777" w:rsidTr="00862E39">
        <w:trPr>
          <w:trHeight w:val="150"/>
        </w:trPr>
        <w:tc>
          <w:tcPr>
            <w:tcW w:w="538" w:type="dxa"/>
            <w:vAlign w:val="center"/>
          </w:tcPr>
          <w:p w14:paraId="72A0C676" w14:textId="77777777" w:rsidR="009C4FCF" w:rsidRPr="00454ACE" w:rsidRDefault="009C4FCF" w:rsidP="00862E39">
            <w:pPr>
              <w:pStyle w:val="Default"/>
              <w:jc w:val="both"/>
              <w:rPr>
                <w:szCs w:val="26"/>
              </w:rPr>
            </w:pPr>
            <w:r>
              <w:rPr>
                <w:szCs w:val="26"/>
                <w:lang w:val="en-US"/>
              </w:rPr>
              <w:lastRenderedPageBreak/>
              <w:t>1.</w:t>
            </w:r>
          </w:p>
        </w:tc>
        <w:tc>
          <w:tcPr>
            <w:tcW w:w="2836" w:type="dxa"/>
            <w:vAlign w:val="center"/>
          </w:tcPr>
          <w:p w14:paraId="1CEA9E92" w14:textId="77777777" w:rsidR="009C4FCF" w:rsidRPr="0024200F" w:rsidRDefault="009C4FCF" w:rsidP="00862E39">
            <w:pPr>
              <w:pStyle w:val="Default"/>
              <w:rPr>
                <w:szCs w:val="26"/>
              </w:rPr>
            </w:pPr>
            <w:r w:rsidRPr="0024200F">
              <w:rPr>
                <w:szCs w:val="26"/>
              </w:rPr>
              <w:t>Освіта</w:t>
            </w:r>
          </w:p>
        </w:tc>
        <w:tc>
          <w:tcPr>
            <w:tcW w:w="6975" w:type="dxa"/>
            <w:gridSpan w:val="2"/>
            <w:vAlign w:val="center"/>
          </w:tcPr>
          <w:p w14:paraId="6FD20AB2" w14:textId="77777777" w:rsidR="009C4FCF" w:rsidRPr="001C56E7" w:rsidRDefault="009C4FCF" w:rsidP="00862E39">
            <w:pPr>
              <w:pStyle w:val="tl"/>
              <w:spacing w:before="0" w:beforeAutospacing="0" w:after="0" w:afterAutospacing="0"/>
              <w:rPr>
                <w:sz w:val="27"/>
                <w:szCs w:val="27"/>
                <w:lang w:val="uk-UA"/>
              </w:rPr>
            </w:pPr>
            <w:r w:rsidRPr="001C56E7">
              <w:rPr>
                <w:sz w:val="27"/>
                <w:szCs w:val="27"/>
                <w:lang w:val="uk-UA"/>
              </w:rPr>
              <w:t xml:space="preserve">Вища освіта за спеціальністю </w:t>
            </w:r>
            <w:r>
              <w:rPr>
                <w:sz w:val="27"/>
                <w:szCs w:val="27"/>
                <w:lang w:val="uk-UA"/>
              </w:rPr>
              <w:t>«</w:t>
            </w:r>
            <w:r w:rsidRPr="001C56E7">
              <w:rPr>
                <w:sz w:val="27"/>
                <w:szCs w:val="27"/>
                <w:lang w:val="uk-UA"/>
              </w:rPr>
              <w:t>ветеринарна медицина</w:t>
            </w:r>
            <w:r>
              <w:rPr>
                <w:sz w:val="27"/>
                <w:szCs w:val="27"/>
                <w:lang w:val="uk-UA"/>
              </w:rPr>
              <w:t xml:space="preserve">», «харчова технологія та інженерія» </w:t>
            </w:r>
            <w:r w:rsidRPr="001C56E7">
              <w:rPr>
                <w:rFonts w:ascii="Calibri" w:hAnsi="Calibri" w:cs="Calibri"/>
                <w:sz w:val="27"/>
                <w:szCs w:val="27"/>
                <w:lang w:val="uk-UA"/>
              </w:rPr>
              <w:t xml:space="preserve"> </w:t>
            </w:r>
            <w:r w:rsidRPr="001C56E7">
              <w:rPr>
                <w:sz w:val="27"/>
                <w:szCs w:val="27"/>
                <w:lang w:val="uk-UA"/>
              </w:rPr>
              <w:t xml:space="preserve">за освітнім ступенем не нижче </w:t>
            </w:r>
            <w:r>
              <w:rPr>
                <w:sz w:val="27"/>
                <w:szCs w:val="27"/>
                <w:lang w:val="uk-UA"/>
              </w:rPr>
              <w:t>молодшого бакалавра або бакалавра</w:t>
            </w:r>
          </w:p>
        </w:tc>
      </w:tr>
      <w:tr w:rsidR="009C4FCF" w:rsidRPr="001C56E7" w14:paraId="7D52E567" w14:textId="77777777" w:rsidTr="00862E39">
        <w:trPr>
          <w:trHeight w:val="120"/>
        </w:trPr>
        <w:tc>
          <w:tcPr>
            <w:tcW w:w="538" w:type="dxa"/>
            <w:vAlign w:val="center"/>
          </w:tcPr>
          <w:p w14:paraId="2F8B0B0D" w14:textId="77777777" w:rsidR="009C4FCF" w:rsidRPr="00B72406" w:rsidRDefault="009C4FCF" w:rsidP="00862E39">
            <w:pPr>
              <w:pStyle w:val="tjbmf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2.</w:t>
            </w:r>
          </w:p>
        </w:tc>
        <w:tc>
          <w:tcPr>
            <w:tcW w:w="2836" w:type="dxa"/>
            <w:vAlign w:val="center"/>
          </w:tcPr>
          <w:p w14:paraId="0433ABB9" w14:textId="77777777" w:rsidR="009C4FCF" w:rsidRPr="0024200F" w:rsidRDefault="009C4FCF" w:rsidP="00862E39">
            <w:pPr>
              <w:pStyle w:val="tjbmf"/>
              <w:rPr>
                <w:szCs w:val="26"/>
              </w:rPr>
            </w:pPr>
            <w:proofErr w:type="spellStart"/>
            <w:r w:rsidRPr="0024200F">
              <w:rPr>
                <w:szCs w:val="26"/>
              </w:rPr>
              <w:t>Досвід</w:t>
            </w:r>
            <w:proofErr w:type="spellEnd"/>
            <w:r w:rsidRPr="0024200F">
              <w:rPr>
                <w:szCs w:val="26"/>
              </w:rPr>
              <w:t xml:space="preserve"> </w:t>
            </w:r>
            <w:proofErr w:type="spellStart"/>
            <w:r w:rsidRPr="0024200F">
              <w:rPr>
                <w:szCs w:val="26"/>
              </w:rPr>
              <w:t>роботи</w:t>
            </w:r>
            <w:proofErr w:type="spellEnd"/>
          </w:p>
        </w:tc>
        <w:tc>
          <w:tcPr>
            <w:tcW w:w="6975" w:type="dxa"/>
            <w:gridSpan w:val="2"/>
            <w:vAlign w:val="center"/>
          </w:tcPr>
          <w:p w14:paraId="4D4F7BF3" w14:textId="77777777" w:rsidR="009C4FCF" w:rsidRPr="001C56E7" w:rsidRDefault="009C4FCF" w:rsidP="00862E39">
            <w:pPr>
              <w:pStyle w:val="tl"/>
              <w:spacing w:before="0" w:beforeAutospacing="0" w:after="0" w:afterAutospacing="0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Не потребує</w:t>
            </w:r>
          </w:p>
        </w:tc>
      </w:tr>
      <w:tr w:rsidR="009C4FCF" w:rsidRPr="001C56E7" w14:paraId="44ED316D" w14:textId="77777777" w:rsidTr="00862E39">
        <w:trPr>
          <w:trHeight w:val="270"/>
        </w:trPr>
        <w:tc>
          <w:tcPr>
            <w:tcW w:w="538" w:type="dxa"/>
            <w:vAlign w:val="center"/>
          </w:tcPr>
          <w:p w14:paraId="70378F3C" w14:textId="77777777" w:rsidR="009C4FCF" w:rsidRPr="00B72406" w:rsidRDefault="009C4FCF" w:rsidP="00862E39">
            <w:pPr>
              <w:pStyle w:val="tjbmf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3.</w:t>
            </w:r>
          </w:p>
        </w:tc>
        <w:tc>
          <w:tcPr>
            <w:tcW w:w="2836" w:type="dxa"/>
            <w:vAlign w:val="center"/>
          </w:tcPr>
          <w:p w14:paraId="1E7EE384" w14:textId="77777777" w:rsidR="009C4FCF" w:rsidRPr="0024200F" w:rsidRDefault="009C4FCF" w:rsidP="00862E39">
            <w:pPr>
              <w:pStyle w:val="Default"/>
              <w:rPr>
                <w:szCs w:val="26"/>
              </w:rPr>
            </w:pPr>
            <w:r w:rsidRPr="0024200F">
              <w:rPr>
                <w:szCs w:val="26"/>
              </w:rPr>
              <w:t>Володіння державною мовою</w:t>
            </w:r>
          </w:p>
        </w:tc>
        <w:tc>
          <w:tcPr>
            <w:tcW w:w="6975" w:type="dxa"/>
            <w:gridSpan w:val="2"/>
            <w:vAlign w:val="center"/>
          </w:tcPr>
          <w:p w14:paraId="04EAF608" w14:textId="77777777" w:rsidR="009C4FCF" w:rsidRPr="001C56E7" w:rsidRDefault="009C4FCF" w:rsidP="00862E39">
            <w:pPr>
              <w:rPr>
                <w:sz w:val="27"/>
                <w:szCs w:val="27"/>
              </w:rPr>
            </w:pPr>
            <w:proofErr w:type="spellStart"/>
            <w:r w:rsidRPr="001C56E7">
              <w:rPr>
                <w:sz w:val="27"/>
                <w:szCs w:val="27"/>
              </w:rPr>
              <w:t>Вільне</w:t>
            </w:r>
            <w:proofErr w:type="spellEnd"/>
            <w:r w:rsidRPr="001C56E7">
              <w:rPr>
                <w:sz w:val="27"/>
                <w:szCs w:val="27"/>
              </w:rPr>
              <w:t xml:space="preserve"> </w:t>
            </w:r>
            <w:proofErr w:type="spellStart"/>
            <w:r w:rsidRPr="001C56E7">
              <w:rPr>
                <w:sz w:val="27"/>
                <w:szCs w:val="27"/>
              </w:rPr>
              <w:t>володіння</w:t>
            </w:r>
            <w:proofErr w:type="spellEnd"/>
            <w:r w:rsidRPr="001C56E7">
              <w:rPr>
                <w:sz w:val="27"/>
                <w:szCs w:val="27"/>
              </w:rPr>
              <w:t xml:space="preserve"> державною </w:t>
            </w:r>
            <w:proofErr w:type="spellStart"/>
            <w:r w:rsidRPr="001C56E7">
              <w:rPr>
                <w:sz w:val="27"/>
                <w:szCs w:val="27"/>
              </w:rPr>
              <w:t>мовою</w:t>
            </w:r>
            <w:proofErr w:type="spellEnd"/>
          </w:p>
        </w:tc>
      </w:tr>
    </w:tbl>
    <w:p w14:paraId="5A8DF5FE" w14:textId="77777777" w:rsidR="009C4FCF" w:rsidRDefault="009C4FCF" w:rsidP="009C4FCF"/>
    <w:p w14:paraId="03A424FB" w14:textId="77777777" w:rsidR="00A61DE6" w:rsidRDefault="00A61DE6"/>
    <w:sectPr w:rsidR="00A61DE6" w:rsidSect="0029415A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CF"/>
    <w:rsid w:val="009C4FCF"/>
    <w:rsid w:val="00A6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3AD2"/>
  <w15:chartTrackingRefBased/>
  <w15:docId w15:val="{CC1A4771-0E71-4A33-A903-120E126E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C4FCF"/>
    <w:pPr>
      <w:spacing w:before="120" w:line="276" w:lineRule="auto"/>
      <w:ind w:firstLine="567"/>
      <w:jc w:val="both"/>
    </w:pPr>
    <w:rPr>
      <w:sz w:val="28"/>
      <w:lang w:val="uk-UA"/>
    </w:rPr>
  </w:style>
  <w:style w:type="character" w:styleId="a4">
    <w:name w:val="Hyperlink"/>
    <w:rsid w:val="009C4FCF"/>
    <w:rPr>
      <w:color w:val="0000FF"/>
      <w:u w:val="single"/>
    </w:rPr>
  </w:style>
  <w:style w:type="paragraph" w:customStyle="1" w:styleId="Default">
    <w:name w:val="Default"/>
    <w:rsid w:val="009C4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5">
    <w:name w:val="No Spacing"/>
    <w:uiPriority w:val="1"/>
    <w:qFormat/>
    <w:rsid w:val="009C4F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l">
    <w:name w:val="tl"/>
    <w:basedOn w:val="a"/>
    <w:rsid w:val="009C4FCF"/>
    <w:pPr>
      <w:spacing w:before="100" w:beforeAutospacing="1" w:after="100" w:afterAutospacing="1"/>
    </w:pPr>
    <w:rPr>
      <w:sz w:val="24"/>
      <w:szCs w:val="24"/>
    </w:rPr>
  </w:style>
  <w:style w:type="paragraph" w:customStyle="1" w:styleId="tjbmf">
    <w:name w:val="tj bmf"/>
    <w:basedOn w:val="a"/>
    <w:rsid w:val="009C4FCF"/>
    <w:pPr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a"/>
    <w:rsid w:val="009C4FCF"/>
    <w:pPr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"/>
    <w:rsid w:val="009C4F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reer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3036</Words>
  <Characters>1731</Characters>
  <Application>Microsoft Office Word</Application>
  <DocSecurity>0</DocSecurity>
  <Lines>14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1</cp:revision>
  <dcterms:created xsi:type="dcterms:W3CDTF">2020-12-10T08:32:00Z</dcterms:created>
  <dcterms:modified xsi:type="dcterms:W3CDTF">2020-12-10T08:34:00Z</dcterms:modified>
</cp:coreProperties>
</file>