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1E" w:rsidRDefault="0092441E" w:rsidP="007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jc w:val="both"/>
        <w:rPr>
          <w:rFonts w:cs="Courier New"/>
          <w:szCs w:val="28"/>
        </w:rPr>
      </w:pPr>
      <w:r>
        <w:rPr>
          <w:szCs w:val="28"/>
        </w:rPr>
        <w:t>Затверджено</w:t>
      </w:r>
      <w:r>
        <w:rPr>
          <w:color w:val="000000"/>
          <w:szCs w:val="28"/>
        </w:rPr>
        <w:t xml:space="preserve"> наказом Головного управління Держпродспоживслужби в Івано-Франківській області  від 07.08.2017р. №149. </w:t>
      </w:r>
    </w:p>
    <w:tbl>
      <w:tblPr>
        <w:tblW w:w="0" w:type="auto"/>
        <w:tblLook w:val="00A0"/>
      </w:tblPr>
      <w:tblGrid>
        <w:gridCol w:w="4927"/>
        <w:gridCol w:w="4928"/>
      </w:tblGrid>
      <w:tr w:rsidR="0092441E" w:rsidTr="004C3587">
        <w:tc>
          <w:tcPr>
            <w:tcW w:w="4927" w:type="dxa"/>
          </w:tcPr>
          <w:p w:rsidR="0092441E" w:rsidRPr="004C3587" w:rsidRDefault="0092441E" w:rsidP="004C3587">
            <w:pPr>
              <w:spacing w:line="480" w:lineRule="auto"/>
              <w:ind w:right="386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928" w:type="dxa"/>
          </w:tcPr>
          <w:p w:rsidR="0092441E" w:rsidRPr="004C3587" w:rsidRDefault="0092441E" w:rsidP="00A7710D">
            <w:pPr>
              <w:rPr>
                <w:sz w:val="32"/>
                <w:szCs w:val="32"/>
              </w:rPr>
            </w:pPr>
          </w:p>
        </w:tc>
      </w:tr>
    </w:tbl>
    <w:p w:rsidR="0092441E" w:rsidRDefault="0092441E" w:rsidP="001213A2">
      <w:pPr>
        <w:rPr>
          <w:sz w:val="32"/>
          <w:szCs w:val="32"/>
        </w:rPr>
      </w:pPr>
    </w:p>
    <w:p w:rsidR="0092441E" w:rsidRDefault="0092441E" w:rsidP="00791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 КАРТКА</w:t>
      </w:r>
    </w:p>
    <w:p w:rsidR="0092441E" w:rsidRDefault="0092441E" w:rsidP="00791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92441E" w:rsidRPr="001213A2" w:rsidRDefault="0092441E" w:rsidP="00791265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213A2">
        <w:rPr>
          <w:b/>
          <w:sz w:val="28"/>
          <w:szCs w:val="28"/>
          <w:u w:val="single"/>
        </w:rPr>
        <w:t>видача дозволу (</w:t>
      </w:r>
      <w:r>
        <w:rPr>
          <w:b/>
          <w:sz w:val="28"/>
          <w:szCs w:val="28"/>
          <w:u w:val="single"/>
        </w:rPr>
        <w:t>санітарного паспорту</w:t>
      </w:r>
      <w:r w:rsidRPr="001213A2">
        <w:rPr>
          <w:b/>
          <w:sz w:val="28"/>
          <w:szCs w:val="28"/>
          <w:u w:val="single"/>
        </w:rPr>
        <w:t>) на роботи з радіоактивними речовинами та іншими джерелами іонізуючого випромінювання</w:t>
      </w:r>
    </w:p>
    <w:p w:rsidR="0092441E" w:rsidRDefault="0092441E" w:rsidP="0079126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92441E" w:rsidRDefault="0092441E" w:rsidP="00791265">
      <w:pPr>
        <w:jc w:val="center"/>
        <w:rPr>
          <w:sz w:val="20"/>
          <w:szCs w:val="20"/>
        </w:rPr>
      </w:pPr>
    </w:p>
    <w:p w:rsidR="0092441E" w:rsidRPr="00C056A5" w:rsidRDefault="0092441E" w:rsidP="00791265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Управління Держпродспоживслужби в Коломийському районі </w:t>
      </w:r>
      <w:r w:rsidRPr="00C056A5">
        <w:rPr>
          <w:rStyle w:val="FontStyle17"/>
          <w:b/>
          <w:u w:val="single"/>
        </w:rPr>
        <w:t>Головного управління Держпродспоживслужби в Івано-франківській області</w:t>
      </w:r>
    </w:p>
    <w:p w:rsidR="0092441E" w:rsidRDefault="0092441E" w:rsidP="0079126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органу, що надає адміністративну послугу/видає документ дозвільного характеру)</w:t>
      </w:r>
    </w:p>
    <w:p w:rsidR="0092441E" w:rsidRDefault="0092441E" w:rsidP="001213A2">
      <w:pPr>
        <w:rPr>
          <w:sz w:val="20"/>
          <w:szCs w:val="20"/>
        </w:rPr>
      </w:pPr>
    </w:p>
    <w:p w:rsidR="0092441E" w:rsidRDefault="0092441E" w:rsidP="001213A2">
      <w:pPr>
        <w:rPr>
          <w:sz w:val="20"/>
          <w:szCs w:val="20"/>
        </w:rPr>
      </w:pPr>
    </w:p>
    <w:tbl>
      <w:tblPr>
        <w:tblW w:w="116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28"/>
        <w:gridCol w:w="2693"/>
        <w:gridCol w:w="1276"/>
        <w:gridCol w:w="3145"/>
      </w:tblGrid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2693" w:type="dxa"/>
          </w:tcPr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92441E" w:rsidRDefault="009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2441E" w:rsidRDefault="0092441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693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міської (районної) ради (ЦНАП)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92441E" w:rsidRDefault="0092441E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441E" w:rsidRDefault="0092441E" w:rsidP="005A7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управління Держпродспожив-служби в Коломийському районі визначені відповідним  наказом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92441E" w:rsidRDefault="0092441E" w:rsidP="00C0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Реєстрація заяви  та подання дозвільної справи начальнику управління Держпродспоживслужби в Коломийському районі </w:t>
            </w:r>
            <w:r>
              <w:rPr>
                <w:rStyle w:val="FontStyle17"/>
              </w:rPr>
              <w:t xml:space="preserve">Головного управління Держпродспоживслужби в Івано-франківській області </w:t>
            </w:r>
            <w:r>
              <w:rPr>
                <w:sz w:val="28"/>
                <w:szCs w:val="28"/>
              </w:rPr>
              <w:t xml:space="preserve">  для ознайомлення і накладання відповідної резолюції</w:t>
            </w:r>
          </w:p>
        </w:tc>
        <w:tc>
          <w:tcPr>
            <w:tcW w:w="2693" w:type="dxa"/>
          </w:tcPr>
          <w:p w:rsidR="0092441E" w:rsidRDefault="0092441E" w:rsidP="005A7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фахівець з діловодства та архівних справ 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2693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управління,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92441E" w:rsidRDefault="0092441E" w:rsidP="005A72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3-6 робо-</w:t>
            </w:r>
          </w:p>
          <w:p w:rsidR="0092441E" w:rsidRDefault="0092441E" w:rsidP="005A72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чого дня 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2693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92441E" w:rsidRDefault="009244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2693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Підписання (затвердження) дозвільного документа, або обґрунтованої відмови </w:t>
            </w:r>
          </w:p>
          <w:p w:rsidR="0092441E" w:rsidRDefault="0092441E" w:rsidP="002469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начальником управління</w:t>
            </w:r>
          </w:p>
        </w:tc>
        <w:tc>
          <w:tcPr>
            <w:tcW w:w="2693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92441E" w:rsidRDefault="0092441E" w:rsidP="005A7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Держпродспожив-</w:t>
            </w:r>
          </w:p>
          <w:p w:rsidR="0092441E" w:rsidRDefault="0092441E" w:rsidP="005A7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служби в Коломийському районі </w:t>
            </w:r>
            <w:r>
              <w:rPr>
                <w:rStyle w:val="FontStyle17"/>
              </w:rPr>
              <w:t>Головного управління Держпродспоживслужби в Івано-франківській області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92441E" w:rsidTr="001213A2">
        <w:tc>
          <w:tcPr>
            <w:tcW w:w="709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2693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управління Держпродспожив-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служби , визначені відповідним  наказом</w:t>
            </w:r>
          </w:p>
        </w:tc>
        <w:tc>
          <w:tcPr>
            <w:tcW w:w="1276" w:type="dxa"/>
          </w:tcPr>
          <w:p w:rsidR="0092441E" w:rsidRDefault="009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92441E" w:rsidRDefault="00924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92441E" w:rsidTr="001213A2">
        <w:tc>
          <w:tcPr>
            <w:tcW w:w="8506" w:type="dxa"/>
            <w:gridSpan w:val="4"/>
          </w:tcPr>
          <w:p w:rsidR="0092441E" w:rsidRDefault="009244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2441E" w:rsidTr="001213A2">
        <w:tc>
          <w:tcPr>
            <w:tcW w:w="8506" w:type="dxa"/>
            <w:gridSpan w:val="4"/>
          </w:tcPr>
          <w:p w:rsidR="0092441E" w:rsidRDefault="009244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3145" w:type="dxa"/>
          </w:tcPr>
          <w:p w:rsidR="0092441E" w:rsidRDefault="009244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92441E" w:rsidRDefault="0092441E" w:rsidP="001213A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92441E" w:rsidRDefault="0092441E" w:rsidP="001213A2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92441E" w:rsidRDefault="0092441E" w:rsidP="001213A2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  <w:bookmarkStart w:id="0" w:name="_GoBack"/>
      <w:bookmarkEnd w:id="0"/>
    </w:p>
    <w:p w:rsidR="0092441E" w:rsidRDefault="0092441E" w:rsidP="001213A2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92441E" w:rsidRDefault="0092441E"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92441E" w:rsidSect="00903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10527"/>
    <w:rsid w:val="001213A2"/>
    <w:rsid w:val="0024697C"/>
    <w:rsid w:val="00334CC7"/>
    <w:rsid w:val="003A6D82"/>
    <w:rsid w:val="003B2B18"/>
    <w:rsid w:val="003E4D35"/>
    <w:rsid w:val="003F604B"/>
    <w:rsid w:val="004C3587"/>
    <w:rsid w:val="005847D0"/>
    <w:rsid w:val="005A7225"/>
    <w:rsid w:val="006067D8"/>
    <w:rsid w:val="006321CD"/>
    <w:rsid w:val="006D679A"/>
    <w:rsid w:val="007431B8"/>
    <w:rsid w:val="00760780"/>
    <w:rsid w:val="00791265"/>
    <w:rsid w:val="00805999"/>
    <w:rsid w:val="00824813"/>
    <w:rsid w:val="00903039"/>
    <w:rsid w:val="0092441E"/>
    <w:rsid w:val="00A5505A"/>
    <w:rsid w:val="00A7710D"/>
    <w:rsid w:val="00B503E0"/>
    <w:rsid w:val="00B66DB5"/>
    <w:rsid w:val="00C056A5"/>
    <w:rsid w:val="00CB56EB"/>
    <w:rsid w:val="00ED16F6"/>
    <w:rsid w:val="00F4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ahoma"/>
      <w:sz w:val="16"/>
      <w:szCs w:val="16"/>
      <w:lang w:eastAsia="ru-RU"/>
    </w:rPr>
  </w:style>
  <w:style w:type="character" w:customStyle="1" w:styleId="FontStyle17">
    <w:name w:val="Font Style17"/>
    <w:basedOn w:val="DefaultParagraphFont"/>
    <w:uiPriority w:val="99"/>
    <w:rsid w:val="00C056A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452</Words>
  <Characters>2577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наказом Головного управління Держпродспоживслужби в Івано-Франківській області  від 07</dc:title>
  <dc:subject/>
  <dc:creator>User</dc:creator>
  <cp:keywords/>
  <dc:description/>
  <cp:lastModifiedBy>User</cp:lastModifiedBy>
  <cp:revision>2</cp:revision>
  <cp:lastPrinted>2018-01-30T10:32:00Z</cp:lastPrinted>
  <dcterms:created xsi:type="dcterms:W3CDTF">2018-01-30T10:32:00Z</dcterms:created>
  <dcterms:modified xsi:type="dcterms:W3CDTF">2018-01-30T10:32:00Z</dcterms:modified>
</cp:coreProperties>
</file>