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5E1" w:rsidRPr="005B70E5" w:rsidRDefault="002235E1" w:rsidP="00C66F2C">
      <w:pPr>
        <w:ind w:firstLine="5670"/>
        <w:rPr>
          <w:sz w:val="26"/>
          <w:szCs w:val="26"/>
        </w:rPr>
      </w:pPr>
      <w:r w:rsidRPr="005B70E5">
        <w:rPr>
          <w:sz w:val="26"/>
          <w:szCs w:val="26"/>
        </w:rPr>
        <w:t>ЗАТВЕРДЖЕНО</w:t>
      </w:r>
    </w:p>
    <w:p w:rsidR="002235E1" w:rsidRPr="005B70E5" w:rsidRDefault="002235E1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>Наказом Головного управління</w:t>
      </w:r>
    </w:p>
    <w:p w:rsidR="002235E1" w:rsidRPr="005B70E5" w:rsidRDefault="002235E1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Держпродспоживслужби </w:t>
      </w:r>
    </w:p>
    <w:p w:rsidR="002235E1" w:rsidRPr="005B70E5" w:rsidRDefault="002235E1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 w:rsidRPr="005B70E5">
        <w:rPr>
          <w:sz w:val="26"/>
          <w:szCs w:val="26"/>
        </w:rPr>
        <w:t xml:space="preserve">в Івано Франківській області                           </w:t>
      </w:r>
    </w:p>
    <w:p w:rsidR="002235E1" w:rsidRPr="005B70E5" w:rsidRDefault="002235E1" w:rsidP="00C66F2C">
      <w:pPr>
        <w:pStyle w:val="Style2"/>
        <w:widowControl/>
        <w:tabs>
          <w:tab w:val="left" w:leader="underscore" w:pos="8717"/>
        </w:tabs>
        <w:spacing w:line="326" w:lineRule="exact"/>
        <w:ind w:firstLine="4536"/>
        <w:rPr>
          <w:sz w:val="26"/>
          <w:szCs w:val="26"/>
        </w:rPr>
      </w:pPr>
      <w:r>
        <w:rPr>
          <w:sz w:val="26"/>
          <w:szCs w:val="26"/>
        </w:rPr>
        <w:t>від  07.08.</w:t>
      </w:r>
      <w:r w:rsidRPr="005B70E5">
        <w:rPr>
          <w:sz w:val="26"/>
          <w:szCs w:val="26"/>
        </w:rPr>
        <w:t>201</w:t>
      </w:r>
      <w:r w:rsidRPr="005B70E5">
        <w:rPr>
          <w:sz w:val="26"/>
          <w:szCs w:val="26"/>
          <w:lang w:val="ru-RU"/>
        </w:rPr>
        <w:t>7</w:t>
      </w:r>
      <w:r w:rsidRPr="005B70E5">
        <w:rPr>
          <w:sz w:val="26"/>
          <w:szCs w:val="26"/>
        </w:rPr>
        <w:t xml:space="preserve">р. </w:t>
      </w:r>
      <w:r>
        <w:rPr>
          <w:sz w:val="26"/>
          <w:szCs w:val="26"/>
        </w:rPr>
        <w:t xml:space="preserve"> </w:t>
      </w:r>
      <w:r w:rsidRPr="005B70E5">
        <w:rPr>
          <w:sz w:val="26"/>
          <w:szCs w:val="26"/>
        </w:rPr>
        <w:t>№</w:t>
      </w:r>
      <w:r>
        <w:rPr>
          <w:sz w:val="26"/>
          <w:szCs w:val="26"/>
        </w:rPr>
        <w:t>149</w:t>
      </w:r>
      <w:bookmarkStart w:id="0" w:name="_GoBack"/>
      <w:bookmarkEnd w:id="0"/>
    </w:p>
    <w:p w:rsidR="002235E1" w:rsidRPr="005B70E5" w:rsidRDefault="002235E1" w:rsidP="00C66F2C">
      <w:pPr>
        <w:ind w:firstLine="5670"/>
        <w:rPr>
          <w:b/>
          <w:sz w:val="26"/>
          <w:szCs w:val="26"/>
        </w:rPr>
      </w:pPr>
    </w:p>
    <w:p w:rsidR="002235E1" w:rsidRDefault="002235E1" w:rsidP="001213A2">
      <w:pPr>
        <w:rPr>
          <w:b/>
          <w:sz w:val="28"/>
          <w:szCs w:val="28"/>
        </w:rPr>
      </w:pPr>
    </w:p>
    <w:p w:rsidR="002235E1" w:rsidRDefault="002235E1" w:rsidP="001213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ТЕХНОЛОГІЧНА  КАРТКА</w:t>
      </w:r>
    </w:p>
    <w:p w:rsidR="002235E1" w:rsidRDefault="002235E1" w:rsidP="001213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надання адміністративної послуги (документа дозвільного характеру):</w:t>
      </w:r>
    </w:p>
    <w:p w:rsidR="002235E1" w:rsidRPr="00255A45" w:rsidRDefault="002235E1" w:rsidP="00044DB0">
      <w:pPr>
        <w:pStyle w:val="Style6"/>
        <w:widowControl/>
        <w:spacing w:before="110" w:line="317" w:lineRule="exact"/>
        <w:jc w:val="center"/>
        <w:rPr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</w:rPr>
        <w:t xml:space="preserve">видача </w:t>
      </w:r>
      <w:r w:rsidRPr="00044DB0">
        <w:rPr>
          <w:b/>
          <w:sz w:val="28"/>
          <w:szCs w:val="28"/>
          <w:u w:val="single"/>
        </w:rPr>
        <w:t>Д</w:t>
      </w:r>
      <w:r w:rsidRPr="00255A45">
        <w:rPr>
          <w:b/>
          <w:color w:val="000000"/>
          <w:sz w:val="28"/>
          <w:szCs w:val="28"/>
          <w:u w:val="single"/>
          <w:shd w:val="clear" w:color="auto" w:fill="FFFFFF"/>
        </w:rPr>
        <w:t>озволу на проведення діагностичних, експериментальних, випробувальних, вимірювальних робіт на підприємствах, в установах та</w:t>
      </w:r>
    </w:p>
    <w:p w:rsidR="002235E1" w:rsidRPr="001213A2" w:rsidRDefault="002235E1" w:rsidP="00044DB0">
      <w:pPr>
        <w:jc w:val="center"/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</w:pPr>
      <w:r w:rsidRPr="00255A45">
        <w:rPr>
          <w:b/>
          <w:color w:val="000000"/>
          <w:sz w:val="28"/>
          <w:szCs w:val="28"/>
          <w:u w:val="single"/>
          <w:shd w:val="clear" w:color="auto" w:fill="FFFFFF"/>
          <w:lang w:eastAsia="uk-UA"/>
        </w:rPr>
        <w:t>організаціях, діяльність яких пов'язана з використанням джерел неіонізуючого випромінювання</w:t>
      </w:r>
      <w:r w:rsidRPr="001213A2">
        <w:rPr>
          <w:b/>
          <w:sz w:val="28"/>
          <w:szCs w:val="28"/>
          <w:u w:val="single"/>
        </w:rPr>
        <w:t xml:space="preserve"> </w:t>
      </w:r>
    </w:p>
    <w:p w:rsidR="002235E1" w:rsidRDefault="002235E1" w:rsidP="00FA0D0B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(назва адміністративної послуги/документа дозвільного характеру)</w:t>
      </w:r>
    </w:p>
    <w:p w:rsidR="002235E1" w:rsidRDefault="002235E1" w:rsidP="001213A2">
      <w:pPr>
        <w:rPr>
          <w:sz w:val="20"/>
          <w:szCs w:val="20"/>
        </w:rPr>
      </w:pPr>
    </w:p>
    <w:p w:rsidR="002235E1" w:rsidRDefault="002235E1" w:rsidP="001213A2">
      <w:pPr>
        <w:jc w:val="center"/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 Калуського районного управління Головного управління Держпродспоживслужби в Івано Франківській області </w:t>
      </w:r>
    </w:p>
    <w:p w:rsidR="002235E1" w:rsidRDefault="002235E1" w:rsidP="001213A2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(назва органу, що надає адміністративну послугу/видає документ дозвільного характеру)</w:t>
      </w:r>
    </w:p>
    <w:p w:rsidR="002235E1" w:rsidRDefault="002235E1" w:rsidP="001213A2">
      <w:pPr>
        <w:rPr>
          <w:sz w:val="20"/>
          <w:szCs w:val="20"/>
        </w:rPr>
      </w:pPr>
    </w:p>
    <w:p w:rsidR="002235E1" w:rsidRDefault="002235E1" w:rsidP="001213A2">
      <w:pPr>
        <w:rPr>
          <w:sz w:val="20"/>
          <w:szCs w:val="20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685"/>
        <w:gridCol w:w="3402"/>
        <w:gridCol w:w="710"/>
        <w:gridCol w:w="2550"/>
      </w:tblGrid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Етапи надання адміністративної послуги/</w:t>
            </w:r>
          </w:p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видачі документа дозвільного характеру</w:t>
            </w:r>
          </w:p>
        </w:tc>
        <w:tc>
          <w:tcPr>
            <w:tcW w:w="3402" w:type="dxa"/>
          </w:tcPr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Відповідальна посадова особа</w:t>
            </w:r>
          </w:p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 структурний підрозділ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Дія*</w:t>
            </w:r>
          </w:p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(В, У, П, З)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Термін виконання</w:t>
            </w:r>
          </w:p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(робочих</w:t>
            </w:r>
          </w:p>
          <w:p w:rsidR="002235E1" w:rsidRDefault="002235E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днів)</w:t>
            </w:r>
          </w:p>
        </w:tc>
      </w:tr>
      <w:tr w:rsidR="002235E1" w:rsidTr="00B55786">
        <w:tc>
          <w:tcPr>
            <w:tcW w:w="710" w:type="dxa"/>
          </w:tcPr>
          <w:p w:rsidR="002235E1" w:rsidRPr="00420754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235E1" w:rsidRPr="00420754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235E1" w:rsidRPr="00420754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</w:tcPr>
          <w:p w:rsidR="002235E1" w:rsidRPr="00420754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4</w:t>
            </w:r>
          </w:p>
        </w:tc>
        <w:tc>
          <w:tcPr>
            <w:tcW w:w="2550" w:type="dxa"/>
          </w:tcPr>
          <w:p w:rsidR="002235E1" w:rsidRPr="00420754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20754">
              <w:rPr>
                <w:sz w:val="28"/>
                <w:szCs w:val="28"/>
              </w:rPr>
              <w:t>5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Прийом і перевірка повноти пакету документів (дозвільної справи), реєстрація заяви та передача їх представнику  управління</w:t>
            </w:r>
          </w:p>
        </w:tc>
        <w:tc>
          <w:tcPr>
            <w:tcW w:w="3402" w:type="dxa"/>
          </w:tcPr>
          <w:p w:rsidR="002235E1" w:rsidRDefault="002235E1" w:rsidP="009B00E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 Центру надання адміністративних послуг Калуської районної державної адміністрації (ЦНАП)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Отримання дозвільної справи  в ЦНАП, передача пакету документів для реєстрації </w:t>
            </w:r>
          </w:p>
          <w:p w:rsidR="002235E1" w:rsidRDefault="002235E1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2235E1" w:rsidRDefault="002235E1" w:rsidP="0097193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1 - 2 робочого дня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235E1" w:rsidRDefault="002235E1" w:rsidP="00A6053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Реєстрація заяви  та подання дозвільної справи начальнику Калуського районного управління Головного управління Держпродспоживслужби в ІваноФранківській області для ознайомлення і накладання відповідної резолюції</w:t>
            </w:r>
          </w:p>
        </w:tc>
        <w:tc>
          <w:tcPr>
            <w:tcW w:w="3402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1-3 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 та опрацювання отриманого пакету документів, перевірка відповідності їх вимогам санітарного законодавства</w:t>
            </w:r>
          </w:p>
        </w:tc>
        <w:tc>
          <w:tcPr>
            <w:tcW w:w="3402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Начальник, головний спеціаліст відділу державного нагляду за дотриманням санітарного законодавства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Протягом 3-6 робочого дня 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разі позитивного результату  - підготовка проекту дозвільного документа</w:t>
            </w:r>
          </w:p>
        </w:tc>
        <w:tc>
          <w:tcPr>
            <w:tcW w:w="3402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2235E1" w:rsidRDefault="002235E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випадках встановлення підстав для відмови у наданні адміністративної послуги/видачі документа дозвільного характеру -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 проекту обґрунтованої відмови</w:t>
            </w:r>
          </w:p>
        </w:tc>
        <w:tc>
          <w:tcPr>
            <w:tcW w:w="3402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державного нагляду за дотриманням санітарного законодавства,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робочого дня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Підписання (затвердження) дозвільного документа, або обґрунтованої відмови начальником управління</w:t>
            </w:r>
          </w:p>
        </w:tc>
        <w:tc>
          <w:tcPr>
            <w:tcW w:w="3402" w:type="dxa"/>
          </w:tcPr>
          <w:p w:rsidR="002235E1" w:rsidRDefault="002235E1" w:rsidP="00993B6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Калуського районного управління Головного управління Держпродспоживслужби в ІваноФранківській області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2235E1" w:rsidTr="00B55786">
        <w:tc>
          <w:tcPr>
            <w:tcW w:w="71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затвердженого документа дозвільного характеру 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(або обґрунтованої відмови) адміністратору  ЦНАП </w:t>
            </w:r>
          </w:p>
        </w:tc>
        <w:tc>
          <w:tcPr>
            <w:tcW w:w="3402" w:type="dxa"/>
          </w:tcPr>
          <w:p w:rsidR="002235E1" w:rsidRDefault="002235E1" w:rsidP="00F66D3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Посадові особи Калуського районного управління Головного управління Держпродспоживслужби в ІваноФранківській області, визначені відповідним  наказом</w:t>
            </w:r>
          </w:p>
        </w:tc>
        <w:tc>
          <w:tcPr>
            <w:tcW w:w="710" w:type="dxa"/>
          </w:tcPr>
          <w:p w:rsidR="002235E1" w:rsidRDefault="002235E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2235E1" w:rsidRDefault="002235E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робочого дня</w:t>
            </w:r>
          </w:p>
        </w:tc>
      </w:tr>
      <w:tr w:rsidR="002235E1" w:rsidTr="009C7B74">
        <w:tc>
          <w:tcPr>
            <w:tcW w:w="8507" w:type="dxa"/>
            <w:gridSpan w:val="4"/>
          </w:tcPr>
          <w:p w:rsidR="002235E1" w:rsidRDefault="002235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надання послуги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235E1" w:rsidTr="009C7B74">
        <w:tc>
          <w:tcPr>
            <w:tcW w:w="8507" w:type="dxa"/>
            <w:gridSpan w:val="4"/>
          </w:tcPr>
          <w:p w:rsidR="002235E1" w:rsidRDefault="002235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Загальна кількість днів (передбачена законодавством)</w:t>
            </w:r>
          </w:p>
        </w:tc>
        <w:tc>
          <w:tcPr>
            <w:tcW w:w="2550" w:type="dxa"/>
          </w:tcPr>
          <w:p w:rsidR="002235E1" w:rsidRDefault="002235E1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2235E1" w:rsidRDefault="002235E1" w:rsidP="001213A2">
      <w:pPr>
        <w:rPr>
          <w:sz w:val="20"/>
          <w:szCs w:val="20"/>
        </w:rPr>
      </w:pPr>
    </w:p>
    <w:p w:rsidR="002235E1" w:rsidRDefault="002235E1" w:rsidP="001213A2">
      <w:r>
        <w:rPr>
          <w:sz w:val="28"/>
          <w:szCs w:val="28"/>
        </w:rPr>
        <w:t xml:space="preserve">Примітка: </w:t>
      </w:r>
      <w:r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виконавці; </w:t>
      </w:r>
      <w:r>
        <w:rPr>
          <w:b/>
          <w:sz w:val="28"/>
          <w:szCs w:val="28"/>
        </w:rPr>
        <w:t>У</w:t>
      </w:r>
      <w:r>
        <w:rPr>
          <w:sz w:val="28"/>
          <w:szCs w:val="28"/>
        </w:rPr>
        <w:t xml:space="preserve"> – беруть участь; 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 xml:space="preserve"> – погоджує; </w:t>
      </w:r>
      <w:r>
        <w:rPr>
          <w:b/>
          <w:sz w:val="28"/>
          <w:szCs w:val="28"/>
        </w:rPr>
        <w:t>З</w:t>
      </w:r>
      <w:r>
        <w:rPr>
          <w:sz w:val="28"/>
          <w:szCs w:val="28"/>
        </w:rPr>
        <w:t xml:space="preserve"> – затверджує.</w:t>
      </w:r>
    </w:p>
    <w:sectPr w:rsidR="002235E1" w:rsidSect="00884A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B1864"/>
    <w:multiLevelType w:val="multilevel"/>
    <w:tmpl w:val="C886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D53D26"/>
    <w:multiLevelType w:val="multilevel"/>
    <w:tmpl w:val="3812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CC7"/>
    <w:rsid w:val="00000969"/>
    <w:rsid w:val="00044DB0"/>
    <w:rsid w:val="00107D8B"/>
    <w:rsid w:val="001213A2"/>
    <w:rsid w:val="00142C54"/>
    <w:rsid w:val="002235E1"/>
    <w:rsid w:val="00233D8A"/>
    <w:rsid w:val="00255A45"/>
    <w:rsid w:val="00334CC7"/>
    <w:rsid w:val="003B2B18"/>
    <w:rsid w:val="003F604B"/>
    <w:rsid w:val="00420754"/>
    <w:rsid w:val="005847D0"/>
    <w:rsid w:val="005B70E5"/>
    <w:rsid w:val="0063129E"/>
    <w:rsid w:val="006625CE"/>
    <w:rsid w:val="0069744C"/>
    <w:rsid w:val="006D679A"/>
    <w:rsid w:val="00760780"/>
    <w:rsid w:val="00805999"/>
    <w:rsid w:val="00884AF0"/>
    <w:rsid w:val="00931698"/>
    <w:rsid w:val="00971936"/>
    <w:rsid w:val="00993B64"/>
    <w:rsid w:val="009B00EE"/>
    <w:rsid w:val="009C7B74"/>
    <w:rsid w:val="00A5505A"/>
    <w:rsid w:val="00A60538"/>
    <w:rsid w:val="00A7710D"/>
    <w:rsid w:val="00B503E0"/>
    <w:rsid w:val="00B55786"/>
    <w:rsid w:val="00B66DB5"/>
    <w:rsid w:val="00C66F2C"/>
    <w:rsid w:val="00F65F76"/>
    <w:rsid w:val="00F66D30"/>
    <w:rsid w:val="00FA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A2"/>
    <w:rPr>
      <w:rFonts w:ascii="Times New Roman" w:eastAsia="Times New Roman" w:hAnsi="Times New Roman"/>
      <w:sz w:val="24"/>
      <w:szCs w:val="24"/>
      <w:lang w:val="uk-UA"/>
    </w:rPr>
  </w:style>
  <w:style w:type="paragraph" w:styleId="Heading2">
    <w:name w:val="heading 2"/>
    <w:basedOn w:val="Normal"/>
    <w:link w:val="Heading2Char"/>
    <w:uiPriority w:val="99"/>
    <w:qFormat/>
    <w:rsid w:val="006625CE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625CE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Style6">
    <w:name w:val="Style6"/>
    <w:basedOn w:val="Normal"/>
    <w:uiPriority w:val="99"/>
    <w:rsid w:val="001213A2"/>
    <w:pPr>
      <w:widowControl w:val="0"/>
      <w:autoSpaceDE w:val="0"/>
      <w:autoSpaceDN w:val="0"/>
      <w:adjustRightInd w:val="0"/>
    </w:pPr>
    <w:rPr>
      <w:lang w:eastAsia="uk-UA"/>
    </w:rPr>
  </w:style>
  <w:style w:type="table" w:styleId="TableGrid">
    <w:name w:val="Table Grid"/>
    <w:basedOn w:val="TableNormal"/>
    <w:uiPriority w:val="99"/>
    <w:rsid w:val="00A771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B2B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B18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6625CE"/>
    <w:rPr>
      <w:rFonts w:cs="Times New Roman"/>
    </w:rPr>
  </w:style>
  <w:style w:type="paragraph" w:customStyle="1" w:styleId="Style2">
    <w:name w:val="Style2"/>
    <w:basedOn w:val="Normal"/>
    <w:uiPriority w:val="99"/>
    <w:rsid w:val="00C66F2C"/>
    <w:pPr>
      <w:widowControl w:val="0"/>
      <w:autoSpaceDE w:val="0"/>
      <w:autoSpaceDN w:val="0"/>
      <w:adjustRightInd w:val="0"/>
      <w:spacing w:line="328" w:lineRule="exact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0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488</Words>
  <Characters>2786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User</dc:creator>
  <cp:keywords/>
  <dc:description/>
  <cp:lastModifiedBy>User</cp:lastModifiedBy>
  <cp:revision>2</cp:revision>
  <cp:lastPrinted>2017-03-17T09:32:00Z</cp:lastPrinted>
  <dcterms:created xsi:type="dcterms:W3CDTF">2018-01-30T10:06:00Z</dcterms:created>
  <dcterms:modified xsi:type="dcterms:W3CDTF">2018-01-30T10:06:00Z</dcterms:modified>
</cp:coreProperties>
</file>