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37" w:rsidRDefault="00B50737" w:rsidP="006E2EFD">
      <w:pPr>
        <w:tabs>
          <w:tab w:val="left" w:pos="7016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6E2EFD">
        <w:rPr>
          <w:b/>
          <w:sz w:val="28"/>
          <w:szCs w:val="28"/>
          <w:lang w:val="uk-UA"/>
        </w:rPr>
        <w:t>ЗАТВЕРДЖЕНО</w:t>
      </w:r>
    </w:p>
    <w:p w:rsidR="00B50737" w:rsidRDefault="00B50737" w:rsidP="006E2EFD">
      <w:pPr>
        <w:tabs>
          <w:tab w:val="left" w:pos="701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Наказом Головного управління</w:t>
      </w:r>
    </w:p>
    <w:p w:rsidR="00B50737" w:rsidRDefault="00B50737" w:rsidP="006E2EFD">
      <w:pPr>
        <w:tabs>
          <w:tab w:val="left" w:pos="701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Держпродспоживслужби </w:t>
      </w:r>
    </w:p>
    <w:p w:rsidR="00B50737" w:rsidRDefault="00B50737" w:rsidP="006E2EFD">
      <w:pPr>
        <w:tabs>
          <w:tab w:val="left" w:pos="701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в Івано-Франківській області</w:t>
      </w:r>
    </w:p>
    <w:p w:rsidR="00B50737" w:rsidRDefault="00B50737" w:rsidP="00A546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від   07.08.2017 року № 149</w:t>
      </w:r>
    </w:p>
    <w:p w:rsidR="00B50737" w:rsidRDefault="00B50737" w:rsidP="00A54685">
      <w:pPr>
        <w:jc w:val="center"/>
        <w:rPr>
          <w:b/>
          <w:sz w:val="28"/>
          <w:szCs w:val="28"/>
          <w:lang w:val="uk-UA"/>
        </w:rPr>
      </w:pPr>
    </w:p>
    <w:p w:rsidR="00B50737" w:rsidRDefault="00B50737" w:rsidP="00A54685">
      <w:pPr>
        <w:jc w:val="center"/>
        <w:rPr>
          <w:b/>
          <w:sz w:val="28"/>
          <w:szCs w:val="28"/>
          <w:lang w:val="uk-UA"/>
        </w:rPr>
      </w:pPr>
    </w:p>
    <w:p w:rsidR="00B50737" w:rsidRDefault="00B50737" w:rsidP="00A54685">
      <w:pPr>
        <w:jc w:val="center"/>
        <w:rPr>
          <w:b/>
          <w:sz w:val="28"/>
          <w:szCs w:val="28"/>
          <w:lang w:val="uk-UA"/>
        </w:rPr>
      </w:pPr>
    </w:p>
    <w:p w:rsidR="00B50737" w:rsidRDefault="00B50737" w:rsidP="00A54685">
      <w:pPr>
        <w:jc w:val="center"/>
        <w:rPr>
          <w:b/>
          <w:sz w:val="28"/>
          <w:szCs w:val="28"/>
          <w:lang w:val="uk-UA"/>
        </w:rPr>
      </w:pPr>
    </w:p>
    <w:p w:rsidR="00B50737" w:rsidRDefault="00B50737" w:rsidP="00A54685">
      <w:pPr>
        <w:jc w:val="center"/>
        <w:rPr>
          <w:b/>
          <w:sz w:val="28"/>
          <w:szCs w:val="28"/>
          <w:lang w:val="uk-UA"/>
        </w:rPr>
      </w:pPr>
    </w:p>
    <w:p w:rsidR="00B50737" w:rsidRPr="00313F53" w:rsidRDefault="00B50737" w:rsidP="00A54685">
      <w:pPr>
        <w:jc w:val="center"/>
        <w:rPr>
          <w:b/>
          <w:sz w:val="28"/>
          <w:szCs w:val="28"/>
          <w:lang w:val="uk-UA"/>
        </w:rPr>
      </w:pPr>
      <w:r w:rsidRPr="00313F53">
        <w:rPr>
          <w:b/>
          <w:sz w:val="28"/>
          <w:szCs w:val="28"/>
          <w:lang w:val="uk-UA"/>
        </w:rPr>
        <w:t>ІНФОРМАЦІЙНА КАРТКА</w:t>
      </w:r>
    </w:p>
    <w:p w:rsidR="00B50737" w:rsidRPr="00313F53" w:rsidRDefault="00B50737" w:rsidP="00A54685">
      <w:pPr>
        <w:jc w:val="center"/>
        <w:rPr>
          <w:sz w:val="28"/>
          <w:szCs w:val="28"/>
          <w:lang w:val="uk-UA"/>
        </w:rPr>
      </w:pPr>
      <w:r w:rsidRPr="00313F53">
        <w:rPr>
          <w:sz w:val="28"/>
          <w:szCs w:val="28"/>
          <w:lang w:val="uk-UA"/>
        </w:rPr>
        <w:t>адміністративної послуги</w:t>
      </w:r>
    </w:p>
    <w:p w:rsidR="00B50737" w:rsidRPr="00313F53" w:rsidRDefault="00B50737" w:rsidP="000F6D7C">
      <w:pPr>
        <w:jc w:val="center"/>
        <w:rPr>
          <w:b/>
          <w:color w:val="000000"/>
          <w:sz w:val="28"/>
          <w:szCs w:val="28"/>
          <w:u w:val="single"/>
          <w:lang w:val="uk-UA"/>
        </w:rPr>
      </w:pPr>
      <w:bookmarkStart w:id="0" w:name="_GoBack"/>
      <w:r w:rsidRPr="00313F53">
        <w:rPr>
          <w:b/>
          <w:color w:val="000000"/>
          <w:sz w:val="28"/>
          <w:szCs w:val="28"/>
          <w:u w:val="single"/>
          <w:lang w:val="uk-UA"/>
        </w:rPr>
        <w:t>з видачі дозволу (санітарного паспорта) на роботи з радіоактивними речовинами та іншими джерелами іонізуючого випромінювання</w:t>
      </w:r>
    </w:p>
    <w:bookmarkEnd w:id="0"/>
    <w:p w:rsidR="00B50737" w:rsidRDefault="00B50737" w:rsidP="00A54685">
      <w:pPr>
        <w:jc w:val="center"/>
        <w:rPr>
          <w:color w:val="000000"/>
          <w:sz w:val="28"/>
          <w:szCs w:val="28"/>
          <w:lang w:val="uk-UA"/>
        </w:rPr>
      </w:pPr>
    </w:p>
    <w:p w:rsidR="00B50737" w:rsidRPr="00313F53" w:rsidRDefault="00B50737" w:rsidP="00A54685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Богородчанське районне у</w:t>
      </w:r>
      <w:r w:rsidRPr="00313F53">
        <w:rPr>
          <w:sz w:val="32"/>
          <w:szCs w:val="32"/>
          <w:u w:val="single"/>
          <w:lang w:val="uk-UA"/>
        </w:rPr>
        <w:t xml:space="preserve">правління </w:t>
      </w:r>
      <w:r>
        <w:rPr>
          <w:sz w:val="32"/>
          <w:szCs w:val="32"/>
          <w:u w:val="single"/>
          <w:lang w:val="uk-UA"/>
        </w:rPr>
        <w:t xml:space="preserve">Головного управління </w:t>
      </w:r>
      <w:r w:rsidRPr="00313F53">
        <w:rPr>
          <w:sz w:val="32"/>
          <w:szCs w:val="32"/>
          <w:u w:val="single"/>
          <w:lang w:val="uk-UA"/>
        </w:rPr>
        <w:t>Держпродспоживслужби в</w:t>
      </w:r>
      <w:r w:rsidRPr="00313F5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  <w:lang w:val="uk-UA"/>
        </w:rPr>
        <w:t>Івано-Франківській області</w:t>
      </w:r>
    </w:p>
    <w:p w:rsidR="00B50737" w:rsidRDefault="00B50737" w:rsidP="00A54685">
      <w:pPr>
        <w:jc w:val="center"/>
        <w:rPr>
          <w:sz w:val="20"/>
          <w:szCs w:val="20"/>
          <w:lang w:val="uk-UA"/>
        </w:rPr>
      </w:pPr>
      <w:r w:rsidRPr="00955C13">
        <w:rPr>
          <w:sz w:val="20"/>
          <w:szCs w:val="20"/>
          <w:lang w:val="uk-UA"/>
        </w:rPr>
        <w:t>(найменування органу, що видає документ дозвільного характеру)</w:t>
      </w:r>
    </w:p>
    <w:p w:rsidR="00B50737" w:rsidRPr="00955C13" w:rsidRDefault="00B50737" w:rsidP="00A54685">
      <w:pPr>
        <w:jc w:val="center"/>
        <w:rPr>
          <w:sz w:val="20"/>
          <w:szCs w:val="20"/>
          <w:lang w:val="uk-UA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94"/>
        <w:gridCol w:w="7046"/>
      </w:tblGrid>
      <w:tr w:rsidR="00B50737" w:rsidRPr="00955C13" w:rsidTr="00C870E1">
        <w:tc>
          <w:tcPr>
            <w:tcW w:w="10980" w:type="dxa"/>
            <w:gridSpan w:val="3"/>
          </w:tcPr>
          <w:p w:rsidR="00B50737" w:rsidRPr="0048444E" w:rsidRDefault="00B50737" w:rsidP="0048444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444E">
              <w:rPr>
                <w:b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50737" w:rsidRPr="00955C13" w:rsidTr="00C870E1">
        <w:tc>
          <w:tcPr>
            <w:tcW w:w="3934" w:type="dxa"/>
            <w:gridSpan w:val="2"/>
          </w:tcPr>
          <w:p w:rsidR="00B50737" w:rsidRPr="00955C13" w:rsidRDefault="00B50737" w:rsidP="00955C13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Найменування центру надання адміністративних послуг, в якому здійснюється обслуговування суб’єктів господарювання </w:t>
            </w:r>
          </w:p>
        </w:tc>
        <w:tc>
          <w:tcPr>
            <w:tcW w:w="7046" w:type="dxa"/>
            <w:vAlign w:val="center"/>
          </w:tcPr>
          <w:p w:rsidR="00B50737" w:rsidRPr="004025DB" w:rsidRDefault="00B50737" w:rsidP="00313F53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Ц</w:t>
            </w:r>
            <w:r w:rsidRPr="004025DB">
              <w:rPr>
                <w:i/>
                <w:lang w:val="uk-UA"/>
              </w:rPr>
              <w:t>ентр</w:t>
            </w:r>
            <w:r>
              <w:rPr>
                <w:i/>
                <w:lang w:val="uk-UA"/>
              </w:rPr>
              <w:t xml:space="preserve"> надання  адміністративних  послуг</w:t>
            </w:r>
          </w:p>
          <w:p w:rsidR="00B50737" w:rsidRPr="00955C13" w:rsidRDefault="00B50737" w:rsidP="00313F5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lang w:val="uk-UA"/>
              </w:rPr>
              <w:t>Богородчанської</w:t>
            </w:r>
            <w:r w:rsidRPr="004025DB">
              <w:rPr>
                <w:i/>
                <w:lang w:val="uk-UA"/>
              </w:rPr>
              <w:t xml:space="preserve"> рай</w:t>
            </w:r>
            <w:r>
              <w:rPr>
                <w:i/>
                <w:lang w:val="uk-UA"/>
              </w:rPr>
              <w:t xml:space="preserve">онної </w:t>
            </w:r>
            <w:r w:rsidRPr="004025DB">
              <w:rPr>
                <w:i/>
                <w:lang w:val="uk-UA"/>
              </w:rPr>
              <w:t>держ</w:t>
            </w:r>
            <w:r>
              <w:rPr>
                <w:i/>
                <w:lang w:val="uk-UA"/>
              </w:rPr>
              <w:t xml:space="preserve">авної </w:t>
            </w:r>
            <w:r w:rsidRPr="004025DB">
              <w:rPr>
                <w:i/>
                <w:lang w:val="uk-UA"/>
              </w:rPr>
              <w:t>адміністраці</w:t>
            </w:r>
            <w:r>
              <w:rPr>
                <w:i/>
                <w:lang w:val="uk-UA"/>
              </w:rPr>
              <w:t>ї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94" w:type="dxa"/>
          </w:tcPr>
          <w:p w:rsidR="00B50737" w:rsidRPr="00955C13" w:rsidRDefault="00B50737" w:rsidP="00EE63C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Місцезнаходження центру</w:t>
            </w:r>
            <w:r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  <w:r w:rsidRPr="00955C1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46" w:type="dxa"/>
            <w:vAlign w:val="center"/>
          </w:tcPr>
          <w:p w:rsidR="00B50737" w:rsidRDefault="00B50737" w:rsidP="00313F53">
            <w:pPr>
              <w:rPr>
                <w:i/>
                <w:lang w:val="uk-UA"/>
              </w:rPr>
            </w:pPr>
            <w:r w:rsidRPr="004025DB">
              <w:rPr>
                <w:i/>
                <w:lang w:val="uk-UA"/>
              </w:rPr>
              <w:t xml:space="preserve">Адреса </w:t>
            </w:r>
            <w:r>
              <w:rPr>
                <w:i/>
                <w:lang w:val="uk-UA"/>
              </w:rPr>
              <w:t>:</w:t>
            </w:r>
          </w:p>
          <w:p w:rsidR="00B50737" w:rsidRDefault="00B50737" w:rsidP="00313F5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вул. Петраша , 1</w:t>
            </w:r>
          </w:p>
          <w:p w:rsidR="00B50737" w:rsidRDefault="00B50737" w:rsidP="00313F5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смт. Богородчани</w:t>
            </w:r>
          </w:p>
          <w:p w:rsidR="00B50737" w:rsidRPr="00955C13" w:rsidRDefault="00B50737" w:rsidP="00313F5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lang w:val="uk-UA"/>
              </w:rPr>
              <w:t>Івано-Франківська обл.,  77701</w:t>
            </w:r>
          </w:p>
        </w:tc>
      </w:tr>
      <w:tr w:rsidR="00B50737" w:rsidRPr="003A16A0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94" w:type="dxa"/>
          </w:tcPr>
          <w:p w:rsidR="00B50737" w:rsidRPr="00955C13" w:rsidRDefault="00B50737" w:rsidP="0048444E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Інформація щодо </w:t>
            </w:r>
            <w:r>
              <w:rPr>
                <w:sz w:val="28"/>
                <w:szCs w:val="28"/>
                <w:lang w:val="uk-UA"/>
              </w:rPr>
              <w:t xml:space="preserve">режиму роботи </w:t>
            </w:r>
            <w:r w:rsidRPr="00955C13">
              <w:rPr>
                <w:sz w:val="28"/>
                <w:szCs w:val="28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7046" w:type="dxa"/>
            <w:vAlign w:val="center"/>
          </w:tcPr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Понеділок: 8.00-17.15год.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         Прийом і видача документів: 8.00-15.00год.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Вівторок : 8.00-20.00 год. 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        Прийом і видача документів:13.00-20.00год.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760523">
              <w:rPr>
                <w:i/>
                <w:sz w:val="20"/>
                <w:szCs w:val="20"/>
                <w:lang w:val="uk-UA"/>
              </w:rPr>
              <w:t xml:space="preserve">Середа: </w:t>
            </w:r>
            <w:r>
              <w:rPr>
                <w:i/>
                <w:sz w:val="20"/>
                <w:szCs w:val="20"/>
                <w:lang w:val="uk-UA"/>
              </w:rPr>
              <w:t xml:space="preserve">  8.00-17.15 год.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         Прийом і видача документів: 8.00-15.00 год.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Четвер: 8.00-17.15год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         Прийом і видача документів: 8.00-15.00 год.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П»ятниця: 8.00-16.00 год.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         Прийом і видача документів: 8.00-15.00 год</w:t>
            </w:r>
          </w:p>
          <w:p w:rsidR="00B50737" w:rsidRPr="00955C13" w:rsidRDefault="00B50737" w:rsidP="00313F53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Вихідні дні : Субота і неділя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94" w:type="dxa"/>
          </w:tcPr>
          <w:p w:rsidR="00B50737" w:rsidRPr="00955C13" w:rsidRDefault="00B50737" w:rsidP="004844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Телефон/факс (довідки), </w:t>
            </w:r>
            <w:r w:rsidRPr="00955C13">
              <w:rPr>
                <w:sz w:val="28"/>
                <w:szCs w:val="28"/>
                <w:lang w:val="uk-UA"/>
              </w:rPr>
              <w:t>центру надання адміністративних послуг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046" w:type="dxa"/>
          </w:tcPr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Телефон –  034-71-2-17-09</w:t>
            </w:r>
          </w:p>
          <w:p w:rsidR="00B50737" w:rsidRDefault="00B50737" w:rsidP="00313F53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Електронна адреса: </w:t>
            </w:r>
          </w:p>
          <w:p w:rsidR="00B50737" w:rsidRPr="00B82705" w:rsidRDefault="00B50737" w:rsidP="00313F5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uk-UA"/>
              </w:rPr>
              <w:t>admincentre</w:t>
            </w:r>
            <w:r w:rsidRPr="00B82705">
              <w:rPr>
                <w:i/>
                <w:sz w:val="20"/>
                <w:szCs w:val="20"/>
                <w:u w:val="single"/>
                <w:lang w:val="uk-UA"/>
              </w:rPr>
              <w:t>@</w:t>
            </w:r>
            <w:r>
              <w:rPr>
                <w:i/>
                <w:sz w:val="20"/>
                <w:szCs w:val="20"/>
                <w:lang w:val="en-US"/>
              </w:rPr>
              <w:t>bogorda</w:t>
            </w:r>
            <w:r w:rsidRPr="00B8270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if</w:t>
            </w:r>
            <w:r w:rsidRPr="00B8270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gov</w:t>
            </w:r>
            <w:r w:rsidRPr="00B8270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ua</w:t>
            </w:r>
          </w:p>
          <w:p w:rsidR="00B50737" w:rsidRDefault="00B50737" w:rsidP="00313F53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en-US"/>
              </w:rPr>
              <w:t>http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  <w:r w:rsidRPr="00B82705">
              <w:rPr>
                <w:i/>
                <w:sz w:val="20"/>
                <w:szCs w:val="20"/>
                <w:lang w:val="uk-UA"/>
              </w:rPr>
              <w:t>//</w:t>
            </w:r>
            <w:r>
              <w:rPr>
                <w:i/>
                <w:sz w:val="20"/>
                <w:szCs w:val="20"/>
                <w:lang w:val="en-US"/>
              </w:rPr>
              <w:t>bogorda</w:t>
            </w:r>
            <w:r w:rsidRPr="00B82705">
              <w:rPr>
                <w:i/>
                <w:sz w:val="20"/>
                <w:szCs w:val="20"/>
                <w:lang w:val="uk-UA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if</w:t>
            </w:r>
            <w:r w:rsidRPr="00B82705">
              <w:rPr>
                <w:i/>
                <w:sz w:val="20"/>
                <w:szCs w:val="20"/>
                <w:lang w:val="uk-UA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gov</w:t>
            </w:r>
            <w:r w:rsidRPr="00B82705">
              <w:rPr>
                <w:i/>
                <w:sz w:val="20"/>
                <w:szCs w:val="20"/>
                <w:lang w:val="uk-UA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ua</w:t>
            </w:r>
            <w:r>
              <w:rPr>
                <w:i/>
                <w:sz w:val="20"/>
                <w:szCs w:val="20"/>
                <w:lang w:val="uk-UA"/>
              </w:rPr>
              <w:t xml:space="preserve">.                                                     </w:t>
            </w:r>
          </w:p>
          <w:p w:rsidR="00B50737" w:rsidRPr="00955C13" w:rsidRDefault="00B50737" w:rsidP="00313F53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Розділ «Центр надання адміністративних послуг»</w:t>
            </w:r>
          </w:p>
        </w:tc>
      </w:tr>
      <w:tr w:rsidR="00B50737" w:rsidRPr="00955C13" w:rsidTr="00C870E1">
        <w:tc>
          <w:tcPr>
            <w:tcW w:w="10980" w:type="dxa"/>
            <w:gridSpan w:val="3"/>
          </w:tcPr>
          <w:p w:rsidR="00B50737" w:rsidRPr="001C3813" w:rsidRDefault="00B50737" w:rsidP="001C38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4C6030" w:rsidRDefault="00B50737" w:rsidP="001C3813">
            <w:pPr>
              <w:jc w:val="center"/>
              <w:rPr>
                <w:sz w:val="28"/>
                <w:szCs w:val="28"/>
                <w:lang w:val="uk-UA"/>
              </w:rPr>
            </w:pPr>
            <w:r w:rsidRPr="004C60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394" w:type="dxa"/>
          </w:tcPr>
          <w:p w:rsidR="00B50737" w:rsidRPr="004C6030" w:rsidRDefault="00B5073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7046" w:type="dxa"/>
            <w:vAlign w:val="center"/>
          </w:tcPr>
          <w:p w:rsidR="00B50737" w:rsidRPr="004C6030" w:rsidRDefault="00B50737" w:rsidP="00DB41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смт. Богородчани, вул. Ярослава Мудрого, 5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4C6030" w:rsidRDefault="00B5073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394" w:type="dxa"/>
          </w:tcPr>
          <w:p w:rsidR="00B50737" w:rsidRDefault="00B5073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7046" w:type="dxa"/>
            <w:vAlign w:val="center"/>
          </w:tcPr>
          <w:p w:rsidR="00B50737" w:rsidRDefault="00B50737" w:rsidP="00313F53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– четвер з 8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17</w:t>
            </w:r>
            <w:r>
              <w:rPr>
                <w:sz w:val="28"/>
                <w:szCs w:val="28"/>
                <w:vertAlign w:val="superscript"/>
                <w:lang w:val="uk-UA"/>
              </w:rPr>
              <w:t>15</w:t>
            </w:r>
          </w:p>
          <w:p w:rsidR="00B50737" w:rsidRPr="004C6030" w:rsidRDefault="00B50737" w:rsidP="00313F53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 з 9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16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4C6030" w:rsidRDefault="00B5073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94" w:type="dxa"/>
          </w:tcPr>
          <w:p w:rsidR="00B50737" w:rsidRDefault="00B5073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Телефон/факс (довідки) адреса електронної пошти та веб-сайт суб’єкта надання адміністративної послуги</w:t>
            </w:r>
          </w:p>
        </w:tc>
        <w:tc>
          <w:tcPr>
            <w:tcW w:w="7046" w:type="dxa"/>
            <w:vAlign w:val="center"/>
          </w:tcPr>
          <w:p w:rsidR="00B50737" w:rsidRDefault="00B50737" w:rsidP="00313F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(03471) 2-50-86</w:t>
            </w:r>
          </w:p>
          <w:p w:rsidR="00B50737" w:rsidRDefault="00B50737" w:rsidP="00313F5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50737" w:rsidRPr="00B82705" w:rsidRDefault="00B50737" w:rsidP="00313F53">
            <w:pPr>
              <w:pStyle w:val="headerlogin-profile-user"/>
              <w:spacing w:before="167" w:beforeAutospacing="0"/>
              <w:rPr>
                <w:b/>
                <w:bCs/>
                <w:lang w:val="en-US"/>
              </w:rPr>
            </w:pPr>
            <w:r>
              <w:rPr>
                <w:b/>
                <w:bCs/>
                <w:color w:val="646464"/>
              </w:rPr>
              <w:t xml:space="preserve">                                            </w:t>
            </w:r>
            <w:r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</w:rPr>
              <w:t>ogo</w:t>
            </w:r>
            <w:r>
              <w:rPr>
                <w:b/>
                <w:bCs/>
                <w:lang w:val="en-US"/>
              </w:rPr>
              <w:t>-dergprod</w:t>
            </w:r>
            <w:r>
              <w:rPr>
                <w:b/>
                <w:bCs/>
              </w:rPr>
              <w:t>@</w:t>
            </w:r>
            <w:r>
              <w:rPr>
                <w:b/>
                <w:bCs/>
                <w:lang w:val="en-US"/>
              </w:rPr>
              <w:t>vetif</w:t>
            </w:r>
            <w:r w:rsidRPr="008406F1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gov.ua</w:t>
            </w:r>
          </w:p>
          <w:p w:rsidR="00B50737" w:rsidRDefault="00B50737" w:rsidP="00DB41A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</w:p>
        </w:tc>
        <w:tc>
          <w:tcPr>
            <w:tcW w:w="10440" w:type="dxa"/>
            <w:gridSpan w:val="2"/>
          </w:tcPr>
          <w:p w:rsidR="00B50737" w:rsidRPr="0048444E" w:rsidRDefault="00B50737" w:rsidP="0048444E">
            <w:pPr>
              <w:jc w:val="center"/>
              <w:rPr>
                <w:b/>
                <w:i/>
                <w:sz w:val="28"/>
                <w:szCs w:val="28"/>
              </w:rPr>
            </w:pPr>
            <w:r w:rsidRPr="0048444E">
              <w:rPr>
                <w:b/>
                <w:sz w:val="28"/>
                <w:szCs w:val="28"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7046" w:type="dxa"/>
          </w:tcPr>
          <w:p w:rsidR="00B50737" w:rsidRPr="00313F53" w:rsidRDefault="00B5073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313F53">
              <w:rPr>
                <w:i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B50737" w:rsidRPr="00313F53" w:rsidRDefault="00B5073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313F53">
              <w:rPr>
                <w:i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50737" w:rsidRPr="00955C13" w:rsidRDefault="00B50737" w:rsidP="00074B0A">
            <w:pPr>
              <w:jc w:val="both"/>
              <w:rPr>
                <w:i/>
                <w:color w:val="0000FF"/>
                <w:sz w:val="28"/>
                <w:szCs w:val="28"/>
                <w:lang w:val="uk-UA"/>
              </w:rPr>
            </w:pPr>
            <w:r w:rsidRPr="00313F53">
              <w:rPr>
                <w:i/>
                <w:sz w:val="28"/>
                <w:szCs w:val="28"/>
                <w:lang w:val="uk-UA"/>
              </w:rPr>
              <w:t>Закон України «Про забезпечення санітарного та епідемічного благополуччя населення», ст. 23</w:t>
            </w:r>
          </w:p>
        </w:tc>
      </w:tr>
      <w:tr w:rsidR="00B50737" w:rsidRPr="003A16A0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46" w:type="dxa"/>
          </w:tcPr>
          <w:p w:rsidR="00B50737" w:rsidRDefault="00B50737" w:rsidP="00527820">
            <w:pPr>
              <w:jc w:val="both"/>
              <w:rPr>
                <w:lang w:val="uk-UA"/>
              </w:rPr>
            </w:pPr>
            <w:r w:rsidRPr="00955C13">
              <w:rPr>
                <w:lang w:val="uk-UA"/>
              </w:rPr>
              <w:t xml:space="preserve">Постанова Кабінету Міністрів України від </w:t>
            </w:r>
            <w:r>
              <w:rPr>
                <w:lang w:val="uk-UA"/>
              </w:rPr>
              <w:t xml:space="preserve">10.09.2014р. № 442 «Про оптимізацію системи центральних органів виконавчої влади». </w:t>
            </w:r>
          </w:p>
          <w:p w:rsidR="00B50737" w:rsidRDefault="00B50737" w:rsidP="00527820">
            <w:pPr>
              <w:jc w:val="both"/>
              <w:rPr>
                <w:lang w:val="uk-UA"/>
              </w:rPr>
            </w:pPr>
          </w:p>
          <w:p w:rsidR="00B50737" w:rsidRDefault="00B50737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02.09.2015р. № 667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B50737" w:rsidRDefault="00B50737" w:rsidP="00527820">
            <w:pPr>
              <w:jc w:val="both"/>
              <w:rPr>
                <w:lang w:val="uk-UA"/>
              </w:rPr>
            </w:pPr>
          </w:p>
          <w:p w:rsidR="00B50737" w:rsidRDefault="00B50737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06.04.2016р. № 260-р «Питання Державної служби з питань безпечності харчових продуктів та захисту споживачів».</w:t>
            </w:r>
          </w:p>
          <w:p w:rsidR="00B50737" w:rsidRDefault="00B50737" w:rsidP="00527820">
            <w:pPr>
              <w:jc w:val="both"/>
              <w:rPr>
                <w:lang w:val="uk-UA"/>
              </w:rPr>
            </w:pPr>
          </w:p>
          <w:p w:rsidR="00B50737" w:rsidRDefault="00B50737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26.10.2011р.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її управління».</w:t>
            </w:r>
          </w:p>
          <w:p w:rsidR="00B50737" w:rsidRPr="00922E08" w:rsidRDefault="00B50737" w:rsidP="00527820">
            <w:pPr>
              <w:jc w:val="both"/>
              <w:rPr>
                <w:lang w:val="uk-UA"/>
              </w:rPr>
            </w:pPr>
            <w:r w:rsidRPr="00955C13">
              <w:rPr>
                <w:lang w:val="uk-UA"/>
              </w:rPr>
              <w:t xml:space="preserve"> </w:t>
            </w:r>
          </w:p>
        </w:tc>
      </w:tr>
      <w:tr w:rsidR="00B50737" w:rsidRPr="003A16A0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046" w:type="dxa"/>
            <w:vAlign w:val="center"/>
          </w:tcPr>
          <w:p w:rsidR="00B50737" w:rsidRPr="00955C13" w:rsidRDefault="00B50737" w:rsidP="00EF0A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 МОЗ України від 02.02.2016 року № 54 «Про затвердження державних санітарних правил «Основні санітарні правила забезпечення радіаційної безпеки України», зареєстрований в Мін’юсті України 20.05.2005р. № 552/10832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Акти місцевих органів виконавчої влади/органів місцевого  самоврядування </w:t>
            </w:r>
          </w:p>
        </w:tc>
        <w:tc>
          <w:tcPr>
            <w:tcW w:w="7046" w:type="dxa"/>
            <w:vAlign w:val="center"/>
          </w:tcPr>
          <w:p w:rsidR="00B50737" w:rsidRPr="00955C13" w:rsidRDefault="00B507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50737" w:rsidRPr="00955C13" w:rsidTr="00C870E1">
        <w:tc>
          <w:tcPr>
            <w:tcW w:w="10980" w:type="dxa"/>
            <w:gridSpan w:val="3"/>
          </w:tcPr>
          <w:p w:rsidR="00B50737" w:rsidRPr="00922E08" w:rsidRDefault="00B507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B50737" w:rsidRPr="001C38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046" w:type="dxa"/>
          </w:tcPr>
          <w:p w:rsidR="00B50737" w:rsidRPr="00EA6E66" w:rsidRDefault="00B50737" w:rsidP="00175E8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B50737" w:rsidRPr="00955C13" w:rsidTr="00C870E1">
        <w:trPr>
          <w:trHeight w:val="416"/>
        </w:trPr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>
              <w:rPr>
                <w:sz w:val="28"/>
                <w:szCs w:val="28"/>
                <w:lang w:val="uk-UA"/>
              </w:rPr>
              <w:t xml:space="preserve">адміністративної послуги, а також вимоги до них </w:t>
            </w:r>
            <w:r w:rsidRPr="00955C13">
              <w:rPr>
                <w:sz w:val="28"/>
                <w:szCs w:val="28"/>
                <w:lang w:val="uk-UA"/>
              </w:rPr>
              <w:t xml:space="preserve">документа дозвільного характеру  </w:t>
            </w:r>
          </w:p>
        </w:tc>
        <w:tc>
          <w:tcPr>
            <w:tcW w:w="7046" w:type="dxa"/>
          </w:tcPr>
          <w:p w:rsidR="00B50737" w:rsidRPr="00E77899" w:rsidRDefault="00B50737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 w:rsidRPr="00E77899">
              <w:rPr>
                <w:i/>
                <w:color w:val="000000"/>
                <w:sz w:val="28"/>
                <w:szCs w:val="28"/>
              </w:rPr>
              <w:t>Заява до</w:t>
            </w:r>
            <w:r w:rsidRPr="00E77899">
              <w:rPr>
                <w:i/>
                <w:color w:val="000000"/>
                <w:sz w:val="28"/>
                <w:szCs w:val="28"/>
                <w:lang w:val="uk-UA"/>
              </w:rPr>
              <w:t xml:space="preserve"> територіального органу Держпродспоживслужби України на отримання адміністративної послуги.</w:t>
            </w:r>
          </w:p>
          <w:p w:rsidR="00B50737" w:rsidRPr="00E77899" w:rsidRDefault="00B50737" w:rsidP="00180F6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Опис наданих документів – відповідно вимог ДСанПіН 6.6.3-150-2007 «Гігієнічні вимоги до влаштування та експлуатації рентгенівських кабінетів і проведення рентгенологічних процедур» (для установ, що проводять роботи з використанням рентгенівського медичного обладнання), ДСП 6.177-2005-09-02 «Основні санітарні правила забезпечення радіаційної безпеки України» (для всіх джерел іонізуючого випромінювання, крім медичного рентгенівського обладнання).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046" w:type="dxa"/>
          </w:tcPr>
          <w:p w:rsidR="00B50737" w:rsidRPr="003C1FDE" w:rsidRDefault="00B50737" w:rsidP="00A30DA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Особисто суб’єктом суб’єктом звернення або його законним представником, поштою до центру надання адміністративних послуг, в якому здійснюється обслуговування суб’єкта звернення.  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394" w:type="dxa"/>
          </w:tcPr>
          <w:p w:rsidR="00B50737" w:rsidRPr="00955C13" w:rsidRDefault="00B50737" w:rsidP="003C1FDE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7046" w:type="dxa"/>
            <w:vAlign w:val="center"/>
          </w:tcPr>
          <w:p w:rsidR="00B50737" w:rsidRPr="00313F53" w:rsidRDefault="00B50737">
            <w:pPr>
              <w:jc w:val="center"/>
              <w:rPr>
                <w:sz w:val="32"/>
                <w:szCs w:val="32"/>
                <w:lang w:val="uk-UA"/>
              </w:rPr>
            </w:pPr>
            <w:r w:rsidRPr="00313F53">
              <w:rPr>
                <w:sz w:val="32"/>
                <w:szCs w:val="32"/>
                <w:lang w:val="uk-UA"/>
              </w:rPr>
              <w:t>Платно</w:t>
            </w:r>
          </w:p>
          <w:p w:rsidR="00B50737" w:rsidRDefault="00B50737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  <w:p w:rsidR="00B50737" w:rsidRPr="00955C13" w:rsidRDefault="00B50737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</w:p>
        </w:tc>
        <w:tc>
          <w:tcPr>
            <w:tcW w:w="10440" w:type="dxa"/>
            <w:gridSpan w:val="2"/>
            <w:vAlign w:val="center"/>
          </w:tcPr>
          <w:p w:rsidR="00B50737" w:rsidRPr="00955C13" w:rsidRDefault="00B50737">
            <w:pPr>
              <w:jc w:val="center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B50737" w:rsidRPr="003A16A0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14.1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46" w:type="dxa"/>
          </w:tcPr>
          <w:p w:rsidR="00B50737" w:rsidRDefault="00B5073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Закон України «Про забезпечення санітарного та епідемічного благополуччя населення», ст. 35</w:t>
            </w:r>
          </w:p>
          <w:p w:rsidR="00B50737" w:rsidRPr="00E77899" w:rsidRDefault="00B50737">
            <w:pPr>
              <w:jc w:val="both"/>
              <w:rPr>
                <w:i/>
                <w:color w:val="FF0000"/>
                <w:sz w:val="28"/>
                <w:szCs w:val="28"/>
                <w:lang w:val="uk-UA"/>
              </w:rPr>
            </w:pPr>
            <w:r w:rsidRPr="00E77899">
              <w:rPr>
                <w:sz w:val="28"/>
                <w:szCs w:val="28"/>
                <w:lang w:val="uk-UA"/>
              </w:rPr>
              <w:t>Постанова Кабінету Міністрів України від</w:t>
            </w:r>
            <w:r>
              <w:rPr>
                <w:sz w:val="28"/>
                <w:szCs w:val="28"/>
                <w:lang w:val="uk-UA"/>
              </w:rPr>
              <w:t xml:space="preserve"> 27.08.2003 № 1351 «Про затвердження тарифів (прейскурантів) на роботи і послуги, що виконуються і надаються за плату установами та закладами державної санітарно- епідеміологічної служби».</w:t>
            </w:r>
          </w:p>
        </w:tc>
      </w:tr>
      <w:tr w:rsidR="00B50737" w:rsidRPr="006D55F0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14.2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Розмір плати</w:t>
            </w:r>
          </w:p>
        </w:tc>
        <w:tc>
          <w:tcPr>
            <w:tcW w:w="7046" w:type="dxa"/>
            <w:vAlign w:val="center"/>
          </w:tcPr>
          <w:p w:rsidR="00B50737" w:rsidRPr="00313F53" w:rsidRDefault="00B50737" w:rsidP="00950CB2">
            <w:pPr>
              <w:jc w:val="center"/>
              <w:rPr>
                <w:sz w:val="28"/>
                <w:szCs w:val="28"/>
                <w:lang w:val="uk-UA"/>
              </w:rPr>
            </w:pPr>
            <w:r w:rsidRPr="00313F53">
              <w:rPr>
                <w:sz w:val="28"/>
                <w:szCs w:val="28"/>
                <w:lang w:val="uk-UA"/>
              </w:rPr>
              <w:t>40,89 грн. без ПДВ</w:t>
            </w:r>
          </w:p>
          <w:p w:rsidR="00B50737" w:rsidRPr="006D55F0" w:rsidRDefault="00B50737" w:rsidP="00950CB2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13F53">
              <w:rPr>
                <w:sz w:val="28"/>
                <w:szCs w:val="28"/>
                <w:lang w:val="uk-UA"/>
              </w:rPr>
              <w:t>(зараховується до державного або відповідного місцевого бюджету)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14.3</w:t>
            </w:r>
          </w:p>
        </w:tc>
        <w:tc>
          <w:tcPr>
            <w:tcW w:w="3394" w:type="dxa"/>
          </w:tcPr>
          <w:p w:rsidR="00B50737" w:rsidRPr="00955C13" w:rsidRDefault="00B5073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046" w:type="dxa"/>
            <w:vAlign w:val="center"/>
          </w:tcPr>
          <w:p w:rsidR="00B50737" w:rsidRPr="000A7422" w:rsidRDefault="00B50737">
            <w:pPr>
              <w:jc w:val="center"/>
              <w:rPr>
                <w:i/>
                <w:lang w:val="uk-UA"/>
              </w:rPr>
            </w:pPr>
            <w:r w:rsidRPr="000A7422">
              <w:rPr>
                <w:sz w:val="32"/>
                <w:szCs w:val="32"/>
                <w:lang w:val="uk-UA"/>
              </w:rPr>
              <w:t xml:space="preserve">УК </w:t>
            </w:r>
            <w:r w:rsidRPr="000A7422">
              <w:rPr>
                <w:i/>
                <w:lang w:val="uk-UA"/>
              </w:rPr>
              <w:t>в Богородчанському районі 22012500</w:t>
            </w:r>
          </w:p>
          <w:p w:rsidR="00B50737" w:rsidRPr="000A7422" w:rsidRDefault="00B50737">
            <w:pPr>
              <w:jc w:val="center"/>
              <w:rPr>
                <w:i/>
                <w:lang w:val="uk-UA"/>
              </w:rPr>
            </w:pPr>
            <w:r w:rsidRPr="000A7422">
              <w:rPr>
                <w:i/>
                <w:lang w:val="uk-UA"/>
              </w:rPr>
              <w:t>ЄДРПОУ 37837821</w:t>
            </w:r>
          </w:p>
          <w:p w:rsidR="00B50737" w:rsidRPr="000A7422" w:rsidRDefault="00B50737">
            <w:pPr>
              <w:jc w:val="center"/>
              <w:rPr>
                <w:i/>
                <w:lang w:val="uk-UA"/>
              </w:rPr>
            </w:pPr>
            <w:r w:rsidRPr="000A7422">
              <w:rPr>
                <w:i/>
                <w:lang w:val="uk-UA"/>
              </w:rPr>
              <w:t>МФО 836014</w:t>
            </w:r>
          </w:p>
          <w:p w:rsidR="00B50737" w:rsidRDefault="00B50737">
            <w:pPr>
              <w:jc w:val="center"/>
              <w:rPr>
                <w:i/>
                <w:lang w:val="uk-UA"/>
              </w:rPr>
            </w:pPr>
            <w:r w:rsidRPr="000A7422">
              <w:rPr>
                <w:i/>
                <w:lang w:val="uk-UA"/>
              </w:rPr>
              <w:t>Р/р 33211879729024</w:t>
            </w:r>
          </w:p>
          <w:p w:rsidR="00B50737" w:rsidRPr="00955C13" w:rsidRDefault="00B50737">
            <w:pPr>
              <w:jc w:val="center"/>
              <w:rPr>
                <w:i/>
                <w:color w:val="FF0000"/>
                <w:lang w:val="uk-UA"/>
              </w:rPr>
            </w:pPr>
            <w:r>
              <w:rPr>
                <w:i/>
                <w:lang w:val="uk-UA"/>
              </w:rPr>
              <w:t>Банк:ГУДКСУ у Івано-Франківській обл.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394" w:type="dxa"/>
          </w:tcPr>
          <w:p w:rsidR="00B50737" w:rsidRPr="00955C13" w:rsidRDefault="00B50737" w:rsidP="00C06E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7046" w:type="dxa"/>
            <w:vAlign w:val="center"/>
          </w:tcPr>
          <w:p w:rsidR="00B50737" w:rsidRPr="00313F53" w:rsidRDefault="00B50737">
            <w:pPr>
              <w:jc w:val="center"/>
              <w:rPr>
                <w:sz w:val="28"/>
                <w:szCs w:val="28"/>
                <w:lang w:val="uk-UA"/>
              </w:rPr>
            </w:pPr>
            <w:r w:rsidRPr="00313F53">
              <w:rPr>
                <w:sz w:val="28"/>
                <w:szCs w:val="28"/>
                <w:lang w:val="uk-UA"/>
              </w:rPr>
              <w:t>10 робочих днів</w:t>
            </w:r>
          </w:p>
        </w:tc>
      </w:tr>
      <w:tr w:rsidR="00B50737" w:rsidRPr="00955C13" w:rsidTr="00C870E1">
        <w:tc>
          <w:tcPr>
            <w:tcW w:w="540" w:type="dxa"/>
          </w:tcPr>
          <w:p w:rsidR="00B50737" w:rsidRPr="00955C13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394" w:type="dxa"/>
          </w:tcPr>
          <w:p w:rsidR="00B50737" w:rsidRPr="00955C13" w:rsidRDefault="00B5073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55C13">
              <w:rPr>
                <w:sz w:val="28"/>
                <w:szCs w:val="28"/>
                <w:lang w:val="uk-UA"/>
              </w:rPr>
              <w:t xml:space="preserve">ерелік підстав для відмови у наданні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7046" w:type="dxa"/>
          </w:tcPr>
          <w:p w:rsidR="00B50737" w:rsidRPr="00950CB2" w:rsidRDefault="00B5073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B50737" w:rsidRPr="00950CB2" w:rsidRDefault="00B5073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:rsidR="00B50737" w:rsidRPr="00950CB2" w:rsidRDefault="00B5073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Негативний висновок за результатами проведених експертиз та обмежень.</w:t>
            </w:r>
          </w:p>
          <w:p w:rsidR="00B50737" w:rsidRPr="00955C13" w:rsidRDefault="00B5073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950CB2">
              <w:rPr>
                <w:sz w:val="28"/>
                <w:szCs w:val="28"/>
              </w:rPr>
              <w:t>Інші підстави, які передбачені чинним законодавством.</w:t>
            </w:r>
          </w:p>
        </w:tc>
      </w:tr>
      <w:tr w:rsidR="00B50737" w:rsidRPr="001C3813" w:rsidTr="00C870E1">
        <w:tc>
          <w:tcPr>
            <w:tcW w:w="540" w:type="dxa"/>
          </w:tcPr>
          <w:p w:rsidR="00B50737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394" w:type="dxa"/>
          </w:tcPr>
          <w:p w:rsidR="00B50737" w:rsidRDefault="00B5073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046" w:type="dxa"/>
          </w:tcPr>
          <w:p w:rsidR="00B50737" w:rsidRPr="00D82FFC" w:rsidRDefault="00B50737" w:rsidP="0095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дозволу (санітарного паспорта) на роботи з радіоактивними речовинами та іншими джерелами іонізуючого випромінювання.</w:t>
            </w:r>
          </w:p>
        </w:tc>
      </w:tr>
      <w:tr w:rsidR="00B50737" w:rsidRPr="001C3813" w:rsidTr="00C870E1">
        <w:tc>
          <w:tcPr>
            <w:tcW w:w="540" w:type="dxa"/>
          </w:tcPr>
          <w:p w:rsidR="00B50737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394" w:type="dxa"/>
          </w:tcPr>
          <w:p w:rsidR="00B50737" w:rsidRDefault="00B5073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7046" w:type="dxa"/>
          </w:tcPr>
          <w:p w:rsidR="00B50737" w:rsidRPr="00D82FFC" w:rsidRDefault="00B50737" w:rsidP="0095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</w:tc>
      </w:tr>
      <w:tr w:rsidR="00B50737" w:rsidRPr="00D82FFC" w:rsidTr="00C870E1">
        <w:tc>
          <w:tcPr>
            <w:tcW w:w="540" w:type="dxa"/>
          </w:tcPr>
          <w:p w:rsidR="00B50737" w:rsidRDefault="00B50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394" w:type="dxa"/>
          </w:tcPr>
          <w:p w:rsidR="00B50737" w:rsidRDefault="00B5073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7046" w:type="dxa"/>
          </w:tcPr>
          <w:p w:rsidR="00B50737" w:rsidRDefault="00B50737" w:rsidP="003962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про відмову у видачі дозволу може бути оскаржене в суді у порядку адміністративного судочинства.</w:t>
            </w:r>
          </w:p>
        </w:tc>
      </w:tr>
    </w:tbl>
    <w:p w:rsidR="00B50737" w:rsidRPr="00955C13" w:rsidRDefault="00B50737" w:rsidP="00A54685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B50737" w:rsidRDefault="00B50737" w:rsidP="0027603B">
      <w:pPr>
        <w:pStyle w:val="HTMLPreformatted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Начальник Богородчанського районного</w:t>
      </w:r>
      <w:r w:rsidRPr="00955C1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B50737" w:rsidRDefault="00B50737" w:rsidP="0027603B">
      <w:pPr>
        <w:pStyle w:val="HTMLPreformatted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Головного управління</w:t>
      </w:r>
      <w:r w:rsidRPr="0095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Держпродспоживслужби </w:t>
      </w:r>
    </w:p>
    <w:p w:rsidR="00B50737" w:rsidRPr="00955C13" w:rsidRDefault="00B50737" w:rsidP="006E2EFD">
      <w:pPr>
        <w:pStyle w:val="HTMLPreformatted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32"/>
          <w:tab w:val="left" w:pos="3540"/>
          <w:tab w:val="left" w:pos="4248"/>
          <w:tab w:val="left" w:pos="4956"/>
          <w:tab w:val="left" w:pos="5664"/>
        </w:tabs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 Івано-Франківській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В. Лерчук</w:t>
      </w:r>
    </w:p>
    <w:p w:rsidR="00B50737" w:rsidRPr="00955C13" w:rsidRDefault="00B50737" w:rsidP="006E2EFD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sectPr w:rsidR="00B50737" w:rsidRPr="00955C13" w:rsidSect="00180F66">
      <w:pgSz w:w="13041" w:h="17577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CD6"/>
    <w:multiLevelType w:val="multilevel"/>
    <w:tmpl w:val="7F7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58"/>
    <w:rsid w:val="00015618"/>
    <w:rsid w:val="00074B0A"/>
    <w:rsid w:val="000A7422"/>
    <w:rsid w:val="000B5DCA"/>
    <w:rsid w:val="000E0E85"/>
    <w:rsid w:val="000F6D7C"/>
    <w:rsid w:val="00175E8A"/>
    <w:rsid w:val="00180F66"/>
    <w:rsid w:val="001A6EFA"/>
    <w:rsid w:val="001C3813"/>
    <w:rsid w:val="00207A62"/>
    <w:rsid w:val="00243AB3"/>
    <w:rsid w:val="00247860"/>
    <w:rsid w:val="00251750"/>
    <w:rsid w:val="00266FC0"/>
    <w:rsid w:val="00274B1C"/>
    <w:rsid w:val="0027603B"/>
    <w:rsid w:val="003109E4"/>
    <w:rsid w:val="00313F53"/>
    <w:rsid w:val="00396273"/>
    <w:rsid w:val="003A16A0"/>
    <w:rsid w:val="003C1FDE"/>
    <w:rsid w:val="003C5958"/>
    <w:rsid w:val="003F2125"/>
    <w:rsid w:val="00401AFF"/>
    <w:rsid w:val="004025DB"/>
    <w:rsid w:val="004308B4"/>
    <w:rsid w:val="004412B5"/>
    <w:rsid w:val="00473D1C"/>
    <w:rsid w:val="0048444E"/>
    <w:rsid w:val="004C3645"/>
    <w:rsid w:val="004C6030"/>
    <w:rsid w:val="00527820"/>
    <w:rsid w:val="005A2A5C"/>
    <w:rsid w:val="005C37FA"/>
    <w:rsid w:val="005F48F3"/>
    <w:rsid w:val="006046C9"/>
    <w:rsid w:val="00623CE0"/>
    <w:rsid w:val="00674BB2"/>
    <w:rsid w:val="006D55F0"/>
    <w:rsid w:val="006E2EFD"/>
    <w:rsid w:val="00760523"/>
    <w:rsid w:val="00790585"/>
    <w:rsid w:val="007D7B39"/>
    <w:rsid w:val="00820DC1"/>
    <w:rsid w:val="00826AD6"/>
    <w:rsid w:val="008406F1"/>
    <w:rsid w:val="008776C6"/>
    <w:rsid w:val="008C4B8F"/>
    <w:rsid w:val="008E6E3E"/>
    <w:rsid w:val="008F737B"/>
    <w:rsid w:val="00922E08"/>
    <w:rsid w:val="00950CB2"/>
    <w:rsid w:val="00951365"/>
    <w:rsid w:val="00955C13"/>
    <w:rsid w:val="00962D5A"/>
    <w:rsid w:val="009D599E"/>
    <w:rsid w:val="00A01071"/>
    <w:rsid w:val="00A30DAC"/>
    <w:rsid w:val="00A54685"/>
    <w:rsid w:val="00AC2A53"/>
    <w:rsid w:val="00AE09DD"/>
    <w:rsid w:val="00B50737"/>
    <w:rsid w:val="00B82705"/>
    <w:rsid w:val="00B85725"/>
    <w:rsid w:val="00B94235"/>
    <w:rsid w:val="00BA0F36"/>
    <w:rsid w:val="00BB3533"/>
    <w:rsid w:val="00BC4EDF"/>
    <w:rsid w:val="00BF3531"/>
    <w:rsid w:val="00C06E40"/>
    <w:rsid w:val="00C41901"/>
    <w:rsid w:val="00C870E1"/>
    <w:rsid w:val="00CA0E29"/>
    <w:rsid w:val="00D401B9"/>
    <w:rsid w:val="00D82FFC"/>
    <w:rsid w:val="00DB41AA"/>
    <w:rsid w:val="00E3275D"/>
    <w:rsid w:val="00E77899"/>
    <w:rsid w:val="00EA6E66"/>
    <w:rsid w:val="00EC2571"/>
    <w:rsid w:val="00EC36BF"/>
    <w:rsid w:val="00EE63C7"/>
    <w:rsid w:val="00EF0ABE"/>
    <w:rsid w:val="00F673C1"/>
    <w:rsid w:val="00FB49B4"/>
    <w:rsid w:val="00FC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468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5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54685"/>
    <w:rPr>
      <w:rFonts w:ascii="Courier New" w:hAnsi="Courier New" w:cs="Courier New"/>
      <w:color w:val="000000"/>
      <w:sz w:val="14"/>
      <w:szCs w:val="1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1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AFF"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Normal"/>
    <w:uiPriority w:val="99"/>
    <w:rsid w:val="00D82FFC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EA6E66"/>
    <w:pPr>
      <w:ind w:left="720"/>
      <w:contextualSpacing/>
    </w:pPr>
  </w:style>
  <w:style w:type="paragraph" w:customStyle="1" w:styleId="headerlogin-profile-user">
    <w:name w:val="header__login-profile-user"/>
    <w:basedOn w:val="Normal"/>
    <w:uiPriority w:val="99"/>
    <w:rsid w:val="00313F53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1065</Words>
  <Characters>6073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ЗАТВЕРДЖЕНО</dc:title>
  <dc:subject/>
  <dc:creator>user</dc:creator>
  <cp:keywords/>
  <dc:description/>
  <cp:lastModifiedBy>User</cp:lastModifiedBy>
  <cp:revision>2</cp:revision>
  <cp:lastPrinted>2017-07-26T11:21:00Z</cp:lastPrinted>
  <dcterms:created xsi:type="dcterms:W3CDTF">2018-01-22T11:44:00Z</dcterms:created>
  <dcterms:modified xsi:type="dcterms:W3CDTF">2018-01-22T11:44:00Z</dcterms:modified>
</cp:coreProperties>
</file>