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73" w:rsidRDefault="003B1E73" w:rsidP="003B1E73">
      <w:pPr>
        <w:jc w:val="center"/>
        <w:rPr>
          <w:b/>
          <w:bCs/>
          <w:lang w:val="uk-UA"/>
        </w:rPr>
      </w:pPr>
    </w:p>
    <w:p w:rsidR="003B1E73" w:rsidRDefault="003B1E73" w:rsidP="003B1E73">
      <w:pPr>
        <w:jc w:val="center"/>
        <w:rPr>
          <w:b/>
          <w:bCs/>
          <w:lang w:val="uk-UA"/>
        </w:rPr>
      </w:pPr>
    </w:p>
    <w:p w:rsidR="003B1E73" w:rsidRDefault="003B1E73" w:rsidP="003B1E73">
      <w:pPr>
        <w:jc w:val="center"/>
        <w:rPr>
          <w:rFonts w:ascii="Journal" w:hAnsi="Journal"/>
          <w:szCs w:val="20"/>
          <w:lang w:val="uk-UA"/>
        </w:rPr>
      </w:pPr>
      <w:r>
        <w:rPr>
          <w:rFonts w:ascii="Journal" w:hAnsi="Journal"/>
          <w:noProof/>
          <w:sz w:val="20"/>
          <w:szCs w:val="20"/>
        </w:rPr>
        <w:drawing>
          <wp:inline distT="0" distB="0" distL="0" distR="0">
            <wp:extent cx="419100" cy="561975"/>
            <wp:effectExtent l="0" t="0" r="0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E73" w:rsidRDefault="003B1E73" w:rsidP="003B1E73">
      <w:pPr>
        <w:jc w:val="center"/>
        <w:rPr>
          <w:rFonts w:ascii="Journal" w:hAnsi="Journal"/>
          <w:szCs w:val="20"/>
          <w:lang w:val="uk-UA"/>
        </w:rPr>
      </w:pPr>
    </w:p>
    <w:p w:rsidR="003B1E73" w:rsidRDefault="003B1E73" w:rsidP="003B1E73">
      <w:pPr>
        <w:jc w:val="center"/>
        <w:rPr>
          <w:rFonts w:ascii="Journal" w:hAnsi="Journal"/>
          <w:b/>
          <w:sz w:val="32"/>
          <w:szCs w:val="32"/>
          <w:lang w:val="uk-UA"/>
        </w:rPr>
      </w:pPr>
      <w:r>
        <w:rPr>
          <w:rFonts w:ascii="Journal" w:hAnsi="Journal"/>
          <w:b/>
          <w:sz w:val="32"/>
          <w:szCs w:val="32"/>
          <w:lang w:val="uk-UA"/>
        </w:rPr>
        <w:t xml:space="preserve">ГОЛОВНЕ УПРАВЛІННЯ </w:t>
      </w:r>
      <w:proofErr w:type="spellStart"/>
      <w:r>
        <w:rPr>
          <w:rFonts w:ascii="Journal" w:hAnsi="Journal"/>
          <w:b/>
          <w:sz w:val="32"/>
          <w:szCs w:val="32"/>
          <w:lang w:val="uk-UA"/>
        </w:rPr>
        <w:t>ДЕРЖПРОДСПОЖИВСЛУЖБИ</w:t>
      </w:r>
      <w:proofErr w:type="spellEnd"/>
    </w:p>
    <w:p w:rsidR="003B1E73" w:rsidRDefault="003B1E73" w:rsidP="003B1E73">
      <w:pPr>
        <w:jc w:val="center"/>
        <w:rPr>
          <w:rFonts w:ascii="Journal" w:hAnsi="Journal"/>
          <w:b/>
          <w:sz w:val="32"/>
          <w:szCs w:val="32"/>
          <w:lang w:val="uk-UA"/>
        </w:rPr>
      </w:pPr>
      <w:r>
        <w:rPr>
          <w:rFonts w:ascii="Journal" w:hAnsi="Journal"/>
          <w:b/>
          <w:sz w:val="32"/>
          <w:szCs w:val="32"/>
          <w:lang w:val="uk-UA"/>
        </w:rPr>
        <w:t>В ІВАНО-ФРАНКІВСЬКІЙ ОБЛАСТІ</w:t>
      </w:r>
    </w:p>
    <w:p w:rsidR="003B1E73" w:rsidRDefault="003B1E73" w:rsidP="003B1E73">
      <w:pPr>
        <w:jc w:val="center"/>
        <w:rPr>
          <w:rFonts w:ascii="Journal" w:hAnsi="Journal"/>
          <w:b/>
          <w:sz w:val="24"/>
          <w:szCs w:val="20"/>
          <w:lang w:val="uk-UA"/>
        </w:rPr>
      </w:pPr>
    </w:p>
    <w:p w:rsidR="003B1E73" w:rsidRDefault="003B1E73" w:rsidP="003B1E73">
      <w:pPr>
        <w:jc w:val="center"/>
        <w:rPr>
          <w:rFonts w:ascii="Journal" w:hAnsi="Journal"/>
          <w:b/>
          <w:sz w:val="36"/>
          <w:szCs w:val="36"/>
          <w:lang w:val="uk-UA"/>
        </w:rPr>
      </w:pPr>
      <w:r>
        <w:rPr>
          <w:rFonts w:ascii="Journal" w:hAnsi="Journal"/>
          <w:b/>
          <w:sz w:val="36"/>
          <w:szCs w:val="36"/>
          <w:lang w:val="uk-UA"/>
        </w:rPr>
        <w:t>Н А К А З</w:t>
      </w:r>
    </w:p>
    <w:p w:rsidR="003B1E73" w:rsidRDefault="003B1E73" w:rsidP="003B1E73">
      <w:pPr>
        <w:jc w:val="both"/>
        <w:rPr>
          <w:rFonts w:ascii="Journal" w:hAnsi="Journal"/>
          <w:lang w:val="uk-UA"/>
        </w:rPr>
      </w:pPr>
    </w:p>
    <w:p w:rsidR="003B1E73" w:rsidRDefault="004A3DCA" w:rsidP="003B1E73">
      <w:pPr>
        <w:jc w:val="both"/>
        <w:rPr>
          <w:b/>
          <w:bCs/>
          <w:lang w:val="uk-UA"/>
        </w:rPr>
      </w:pPr>
      <w:r>
        <w:rPr>
          <w:b/>
          <w:lang w:val="uk-UA"/>
        </w:rPr>
        <w:t xml:space="preserve">« 30 </w:t>
      </w:r>
      <w:r w:rsidR="003B1E73">
        <w:rPr>
          <w:lang w:val="uk-UA"/>
        </w:rPr>
        <w:t>»</w:t>
      </w:r>
      <w:r>
        <w:rPr>
          <w:b/>
          <w:lang w:val="uk-UA"/>
        </w:rPr>
        <w:t xml:space="preserve"> березня</w:t>
      </w:r>
      <w:r w:rsidR="003B1E73">
        <w:rPr>
          <w:b/>
          <w:lang w:val="uk-UA"/>
        </w:rPr>
        <w:t xml:space="preserve"> 202</w:t>
      </w:r>
      <w:r w:rsidR="004A512D">
        <w:rPr>
          <w:b/>
          <w:lang w:val="uk-UA"/>
        </w:rPr>
        <w:t>3</w:t>
      </w:r>
      <w:r w:rsidR="003B1E73">
        <w:rPr>
          <w:b/>
          <w:lang w:val="uk-UA"/>
        </w:rPr>
        <w:t xml:space="preserve"> р.        </w:t>
      </w:r>
      <w:r w:rsidR="003B1E73">
        <w:rPr>
          <w:b/>
          <w:lang w:val="uk-UA"/>
        </w:rPr>
        <w:tab/>
        <w:t xml:space="preserve"> </w:t>
      </w:r>
      <w:r>
        <w:rPr>
          <w:b/>
          <w:lang w:val="uk-UA"/>
        </w:rPr>
        <w:t xml:space="preserve">       № 125</w:t>
      </w:r>
      <w:r w:rsidR="003B1E73">
        <w:rPr>
          <w:b/>
          <w:lang w:val="uk-UA"/>
        </w:rPr>
        <w:tab/>
        <w:t xml:space="preserve">   </w:t>
      </w:r>
      <w:r w:rsidR="004A512D">
        <w:rPr>
          <w:b/>
          <w:lang w:val="uk-UA"/>
        </w:rPr>
        <w:t xml:space="preserve">             </w:t>
      </w:r>
      <w:r>
        <w:rPr>
          <w:b/>
          <w:lang w:val="uk-UA"/>
        </w:rPr>
        <w:t xml:space="preserve">    </w:t>
      </w:r>
      <w:r w:rsidR="003B1E73">
        <w:rPr>
          <w:b/>
          <w:lang w:val="uk-UA"/>
        </w:rPr>
        <w:t>м. Івано-Франківськ</w:t>
      </w:r>
    </w:p>
    <w:p w:rsidR="003B1E73" w:rsidRDefault="003B1E73" w:rsidP="003B1E73">
      <w:pPr>
        <w:pStyle w:val="a3"/>
        <w:ind w:right="-4"/>
        <w:jc w:val="both"/>
        <w:rPr>
          <w:sz w:val="28"/>
          <w:szCs w:val="28"/>
          <w:lang w:val="ru-RU"/>
        </w:rPr>
      </w:pPr>
    </w:p>
    <w:p w:rsidR="004E5650" w:rsidRDefault="004E5650" w:rsidP="003B1E73">
      <w:pPr>
        <w:pStyle w:val="a3"/>
        <w:ind w:right="-4"/>
        <w:jc w:val="both"/>
        <w:rPr>
          <w:sz w:val="28"/>
          <w:szCs w:val="28"/>
          <w:lang w:val="ru-RU"/>
        </w:rPr>
      </w:pPr>
    </w:p>
    <w:p w:rsidR="003B1E73" w:rsidRDefault="003B1E73" w:rsidP="003B1E73">
      <w:pPr>
        <w:pStyle w:val="1"/>
        <w:shd w:val="clear" w:color="auto" w:fill="auto"/>
        <w:spacing w:after="0"/>
        <w:ind w:firstLine="0"/>
        <w:rPr>
          <w:b/>
        </w:rPr>
      </w:pPr>
      <w:r>
        <w:rPr>
          <w:b/>
        </w:rPr>
        <w:t>Про затвердження Декларації</w:t>
      </w:r>
    </w:p>
    <w:p w:rsidR="003B1E73" w:rsidRDefault="003B1E73" w:rsidP="003B1E73">
      <w:pPr>
        <w:pStyle w:val="1"/>
        <w:shd w:val="clear" w:color="auto" w:fill="auto"/>
        <w:spacing w:after="0"/>
        <w:ind w:firstLine="0"/>
        <w:rPr>
          <w:b/>
          <w:bCs/>
          <w:lang w:eastAsia="uk-UA" w:bidi="uk-UA"/>
        </w:rPr>
      </w:pPr>
      <w:r>
        <w:rPr>
          <w:b/>
          <w:bCs/>
          <w:lang w:eastAsia="uk-UA" w:bidi="uk-UA"/>
        </w:rPr>
        <w:t>енергетичної політики</w:t>
      </w:r>
    </w:p>
    <w:p w:rsidR="003B1E73" w:rsidRDefault="003B1E73" w:rsidP="003B1E73">
      <w:pPr>
        <w:pStyle w:val="1"/>
        <w:shd w:val="clear" w:color="auto" w:fill="auto"/>
        <w:spacing w:after="0"/>
        <w:ind w:firstLine="0"/>
        <w:rPr>
          <w:b/>
        </w:rPr>
      </w:pPr>
      <w:r>
        <w:rPr>
          <w:b/>
        </w:rPr>
        <w:t xml:space="preserve">Головного </w:t>
      </w:r>
      <w:r w:rsidRPr="00F36AF7">
        <w:rPr>
          <w:b/>
        </w:rPr>
        <w:t>управління</w:t>
      </w:r>
      <w:r>
        <w:rPr>
          <w:b/>
        </w:rPr>
        <w:t xml:space="preserve"> </w:t>
      </w:r>
    </w:p>
    <w:p w:rsidR="003B1E73" w:rsidRPr="007B7702" w:rsidRDefault="003B1E73" w:rsidP="003B1E73">
      <w:pPr>
        <w:pStyle w:val="1"/>
        <w:shd w:val="clear" w:color="auto" w:fill="auto"/>
        <w:spacing w:after="0"/>
        <w:ind w:firstLine="0"/>
        <w:rPr>
          <w:b/>
          <w:bCs/>
          <w:lang w:eastAsia="uk-UA" w:bidi="uk-UA"/>
        </w:rPr>
      </w:pPr>
      <w:proofErr w:type="spellStart"/>
      <w:r>
        <w:rPr>
          <w:b/>
        </w:rPr>
        <w:t>Держпродспоживслужби</w:t>
      </w:r>
      <w:proofErr w:type="spellEnd"/>
    </w:p>
    <w:p w:rsidR="003B1E73" w:rsidRPr="0003598C" w:rsidRDefault="003B1E73" w:rsidP="0003598C">
      <w:pPr>
        <w:pStyle w:val="1"/>
        <w:shd w:val="clear" w:color="auto" w:fill="auto"/>
        <w:spacing w:after="440"/>
        <w:ind w:firstLine="0"/>
      </w:pPr>
      <w:r w:rsidRPr="00F36AF7">
        <w:rPr>
          <w:b/>
        </w:rPr>
        <w:t>в Івано-Франківській област</w:t>
      </w:r>
      <w:r>
        <w:rPr>
          <w:b/>
        </w:rPr>
        <w:t>і</w:t>
      </w:r>
    </w:p>
    <w:p w:rsidR="00A209F1" w:rsidRDefault="003B1E73" w:rsidP="003B1E73">
      <w:pPr>
        <w:jc w:val="both"/>
        <w:rPr>
          <w:lang w:val="uk-UA"/>
        </w:rPr>
      </w:pPr>
      <w:r>
        <w:rPr>
          <w:lang w:val="uk-UA"/>
        </w:rPr>
        <w:t xml:space="preserve">                 З метою забезпечення виконання вимог </w:t>
      </w:r>
      <w:proofErr w:type="spellStart"/>
      <w:r w:rsidR="004A512D">
        <w:rPr>
          <w:lang w:val="uk-UA"/>
        </w:rPr>
        <w:t>п.</w:t>
      </w:r>
      <w:r>
        <w:rPr>
          <w:lang w:val="uk-UA"/>
        </w:rPr>
        <w:t>п.24</w:t>
      </w:r>
      <w:r w:rsidR="004A512D">
        <w:rPr>
          <w:lang w:val="uk-UA"/>
        </w:rPr>
        <w:t>-28</w:t>
      </w:r>
      <w:proofErr w:type="spellEnd"/>
      <w:r>
        <w:rPr>
          <w:lang w:val="uk-UA"/>
        </w:rPr>
        <w:t xml:space="preserve"> постанови Кабінету Міністрів України від 23.12.2021р. № 1460 "Про впровадження с</w:t>
      </w:r>
      <w:r w:rsidR="00A209F1">
        <w:rPr>
          <w:lang w:val="uk-UA"/>
        </w:rPr>
        <w:t xml:space="preserve">истем енергетичного менеджменту» та </w:t>
      </w:r>
      <w:r w:rsidR="00E11160">
        <w:rPr>
          <w:lang w:val="uk-UA"/>
        </w:rPr>
        <w:t xml:space="preserve">п.6 </w:t>
      </w:r>
      <w:r w:rsidR="00A209F1">
        <w:rPr>
          <w:lang w:val="uk-UA"/>
        </w:rPr>
        <w:t xml:space="preserve">наказу </w:t>
      </w:r>
      <w:r w:rsidR="00A209F1" w:rsidRPr="00A209F1">
        <w:rPr>
          <w:lang w:val="uk-UA"/>
        </w:rPr>
        <w:t xml:space="preserve">Головного управління  </w:t>
      </w:r>
      <w:proofErr w:type="spellStart"/>
      <w:r w:rsidR="00A209F1" w:rsidRPr="00A209F1">
        <w:rPr>
          <w:lang w:val="uk-UA"/>
        </w:rPr>
        <w:t>Держпродспоживслужби</w:t>
      </w:r>
      <w:proofErr w:type="spellEnd"/>
      <w:r w:rsidR="00A209F1" w:rsidRPr="00A209F1">
        <w:rPr>
          <w:lang w:val="uk-UA"/>
        </w:rPr>
        <w:t xml:space="preserve"> в Івано-Франківській област</w:t>
      </w:r>
      <w:r w:rsidR="00A209F1">
        <w:rPr>
          <w:lang w:val="uk-UA"/>
        </w:rPr>
        <w:t>і від 29.11.2022 № 408</w:t>
      </w:r>
    </w:p>
    <w:p w:rsidR="003B1E73" w:rsidRDefault="00A209F1" w:rsidP="003B1E73">
      <w:pPr>
        <w:jc w:val="both"/>
        <w:rPr>
          <w:b/>
          <w:lang w:val="uk-UA"/>
        </w:rPr>
      </w:pPr>
      <w:r>
        <w:rPr>
          <w:lang w:val="uk-UA"/>
        </w:rPr>
        <w:t xml:space="preserve"> « Про впровадження системи </w:t>
      </w:r>
      <w:proofErr w:type="spellStart"/>
      <w:r>
        <w:rPr>
          <w:lang w:val="uk-UA"/>
        </w:rPr>
        <w:t>енергоменеджменту</w:t>
      </w:r>
      <w:proofErr w:type="spellEnd"/>
      <w:r>
        <w:rPr>
          <w:lang w:val="uk-UA"/>
        </w:rPr>
        <w:t xml:space="preserve"> у</w:t>
      </w:r>
      <w:r w:rsidRPr="00A209F1">
        <w:rPr>
          <w:lang w:val="uk-UA"/>
        </w:rPr>
        <w:t xml:space="preserve"> </w:t>
      </w:r>
      <w:r>
        <w:rPr>
          <w:lang w:val="uk-UA"/>
        </w:rPr>
        <w:t>Головному</w:t>
      </w:r>
      <w:r w:rsidRPr="00A209F1">
        <w:rPr>
          <w:lang w:val="uk-UA"/>
        </w:rPr>
        <w:t xml:space="preserve"> </w:t>
      </w:r>
      <w:r>
        <w:rPr>
          <w:lang w:val="uk-UA"/>
        </w:rPr>
        <w:t>управлінні</w:t>
      </w:r>
      <w:r w:rsidRPr="00A209F1">
        <w:rPr>
          <w:lang w:val="uk-UA"/>
        </w:rPr>
        <w:t xml:space="preserve">  </w:t>
      </w:r>
      <w:proofErr w:type="spellStart"/>
      <w:r w:rsidRPr="00A209F1">
        <w:rPr>
          <w:lang w:val="uk-UA"/>
        </w:rPr>
        <w:t>Держпродспоживслужби</w:t>
      </w:r>
      <w:proofErr w:type="spellEnd"/>
      <w:r w:rsidRPr="00A209F1">
        <w:rPr>
          <w:lang w:val="uk-UA"/>
        </w:rPr>
        <w:t xml:space="preserve"> в Івано-Франківській област</w:t>
      </w:r>
      <w:r>
        <w:rPr>
          <w:lang w:val="uk-UA"/>
        </w:rPr>
        <w:t>і ,</w:t>
      </w:r>
      <w:r w:rsidR="003B1E73">
        <w:rPr>
          <w:lang w:val="uk-UA"/>
        </w:rPr>
        <w:t xml:space="preserve"> а також керуючись пунктами 5, 8 та 11 Положення про Головне управління </w:t>
      </w:r>
      <w:proofErr w:type="spellStart"/>
      <w:r w:rsidR="003B1E73">
        <w:rPr>
          <w:lang w:val="uk-UA"/>
        </w:rPr>
        <w:t>Держпродспоживслужби</w:t>
      </w:r>
      <w:proofErr w:type="spellEnd"/>
      <w:r w:rsidR="003B1E73">
        <w:rPr>
          <w:lang w:val="uk-UA"/>
        </w:rPr>
        <w:t xml:space="preserve"> в Івано-Франківській області, яке затверджене наказом </w:t>
      </w:r>
      <w:proofErr w:type="spellStart"/>
      <w:r w:rsidR="003B1E73">
        <w:rPr>
          <w:lang w:val="uk-UA"/>
        </w:rPr>
        <w:t>Держпродспоживслужби</w:t>
      </w:r>
      <w:proofErr w:type="spellEnd"/>
      <w:r w:rsidR="003B1E73">
        <w:rPr>
          <w:lang w:val="uk-UA"/>
        </w:rPr>
        <w:t xml:space="preserve"> від 24.02.2020 р, № 152, </w:t>
      </w:r>
    </w:p>
    <w:p w:rsidR="003B1E73" w:rsidRDefault="003B1E73" w:rsidP="003B1E73">
      <w:pPr>
        <w:jc w:val="both"/>
        <w:rPr>
          <w:lang w:val="uk-UA"/>
        </w:rPr>
      </w:pPr>
    </w:p>
    <w:p w:rsidR="003B1E73" w:rsidRDefault="003B1E73" w:rsidP="003B1E7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 А К А З У Ю:</w:t>
      </w:r>
    </w:p>
    <w:p w:rsidR="003B1E73" w:rsidRDefault="003B1E73" w:rsidP="003B1E73">
      <w:pPr>
        <w:ind w:firstLine="851"/>
        <w:jc w:val="both"/>
        <w:rPr>
          <w:lang w:val="uk-UA"/>
        </w:rPr>
      </w:pPr>
    </w:p>
    <w:p w:rsidR="001A6249" w:rsidRDefault="004A512D" w:rsidP="009437C4">
      <w:pPr>
        <w:pStyle w:val="1"/>
        <w:shd w:val="clear" w:color="auto" w:fill="auto"/>
        <w:spacing w:after="0"/>
        <w:ind w:firstLine="0"/>
        <w:jc w:val="both"/>
      </w:pPr>
      <w:r>
        <w:t xml:space="preserve">        1</w:t>
      </w:r>
      <w:r w:rsidR="003B1E73">
        <w:t>. Затвердити «</w:t>
      </w:r>
      <w:r w:rsidR="00565D49" w:rsidRPr="00565D49">
        <w:t xml:space="preserve">Декларацію </w:t>
      </w:r>
      <w:r w:rsidR="00565D49" w:rsidRPr="00565D49">
        <w:rPr>
          <w:bCs/>
          <w:lang w:eastAsia="uk-UA" w:bidi="uk-UA"/>
        </w:rPr>
        <w:t>енергетичної політики</w:t>
      </w:r>
      <w:r w:rsidR="00565D49" w:rsidRPr="00565D49">
        <w:t xml:space="preserve"> Головного управління  </w:t>
      </w:r>
      <w:proofErr w:type="spellStart"/>
      <w:r w:rsidR="00565D49" w:rsidRPr="00565D49">
        <w:t>Держпродспоживслужби</w:t>
      </w:r>
      <w:proofErr w:type="spellEnd"/>
      <w:r w:rsidR="00565D49" w:rsidRPr="00565D49">
        <w:t xml:space="preserve"> в Івано-Франківській області</w:t>
      </w:r>
      <w:r w:rsidR="003B1E73">
        <w:t>», що додається.</w:t>
      </w:r>
    </w:p>
    <w:p w:rsidR="001A6249" w:rsidRDefault="001A6249" w:rsidP="009437C4">
      <w:pPr>
        <w:shd w:val="clear" w:color="auto" w:fill="FFFFFF"/>
        <w:ind w:firstLine="450"/>
        <w:jc w:val="both"/>
        <w:rPr>
          <w:lang w:val="uk-UA"/>
        </w:rPr>
      </w:pPr>
      <w:r>
        <w:t xml:space="preserve"> </w:t>
      </w:r>
      <w:r w:rsidRPr="001A6249">
        <w:rPr>
          <w:lang w:val="uk-UA"/>
        </w:rPr>
        <w:t xml:space="preserve">2. </w:t>
      </w:r>
      <w:r>
        <w:t xml:space="preserve">Начальнику </w:t>
      </w:r>
      <w:r>
        <w:rPr>
          <w:lang w:val="uk-UA"/>
        </w:rPr>
        <w:t xml:space="preserve"> відділу організаційного забезпечення управління організаційно-господарського за</w:t>
      </w:r>
      <w:r w:rsidR="003728CD">
        <w:rPr>
          <w:lang w:val="uk-UA"/>
        </w:rPr>
        <w:t xml:space="preserve">безпечення (В.Малий) довести до </w:t>
      </w:r>
      <w:r>
        <w:rPr>
          <w:lang w:val="uk-UA"/>
        </w:rPr>
        <w:t>відома</w:t>
      </w:r>
      <w:r>
        <w:t xml:space="preserve"> </w:t>
      </w:r>
      <w:r>
        <w:rPr>
          <w:rFonts w:eastAsia="Times New Roman"/>
          <w:color w:val="333333"/>
          <w:lang w:val="uk-UA" w:eastAsia="uk-UA"/>
        </w:rPr>
        <w:t>інформацію</w:t>
      </w:r>
      <w:r w:rsidRPr="001A6249">
        <w:rPr>
          <w:rFonts w:eastAsia="Times New Roman"/>
          <w:color w:val="333333"/>
          <w:lang w:val="uk-UA" w:eastAsia="uk-UA"/>
        </w:rPr>
        <w:t xml:space="preserve"> про затвердження</w:t>
      </w:r>
      <w:r>
        <w:rPr>
          <w:rFonts w:eastAsia="Times New Roman"/>
          <w:color w:val="333333"/>
          <w:lang w:val="uk-UA" w:eastAsia="uk-UA"/>
        </w:rPr>
        <w:t xml:space="preserve"> та змі</w:t>
      </w:r>
      <w:proofErr w:type="gramStart"/>
      <w:r>
        <w:rPr>
          <w:rFonts w:eastAsia="Times New Roman"/>
          <w:color w:val="333333"/>
          <w:lang w:val="uk-UA" w:eastAsia="uk-UA"/>
        </w:rPr>
        <w:t>ст</w:t>
      </w:r>
      <w:proofErr w:type="gramEnd"/>
      <w:r w:rsidRPr="001A6249">
        <w:rPr>
          <w:rFonts w:eastAsia="Times New Roman"/>
          <w:color w:val="333333"/>
          <w:lang w:val="uk-UA" w:eastAsia="uk-UA"/>
        </w:rPr>
        <w:t xml:space="preserve"> </w:t>
      </w:r>
      <w:r>
        <w:rPr>
          <w:rFonts w:eastAsia="Times New Roman"/>
          <w:color w:val="333333"/>
          <w:lang w:val="uk-UA" w:eastAsia="uk-UA"/>
        </w:rPr>
        <w:t>«Д</w:t>
      </w:r>
      <w:r w:rsidRPr="001A6249">
        <w:rPr>
          <w:rFonts w:eastAsia="Times New Roman"/>
          <w:color w:val="333333"/>
          <w:lang w:val="uk-UA" w:eastAsia="uk-UA"/>
        </w:rPr>
        <w:t>екларації енергетичної політики</w:t>
      </w:r>
      <w:r w:rsidRPr="001A6249">
        <w:t xml:space="preserve"> </w:t>
      </w:r>
      <w:r w:rsidRPr="00565D49">
        <w:t xml:space="preserve">Головного </w:t>
      </w:r>
      <w:proofErr w:type="spellStart"/>
      <w:r w:rsidRPr="00565D49">
        <w:t>управління</w:t>
      </w:r>
      <w:proofErr w:type="spellEnd"/>
      <w:r w:rsidRPr="00565D49">
        <w:t xml:space="preserve">  </w:t>
      </w:r>
      <w:proofErr w:type="spellStart"/>
      <w:r w:rsidRPr="00565D49">
        <w:t>Держпродспоживслужби</w:t>
      </w:r>
      <w:proofErr w:type="spellEnd"/>
      <w:r w:rsidRPr="00565D49">
        <w:t xml:space="preserve"> в </w:t>
      </w:r>
      <w:proofErr w:type="spellStart"/>
      <w:r w:rsidRPr="00565D49">
        <w:t>Івано-Франківській</w:t>
      </w:r>
      <w:proofErr w:type="spellEnd"/>
      <w:r w:rsidRPr="00565D49">
        <w:t xml:space="preserve"> </w:t>
      </w:r>
      <w:proofErr w:type="spellStart"/>
      <w:r w:rsidRPr="00565D49">
        <w:t>області</w:t>
      </w:r>
      <w:proofErr w:type="spellEnd"/>
      <w:r>
        <w:t>»</w:t>
      </w:r>
      <w:r w:rsidRPr="001A6249">
        <w:rPr>
          <w:rFonts w:eastAsia="Times New Roman"/>
          <w:color w:val="333333"/>
          <w:lang w:val="uk-UA" w:eastAsia="uk-UA"/>
        </w:rPr>
        <w:t xml:space="preserve"> всіх працівників</w:t>
      </w:r>
      <w:r w:rsidR="003728CD">
        <w:rPr>
          <w:rFonts w:eastAsia="Times New Roman"/>
          <w:color w:val="333333"/>
          <w:lang w:val="uk-UA" w:eastAsia="uk-UA"/>
        </w:rPr>
        <w:t xml:space="preserve"> Голов</w:t>
      </w:r>
      <w:r>
        <w:rPr>
          <w:rFonts w:eastAsia="Times New Roman"/>
          <w:color w:val="333333"/>
          <w:lang w:val="uk-UA" w:eastAsia="uk-UA"/>
        </w:rPr>
        <w:t>ного управління</w:t>
      </w:r>
      <w:r w:rsidR="003728CD">
        <w:rPr>
          <w:rFonts w:eastAsia="Times New Roman"/>
          <w:color w:val="333333"/>
          <w:lang w:val="uk-UA" w:eastAsia="uk-UA"/>
        </w:rPr>
        <w:t>.</w:t>
      </w:r>
      <w:r>
        <w:rPr>
          <w:rFonts w:eastAsia="Times New Roman"/>
          <w:color w:val="333333"/>
          <w:lang w:val="uk-UA" w:eastAsia="uk-UA"/>
        </w:rPr>
        <w:t xml:space="preserve"> </w:t>
      </w:r>
      <w:r w:rsidRPr="001A6249">
        <w:rPr>
          <w:rFonts w:eastAsia="Times New Roman"/>
          <w:color w:val="333333"/>
          <w:lang w:val="uk-UA" w:eastAsia="uk-UA"/>
        </w:rPr>
        <w:t xml:space="preserve"> </w:t>
      </w:r>
    </w:p>
    <w:p w:rsidR="003B1E73" w:rsidRDefault="0003598C" w:rsidP="009437C4">
      <w:pPr>
        <w:jc w:val="both"/>
        <w:rPr>
          <w:lang w:val="uk-UA"/>
        </w:rPr>
      </w:pPr>
      <w:r>
        <w:rPr>
          <w:lang w:val="uk-UA"/>
        </w:rPr>
        <w:t xml:space="preserve">      3.</w:t>
      </w:r>
      <w:r w:rsidRPr="0003598C">
        <w:rPr>
          <w:lang w:val="uk-UA"/>
        </w:rPr>
        <w:t xml:space="preserve"> </w:t>
      </w:r>
      <w:r>
        <w:rPr>
          <w:lang w:val="uk-UA"/>
        </w:rPr>
        <w:t xml:space="preserve">Контроль за виконанням цього наказу покласти на першого заступника начальника Головного управління </w:t>
      </w:r>
      <w:proofErr w:type="spellStart"/>
      <w:r>
        <w:rPr>
          <w:lang w:val="uk-UA"/>
        </w:rPr>
        <w:t>Сендецького</w:t>
      </w:r>
      <w:proofErr w:type="spellEnd"/>
      <w:r>
        <w:rPr>
          <w:lang w:val="uk-UA"/>
        </w:rPr>
        <w:t xml:space="preserve"> М.П.</w:t>
      </w:r>
    </w:p>
    <w:p w:rsidR="0003598C" w:rsidRDefault="0003598C" w:rsidP="0003598C">
      <w:pPr>
        <w:rPr>
          <w:lang w:val="uk-UA"/>
        </w:rPr>
      </w:pPr>
    </w:p>
    <w:p w:rsidR="0003598C" w:rsidRDefault="0003598C" w:rsidP="0003598C">
      <w:pPr>
        <w:rPr>
          <w:lang w:val="uk-UA"/>
        </w:rPr>
      </w:pPr>
    </w:p>
    <w:p w:rsidR="003B1E73" w:rsidRPr="00E11160" w:rsidRDefault="004A512D" w:rsidP="00E11160">
      <w:pPr>
        <w:rPr>
          <w:b/>
          <w:bCs/>
          <w:lang w:val="uk-UA"/>
        </w:rPr>
      </w:pPr>
      <w:r w:rsidRPr="00E11160">
        <w:rPr>
          <w:b/>
          <w:bCs/>
          <w:lang w:val="uk-UA"/>
        </w:rPr>
        <w:t>Начальник</w:t>
      </w:r>
      <w:r w:rsidR="003B1E73" w:rsidRPr="00E11160">
        <w:rPr>
          <w:b/>
          <w:bCs/>
          <w:lang w:val="uk-UA"/>
        </w:rPr>
        <w:t xml:space="preserve"> </w:t>
      </w:r>
    </w:p>
    <w:p w:rsidR="003B1E73" w:rsidRPr="00E11160" w:rsidRDefault="003B1E73" w:rsidP="00E11160">
      <w:pPr>
        <w:rPr>
          <w:b/>
          <w:bCs/>
          <w:lang w:val="uk-UA"/>
        </w:rPr>
      </w:pPr>
      <w:r w:rsidRPr="00E11160">
        <w:rPr>
          <w:b/>
          <w:bCs/>
          <w:lang w:val="uk-UA"/>
        </w:rPr>
        <w:t xml:space="preserve">Головного управління                                </w:t>
      </w:r>
      <w:r w:rsidR="004A512D" w:rsidRPr="00E11160">
        <w:rPr>
          <w:b/>
          <w:bCs/>
          <w:lang w:val="uk-UA"/>
        </w:rPr>
        <w:t xml:space="preserve">                         </w:t>
      </w:r>
      <w:r w:rsidR="00E11160">
        <w:rPr>
          <w:b/>
          <w:bCs/>
          <w:lang w:val="uk-UA"/>
        </w:rPr>
        <w:t xml:space="preserve">     </w:t>
      </w:r>
      <w:r w:rsidR="004A512D" w:rsidRPr="00E11160">
        <w:rPr>
          <w:b/>
          <w:bCs/>
          <w:lang w:val="uk-UA"/>
        </w:rPr>
        <w:t xml:space="preserve">Роман </w:t>
      </w:r>
      <w:proofErr w:type="spellStart"/>
      <w:r w:rsidR="004A512D" w:rsidRPr="00E11160">
        <w:rPr>
          <w:b/>
          <w:bCs/>
          <w:lang w:val="uk-UA"/>
        </w:rPr>
        <w:t>Гурський</w:t>
      </w:r>
      <w:proofErr w:type="spellEnd"/>
      <w:r w:rsidRPr="00E11160">
        <w:rPr>
          <w:b/>
          <w:bCs/>
          <w:lang w:val="uk-UA"/>
        </w:rPr>
        <w:t xml:space="preserve">  </w:t>
      </w:r>
    </w:p>
    <w:p w:rsidR="003B1E73" w:rsidRPr="003728CD" w:rsidRDefault="003B1E73" w:rsidP="003728CD">
      <w:pPr>
        <w:rPr>
          <w:b/>
          <w:bCs/>
          <w:lang w:val="uk-UA"/>
        </w:rPr>
      </w:pPr>
    </w:p>
    <w:p w:rsidR="003B1E73" w:rsidRDefault="003B1E73" w:rsidP="00E11160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  <w:bookmarkStart w:id="0" w:name="_GoBack"/>
      <w:bookmarkEnd w:id="0"/>
      <w:r>
        <w:rPr>
          <w:rFonts w:eastAsia="Times New Roman"/>
          <w:b/>
          <w:bCs/>
          <w:lang w:val="uk-UA" w:eastAsia="uk-UA"/>
        </w:rPr>
        <w:lastRenderedPageBreak/>
        <w:t xml:space="preserve">                      </w:t>
      </w:r>
      <w:r w:rsidR="00E11160">
        <w:rPr>
          <w:rFonts w:eastAsia="Times New Roman"/>
          <w:b/>
          <w:bCs/>
          <w:lang w:val="uk-UA" w:eastAsia="uk-UA"/>
        </w:rPr>
        <w:t xml:space="preserve">                                                </w:t>
      </w:r>
      <w:r>
        <w:rPr>
          <w:rFonts w:eastAsia="Times New Roman"/>
          <w:b/>
          <w:bCs/>
          <w:lang w:val="uk-UA" w:eastAsia="uk-UA"/>
        </w:rPr>
        <w:t>Додаток 1</w:t>
      </w:r>
    </w:p>
    <w:p w:rsidR="00A57421" w:rsidRDefault="00A57421" w:rsidP="00D947BE">
      <w:pPr>
        <w:autoSpaceDE w:val="0"/>
        <w:autoSpaceDN w:val="0"/>
        <w:adjustRightInd w:val="0"/>
        <w:spacing w:line="240" w:lineRule="atLeast"/>
        <w:jc w:val="center"/>
        <w:rPr>
          <w:rFonts w:eastAsia="Times New Roman"/>
          <w:b/>
          <w:bCs/>
          <w:lang w:val="uk-UA" w:eastAsia="uk-UA"/>
        </w:rPr>
      </w:pPr>
    </w:p>
    <w:p w:rsidR="003B1E73" w:rsidRDefault="00D947BE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 xml:space="preserve">                                                                      </w:t>
      </w:r>
      <w:r w:rsidR="00565D49">
        <w:rPr>
          <w:rFonts w:eastAsia="Times New Roman"/>
          <w:b/>
          <w:bCs/>
          <w:lang w:val="uk-UA" w:eastAsia="uk-UA"/>
        </w:rPr>
        <w:t>ЗАТВЕРДЖЕНО</w:t>
      </w:r>
    </w:p>
    <w:p w:rsidR="003B1E73" w:rsidRDefault="003B1E73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val="uk-UA" w:eastAsia="uk-UA"/>
        </w:rPr>
        <w:t xml:space="preserve">                                                                      Наказом Головного управління </w:t>
      </w:r>
    </w:p>
    <w:p w:rsidR="003B1E73" w:rsidRDefault="003B1E73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 xml:space="preserve">                                                                      </w:t>
      </w:r>
      <w:proofErr w:type="spellStart"/>
      <w:r>
        <w:rPr>
          <w:rFonts w:eastAsia="Times New Roman"/>
          <w:b/>
          <w:bCs/>
          <w:lang w:eastAsia="uk-UA"/>
        </w:rPr>
        <w:t>Держпродспоживслужби</w:t>
      </w:r>
      <w:proofErr w:type="spellEnd"/>
      <w:r>
        <w:rPr>
          <w:rFonts w:eastAsia="Times New Roman"/>
          <w:b/>
          <w:bCs/>
          <w:lang w:eastAsia="uk-UA"/>
        </w:rPr>
        <w:t xml:space="preserve"> в</w:t>
      </w:r>
    </w:p>
    <w:p w:rsidR="003B1E73" w:rsidRPr="00565D49" w:rsidRDefault="003B1E73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 xml:space="preserve">                                                                      </w:t>
      </w:r>
      <w:proofErr w:type="spellStart"/>
      <w:r>
        <w:rPr>
          <w:rFonts w:eastAsia="Times New Roman"/>
          <w:b/>
          <w:bCs/>
          <w:lang w:eastAsia="uk-UA"/>
        </w:rPr>
        <w:t>Івано</w:t>
      </w:r>
      <w:proofErr w:type="spellEnd"/>
      <w:r>
        <w:rPr>
          <w:rFonts w:eastAsia="Times New Roman"/>
          <w:b/>
          <w:bCs/>
          <w:lang w:eastAsia="uk-UA"/>
        </w:rPr>
        <w:t xml:space="preserve"> – </w:t>
      </w:r>
      <w:proofErr w:type="spellStart"/>
      <w:r>
        <w:rPr>
          <w:rFonts w:eastAsia="Times New Roman"/>
          <w:b/>
          <w:bCs/>
          <w:lang w:eastAsia="uk-UA"/>
        </w:rPr>
        <w:t>Франківській</w:t>
      </w:r>
      <w:proofErr w:type="spellEnd"/>
      <w:r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val="uk-UA" w:eastAsia="uk-UA"/>
        </w:rPr>
        <w:t xml:space="preserve">області </w:t>
      </w:r>
      <w:r>
        <w:rPr>
          <w:rFonts w:eastAsia="Times New Roman"/>
          <w:b/>
          <w:bCs/>
          <w:lang w:eastAsia="uk-UA"/>
        </w:rPr>
        <w:t xml:space="preserve">             </w:t>
      </w:r>
      <w:r>
        <w:rPr>
          <w:rFonts w:eastAsia="Times New Roman"/>
          <w:b/>
          <w:bCs/>
          <w:lang w:eastAsia="uk-UA"/>
        </w:rPr>
        <w:tab/>
      </w:r>
      <w:r w:rsidRPr="00565D49">
        <w:rPr>
          <w:rFonts w:eastAsia="Times New Roman"/>
          <w:b/>
          <w:bCs/>
          <w:lang w:eastAsia="uk-UA"/>
        </w:rPr>
        <w:t xml:space="preserve">      </w:t>
      </w:r>
      <w:r w:rsidRPr="00565D49">
        <w:rPr>
          <w:rFonts w:eastAsia="Times New Roman"/>
          <w:b/>
          <w:bCs/>
          <w:lang w:val="uk-UA" w:eastAsia="uk-UA"/>
        </w:rPr>
        <w:t xml:space="preserve">          </w:t>
      </w:r>
      <w:r w:rsidR="00565D49" w:rsidRPr="00565D49">
        <w:rPr>
          <w:rFonts w:eastAsia="Times New Roman"/>
          <w:b/>
          <w:bCs/>
          <w:lang w:val="uk-UA" w:eastAsia="uk-UA"/>
        </w:rPr>
        <w:t xml:space="preserve">                                            </w:t>
      </w:r>
      <w:proofErr w:type="spellStart"/>
      <w:r w:rsidR="00565D49" w:rsidRPr="00565D49">
        <w:rPr>
          <w:rFonts w:eastAsia="Times New Roman"/>
          <w:b/>
        </w:rPr>
        <w:t>від</w:t>
      </w:r>
      <w:proofErr w:type="spellEnd"/>
      <w:r w:rsidR="00565D49" w:rsidRPr="00565D49">
        <w:rPr>
          <w:rFonts w:eastAsia="Times New Roman"/>
          <w:b/>
        </w:rPr>
        <w:t xml:space="preserve"> «___»_______</w:t>
      </w:r>
      <w:proofErr w:type="spellStart"/>
      <w:r w:rsidR="00565D49" w:rsidRPr="00565D49">
        <w:rPr>
          <w:rFonts w:eastAsia="Times New Roman"/>
          <w:b/>
        </w:rPr>
        <w:t>2023р</w:t>
      </w:r>
      <w:proofErr w:type="spellEnd"/>
      <w:r w:rsidR="00565D49" w:rsidRPr="00565D49">
        <w:rPr>
          <w:rFonts w:eastAsia="Times New Roman"/>
          <w:b/>
        </w:rPr>
        <w:t>. №___</w:t>
      </w:r>
    </w:p>
    <w:p w:rsidR="003B1E73" w:rsidRDefault="003B1E73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</w:t>
      </w:r>
    </w:p>
    <w:p w:rsidR="003B1E73" w:rsidRDefault="003B1E73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</w:p>
    <w:p w:rsidR="00565D49" w:rsidRDefault="00565D49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</w:p>
    <w:p w:rsidR="00E11160" w:rsidRDefault="00E11160" w:rsidP="003B1E73">
      <w:pPr>
        <w:autoSpaceDE w:val="0"/>
        <w:autoSpaceDN w:val="0"/>
        <w:adjustRightInd w:val="0"/>
        <w:spacing w:line="240" w:lineRule="atLeast"/>
        <w:rPr>
          <w:rFonts w:eastAsia="Times New Roman"/>
          <w:b/>
          <w:bCs/>
          <w:lang w:val="uk-UA" w:eastAsia="uk-UA"/>
        </w:rPr>
      </w:pPr>
    </w:p>
    <w:p w:rsidR="00565D49" w:rsidRDefault="00565D49" w:rsidP="00565D49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  <w:lang w:eastAsia="uk-UA" w:bidi="uk-UA"/>
        </w:rPr>
        <w:t>ДЕКЛАРАЦІЯ</w:t>
      </w:r>
    </w:p>
    <w:p w:rsidR="00565D49" w:rsidRPr="007B7702" w:rsidRDefault="00565D49" w:rsidP="00565D49">
      <w:pPr>
        <w:pStyle w:val="1"/>
        <w:shd w:val="clear" w:color="auto" w:fill="auto"/>
        <w:spacing w:after="0"/>
        <w:jc w:val="center"/>
        <w:rPr>
          <w:b/>
          <w:bCs/>
          <w:lang w:eastAsia="uk-UA" w:bidi="uk-UA"/>
        </w:rPr>
      </w:pPr>
      <w:r>
        <w:rPr>
          <w:b/>
          <w:bCs/>
          <w:lang w:eastAsia="uk-UA" w:bidi="uk-UA"/>
        </w:rPr>
        <w:t xml:space="preserve">енергетичної політики </w:t>
      </w:r>
      <w:r>
        <w:rPr>
          <w:b/>
        </w:rPr>
        <w:t xml:space="preserve">Головного </w:t>
      </w:r>
      <w:r w:rsidRPr="00F36AF7">
        <w:rPr>
          <w:b/>
        </w:rPr>
        <w:t>управління</w:t>
      </w:r>
      <w:r>
        <w:rPr>
          <w:b/>
        </w:rPr>
        <w:t xml:space="preserve"> </w:t>
      </w:r>
      <w:proofErr w:type="spellStart"/>
      <w:r>
        <w:rPr>
          <w:b/>
        </w:rPr>
        <w:t>Держпродспоживслужби</w:t>
      </w:r>
      <w:proofErr w:type="spellEnd"/>
    </w:p>
    <w:p w:rsidR="00E11160" w:rsidRPr="00E11160" w:rsidRDefault="00565D49" w:rsidP="00E11160">
      <w:pPr>
        <w:pStyle w:val="1"/>
        <w:shd w:val="clear" w:color="auto" w:fill="auto"/>
        <w:spacing w:after="440"/>
        <w:ind w:firstLine="0"/>
        <w:jc w:val="center"/>
        <w:rPr>
          <w:b/>
        </w:rPr>
      </w:pPr>
      <w:r w:rsidRPr="00F36AF7">
        <w:rPr>
          <w:b/>
        </w:rPr>
        <w:t>в Івано-Франківській област</w:t>
      </w:r>
      <w:r>
        <w:rPr>
          <w:b/>
        </w:rPr>
        <w:t>і</w:t>
      </w:r>
    </w:p>
    <w:p w:rsidR="00565D49" w:rsidRDefault="00565D49" w:rsidP="00565D49">
      <w:pPr>
        <w:pStyle w:val="1"/>
        <w:numPr>
          <w:ilvl w:val="0"/>
          <w:numId w:val="2"/>
        </w:numPr>
        <w:shd w:val="clear" w:color="auto" w:fill="auto"/>
        <w:tabs>
          <w:tab w:val="left" w:pos="1274"/>
        </w:tabs>
        <w:spacing w:after="120"/>
        <w:ind w:firstLine="740"/>
        <w:jc w:val="both"/>
      </w:pPr>
      <w:r>
        <w:rPr>
          <w:lang w:eastAsia="uk-UA" w:bidi="uk-UA"/>
        </w:rPr>
        <w:t xml:space="preserve">Ця Декларація розроблена відповідно до вимог Закону України «Про енергетичну ефективність», Порядку впровадження систем енергетичного менеджменту, затвердженого постановою Кабінету Міністрів України від 23.12.2021 № 1460 (далі – Порядок), інших актів законодавства у сфері забезпечення енергетичної ефективності та визначає основні наміри, напрями діяльності, зобов’язання 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 щодо його енергетичної результативності.</w:t>
      </w:r>
    </w:p>
    <w:p w:rsidR="00565D49" w:rsidRDefault="00565D49" w:rsidP="00565D49">
      <w:pPr>
        <w:pStyle w:val="1"/>
        <w:numPr>
          <w:ilvl w:val="0"/>
          <w:numId w:val="2"/>
        </w:numPr>
        <w:shd w:val="clear" w:color="auto" w:fill="auto"/>
        <w:tabs>
          <w:tab w:val="left" w:pos="1274"/>
        </w:tabs>
        <w:spacing w:after="120"/>
        <w:ind w:firstLine="740"/>
        <w:jc w:val="both"/>
      </w:pPr>
      <w:r>
        <w:rPr>
          <w:lang w:eastAsia="uk-UA" w:bidi="uk-UA"/>
        </w:rPr>
        <w:t xml:space="preserve">З метою досягнення індикативних цілей енергоефективності 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 зобов’язується:</w:t>
      </w: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t>забезпечувати функціонування, розвиток та вдосконалення системи енергетичного менеджменту відповідно до вимог Порядку;</w:t>
      </w: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t xml:space="preserve">керуватися у своїй діяльності нормами ДСТУ </w:t>
      </w:r>
      <w:r>
        <w:rPr>
          <w:lang w:val="en-US" w:eastAsia="uk-UA" w:bidi="uk-UA"/>
        </w:rPr>
        <w:t>ISO</w:t>
      </w:r>
      <w:r>
        <w:rPr>
          <w:lang w:eastAsia="uk-UA" w:bidi="uk-UA"/>
        </w:rPr>
        <w:t xml:space="preserve"> 5001:2020 (</w:t>
      </w:r>
      <w:r>
        <w:rPr>
          <w:lang w:val="en-US" w:eastAsia="uk-UA" w:bidi="uk-UA"/>
        </w:rPr>
        <w:t>ISO</w:t>
      </w:r>
      <w:r>
        <w:rPr>
          <w:lang w:eastAsia="uk-UA" w:bidi="uk-UA"/>
        </w:rPr>
        <w:t xml:space="preserve"> 5001:2018, </w:t>
      </w:r>
      <w:r>
        <w:rPr>
          <w:lang w:val="en-US" w:eastAsia="uk-UA" w:bidi="uk-UA"/>
        </w:rPr>
        <w:t>IDT</w:t>
      </w:r>
      <w:r>
        <w:rPr>
          <w:lang w:eastAsia="uk-UA" w:bidi="uk-UA"/>
        </w:rPr>
        <w:t>) «Системи енергетичного менеджменту. Вимоги та настанова щодо використання»;</w:t>
      </w: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t>здійснювати планування відповідних фінансових, матеріальних та інших ресурсів, необхідних для досягнення цілей системи енергетичного менеджменту;</w:t>
      </w: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t>враховувати критерії енергоефективності під час проведення публічних закупівель товарів (обладнання), послуг, пов’язаних зі споживанням енергії, проектування та виконання ремонтних, регламентних, а також інших видів робіт;</w:t>
      </w: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t xml:space="preserve">вживати заходів щодо підвищення рівня енергетичної ефективності будівель 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  з урахуванням отриманої за результатами їх сертифікації інформації шляхом впровадження економічно обґрунтованих </w:t>
      </w:r>
      <w:proofErr w:type="spellStart"/>
      <w:r>
        <w:rPr>
          <w:lang w:eastAsia="uk-UA" w:bidi="uk-UA"/>
        </w:rPr>
        <w:t>енергоефективних</w:t>
      </w:r>
      <w:proofErr w:type="spellEnd"/>
      <w:r>
        <w:rPr>
          <w:lang w:eastAsia="uk-UA" w:bidi="uk-UA"/>
        </w:rPr>
        <w:t xml:space="preserve"> заходів;</w:t>
      </w:r>
    </w:p>
    <w:p w:rsidR="00E11160" w:rsidRDefault="00E11160" w:rsidP="00E11160">
      <w:pPr>
        <w:pStyle w:val="1"/>
        <w:shd w:val="clear" w:color="auto" w:fill="auto"/>
        <w:tabs>
          <w:tab w:val="left" w:pos="1274"/>
        </w:tabs>
        <w:spacing w:after="120"/>
        <w:ind w:left="709" w:firstLine="0"/>
        <w:jc w:val="both"/>
      </w:pPr>
    </w:p>
    <w:p w:rsidR="00565D49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4"/>
        </w:tabs>
        <w:spacing w:after="120"/>
        <w:ind w:left="0" w:firstLine="709"/>
        <w:jc w:val="both"/>
      </w:pPr>
      <w:r>
        <w:rPr>
          <w:lang w:eastAsia="uk-UA" w:bidi="uk-UA"/>
        </w:rPr>
        <w:lastRenderedPageBreak/>
        <w:t xml:space="preserve">проводити моніторинг, вимірювання та аналіз обсягів споживання енергетичних ресурсів, вживати заходів до їх економного та раціонального використання з метою щорічної оптимізації енерговитрат, зменшення витрат на оплату комунальних послуг, викидів </w:t>
      </w:r>
      <w:proofErr w:type="spellStart"/>
      <w:r>
        <w:rPr>
          <w:lang w:eastAsia="uk-UA" w:bidi="uk-UA"/>
        </w:rPr>
        <w:t>СО</w:t>
      </w:r>
      <w:r w:rsidRPr="009470C7">
        <w:rPr>
          <w:vertAlign w:val="subscript"/>
          <w:lang w:eastAsia="uk-UA" w:bidi="uk-UA"/>
        </w:rPr>
        <w:t>2</w:t>
      </w:r>
      <w:proofErr w:type="spellEnd"/>
      <w:r>
        <w:rPr>
          <w:lang w:eastAsia="uk-UA" w:bidi="uk-UA"/>
        </w:rPr>
        <w:t>;</w:t>
      </w:r>
    </w:p>
    <w:p w:rsidR="00565D49" w:rsidRPr="009470C7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szCs w:val="26"/>
        </w:rPr>
      </w:pPr>
      <w:r w:rsidRPr="009470C7">
        <w:rPr>
          <w:color w:val="2D3137"/>
          <w:szCs w:val="26"/>
          <w:lang w:eastAsia="uk-UA" w:bidi="uk-UA"/>
        </w:rPr>
        <w:t xml:space="preserve">підвищувати рівень інформованості працівників із питань енергозбереження, раціонального використання енергоресурсів, завдань, планів дій та цілей, що стосуються енергетичної ефективності </w:t>
      </w:r>
      <w:r>
        <w:rPr>
          <w:color w:val="2D3137"/>
          <w:szCs w:val="26"/>
          <w:lang w:eastAsia="uk-UA" w:bidi="uk-UA"/>
        </w:rPr>
        <w:t xml:space="preserve">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</w:t>
      </w:r>
      <w:r w:rsidRPr="009470C7">
        <w:rPr>
          <w:color w:val="2D3137"/>
          <w:szCs w:val="26"/>
          <w:lang w:eastAsia="uk-UA" w:bidi="uk-UA"/>
        </w:rPr>
        <w:t>;</w:t>
      </w:r>
    </w:p>
    <w:p w:rsidR="00565D49" w:rsidRPr="009470C7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szCs w:val="26"/>
        </w:rPr>
      </w:pPr>
      <w:r w:rsidRPr="009470C7">
        <w:rPr>
          <w:color w:val="2D3137"/>
          <w:szCs w:val="26"/>
          <w:lang w:eastAsia="uk-UA" w:bidi="uk-UA"/>
        </w:rPr>
        <w:t xml:space="preserve">забезпечувати підвищення професійної компетентності фахівців </w:t>
      </w:r>
      <w:r>
        <w:rPr>
          <w:color w:val="2D3137"/>
          <w:szCs w:val="26"/>
          <w:lang w:eastAsia="uk-UA" w:bidi="uk-UA"/>
        </w:rPr>
        <w:t xml:space="preserve">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</w:t>
      </w:r>
      <w:r w:rsidRPr="009470C7">
        <w:rPr>
          <w:color w:val="2D3137"/>
          <w:szCs w:val="26"/>
          <w:lang w:eastAsia="uk-UA" w:bidi="uk-UA"/>
        </w:rPr>
        <w:t xml:space="preserve"> у сфері енергозбереження та енергетичного менеджменту;</w:t>
      </w:r>
    </w:p>
    <w:p w:rsidR="00565D49" w:rsidRPr="009470C7" w:rsidRDefault="00565D49" w:rsidP="00565D49">
      <w:pPr>
        <w:pStyle w:val="1"/>
        <w:numPr>
          <w:ilvl w:val="0"/>
          <w:numId w:val="3"/>
        </w:numPr>
        <w:shd w:val="clear" w:color="auto" w:fill="auto"/>
        <w:tabs>
          <w:tab w:val="left" w:pos="1272"/>
        </w:tabs>
        <w:spacing w:after="120"/>
        <w:ind w:left="0" w:firstLine="709"/>
        <w:jc w:val="both"/>
        <w:rPr>
          <w:szCs w:val="26"/>
        </w:rPr>
      </w:pPr>
      <w:r w:rsidRPr="009470C7">
        <w:rPr>
          <w:color w:val="2D3137"/>
          <w:szCs w:val="26"/>
          <w:lang w:eastAsia="uk-UA" w:bidi="uk-UA"/>
        </w:rPr>
        <w:t>оприлюднювати інформацію про споживання енергоресурсів у строки, визначені в Положенні про набори даних, які підлягають оприлюдненню у формі відкритих даних, затвердженому постановою Кабінету Міністрів України від 21.10.2015 № 835, а також рейтинги енерг</w:t>
      </w:r>
      <w:r>
        <w:rPr>
          <w:color w:val="2D3137"/>
          <w:szCs w:val="26"/>
          <w:lang w:eastAsia="uk-UA" w:bidi="uk-UA"/>
        </w:rPr>
        <w:t xml:space="preserve">оефективності будівель установи  на офіційному веб-сайті Головного управління </w:t>
      </w:r>
      <w:proofErr w:type="spellStart"/>
      <w:r>
        <w:rPr>
          <w:lang w:eastAsia="uk-UA" w:bidi="uk-UA"/>
        </w:rPr>
        <w:t>Держпродспоживслужби</w:t>
      </w:r>
      <w:proofErr w:type="spellEnd"/>
      <w:r>
        <w:rPr>
          <w:lang w:eastAsia="uk-UA" w:bidi="uk-UA"/>
        </w:rPr>
        <w:t xml:space="preserve"> в  </w:t>
      </w:r>
      <w:proofErr w:type="spellStart"/>
      <w:r>
        <w:rPr>
          <w:lang w:eastAsia="uk-UA" w:bidi="uk-UA"/>
        </w:rPr>
        <w:t>Івано</w:t>
      </w:r>
      <w:proofErr w:type="spellEnd"/>
      <w:r>
        <w:rPr>
          <w:lang w:eastAsia="uk-UA" w:bidi="uk-UA"/>
        </w:rPr>
        <w:t xml:space="preserve"> – Франківській області.</w:t>
      </w:r>
      <w:r w:rsidRPr="009470C7">
        <w:rPr>
          <w:color w:val="2D3137"/>
          <w:szCs w:val="26"/>
          <w:lang w:eastAsia="uk-UA" w:bidi="uk-UA"/>
        </w:rPr>
        <w:t xml:space="preserve"> </w:t>
      </w:r>
    </w:p>
    <w:p w:rsidR="00565D49" w:rsidRDefault="00565D49" w:rsidP="00565D49">
      <w:pPr>
        <w:pStyle w:val="1"/>
        <w:shd w:val="clear" w:color="auto" w:fill="auto"/>
        <w:tabs>
          <w:tab w:val="left" w:pos="1272"/>
        </w:tabs>
        <w:spacing w:after="0" w:line="259" w:lineRule="auto"/>
        <w:ind w:firstLine="0"/>
        <w:rPr>
          <w:color w:val="2D3137"/>
          <w:szCs w:val="26"/>
          <w:lang w:eastAsia="uk-UA" w:bidi="uk-UA"/>
        </w:rPr>
      </w:pPr>
    </w:p>
    <w:p w:rsidR="00565D49" w:rsidRDefault="00565D49" w:rsidP="00565D49">
      <w:pPr>
        <w:pStyle w:val="1"/>
        <w:shd w:val="clear" w:color="auto" w:fill="auto"/>
        <w:tabs>
          <w:tab w:val="left" w:pos="1272"/>
        </w:tabs>
        <w:spacing w:after="0" w:line="259" w:lineRule="auto"/>
        <w:ind w:firstLine="0"/>
        <w:rPr>
          <w:b/>
          <w:szCs w:val="26"/>
        </w:rPr>
      </w:pPr>
      <w:r w:rsidRPr="00414FC3">
        <w:rPr>
          <w:b/>
          <w:szCs w:val="26"/>
        </w:rPr>
        <w:t>Управління організаційно – господарського</w:t>
      </w:r>
    </w:p>
    <w:p w:rsidR="00565D49" w:rsidRDefault="00565D49" w:rsidP="00565D49">
      <w:pPr>
        <w:pStyle w:val="1"/>
        <w:shd w:val="clear" w:color="auto" w:fill="auto"/>
        <w:tabs>
          <w:tab w:val="left" w:pos="1272"/>
        </w:tabs>
        <w:spacing w:after="0" w:line="259" w:lineRule="auto"/>
        <w:ind w:firstLine="0"/>
        <w:rPr>
          <w:b/>
          <w:color w:val="2D3137"/>
          <w:szCs w:val="26"/>
          <w:lang w:eastAsia="uk-UA" w:bidi="uk-UA"/>
        </w:rPr>
      </w:pPr>
      <w:r w:rsidRPr="00414FC3">
        <w:rPr>
          <w:b/>
          <w:szCs w:val="26"/>
        </w:rPr>
        <w:t xml:space="preserve">забезпечення </w:t>
      </w:r>
      <w:r w:rsidRPr="00414FC3">
        <w:rPr>
          <w:b/>
          <w:color w:val="2D3137"/>
          <w:szCs w:val="26"/>
          <w:lang w:eastAsia="uk-UA" w:bidi="uk-UA"/>
        </w:rPr>
        <w:t>Головного</w:t>
      </w:r>
      <w:r>
        <w:rPr>
          <w:color w:val="2D3137"/>
          <w:szCs w:val="26"/>
          <w:lang w:eastAsia="uk-UA" w:bidi="uk-UA"/>
        </w:rPr>
        <w:t xml:space="preserve"> </w:t>
      </w:r>
      <w:r w:rsidRPr="00414FC3">
        <w:rPr>
          <w:b/>
          <w:color w:val="2D3137"/>
          <w:szCs w:val="26"/>
          <w:lang w:eastAsia="uk-UA" w:bidi="uk-UA"/>
        </w:rPr>
        <w:t xml:space="preserve">управління </w:t>
      </w:r>
    </w:p>
    <w:p w:rsidR="00565D49" w:rsidRPr="009470C7" w:rsidRDefault="00565D49" w:rsidP="00565D49">
      <w:pPr>
        <w:pStyle w:val="1"/>
        <w:shd w:val="clear" w:color="auto" w:fill="auto"/>
        <w:tabs>
          <w:tab w:val="left" w:pos="1272"/>
        </w:tabs>
        <w:spacing w:after="0" w:line="259" w:lineRule="auto"/>
        <w:ind w:firstLine="0"/>
        <w:rPr>
          <w:szCs w:val="26"/>
        </w:rPr>
      </w:pPr>
      <w:proofErr w:type="spellStart"/>
      <w:r w:rsidRPr="00414FC3">
        <w:rPr>
          <w:b/>
          <w:lang w:eastAsia="uk-UA" w:bidi="uk-UA"/>
        </w:rPr>
        <w:t>Держпродспоживслужби</w:t>
      </w:r>
      <w:proofErr w:type="spellEnd"/>
      <w:r w:rsidRPr="00414FC3">
        <w:rPr>
          <w:b/>
          <w:lang w:eastAsia="uk-UA" w:bidi="uk-UA"/>
        </w:rPr>
        <w:t xml:space="preserve"> в  </w:t>
      </w:r>
      <w:proofErr w:type="spellStart"/>
      <w:r w:rsidRPr="00414FC3">
        <w:rPr>
          <w:b/>
          <w:lang w:eastAsia="uk-UA" w:bidi="uk-UA"/>
        </w:rPr>
        <w:t>Івано</w:t>
      </w:r>
      <w:proofErr w:type="spellEnd"/>
      <w:r w:rsidRPr="00414FC3">
        <w:rPr>
          <w:b/>
          <w:lang w:eastAsia="uk-UA" w:bidi="uk-UA"/>
        </w:rPr>
        <w:t xml:space="preserve"> – Франківській області</w:t>
      </w:r>
    </w:p>
    <w:p w:rsidR="003B1E73" w:rsidRDefault="003B1E73" w:rsidP="003B1E73">
      <w:pPr>
        <w:autoSpaceDE w:val="0"/>
        <w:autoSpaceDN w:val="0"/>
        <w:adjustRightInd w:val="0"/>
        <w:rPr>
          <w:rFonts w:eastAsia="Times New Roman"/>
          <w:b/>
          <w:bCs/>
          <w:lang w:val="uk-UA" w:eastAsia="uk-UA"/>
        </w:rPr>
      </w:pPr>
    </w:p>
    <w:sectPr w:rsidR="003B1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6D6"/>
    <w:multiLevelType w:val="multilevel"/>
    <w:tmpl w:val="9D64A6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EF1326"/>
    <w:multiLevelType w:val="multilevel"/>
    <w:tmpl w:val="A14A2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C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46CA0"/>
    <w:multiLevelType w:val="hybridMultilevel"/>
    <w:tmpl w:val="F0D22DD4"/>
    <w:lvl w:ilvl="0" w:tplc="E96697A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A"/>
    <w:rsid w:val="0003598C"/>
    <w:rsid w:val="001A6249"/>
    <w:rsid w:val="0027594A"/>
    <w:rsid w:val="003728CD"/>
    <w:rsid w:val="003B1E73"/>
    <w:rsid w:val="004A3DCA"/>
    <w:rsid w:val="004A512D"/>
    <w:rsid w:val="004C693A"/>
    <w:rsid w:val="004E5650"/>
    <w:rsid w:val="00565D49"/>
    <w:rsid w:val="006F61A8"/>
    <w:rsid w:val="009437C4"/>
    <w:rsid w:val="00962117"/>
    <w:rsid w:val="00A209F1"/>
    <w:rsid w:val="00A57421"/>
    <w:rsid w:val="00B876A4"/>
    <w:rsid w:val="00BE588E"/>
    <w:rsid w:val="00D947BE"/>
    <w:rsid w:val="00E11160"/>
    <w:rsid w:val="00F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7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E73"/>
    <w:pPr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a4">
    <w:name w:val="Назва Знак"/>
    <w:basedOn w:val="a0"/>
    <w:link w:val="a3"/>
    <w:rsid w:val="003B1E7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Body Text"/>
    <w:basedOn w:val="a"/>
    <w:link w:val="a6"/>
    <w:semiHidden/>
    <w:unhideWhenUsed/>
    <w:rsid w:val="003B1E73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ий текст Знак"/>
    <w:basedOn w:val="a0"/>
    <w:link w:val="a5"/>
    <w:semiHidden/>
    <w:rsid w:val="003B1E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3B1E7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3B1E7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0">
    <w:name w:val="Основной текст (2) + Курсив"/>
    <w:basedOn w:val="a0"/>
    <w:rsid w:val="003B1E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3B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1E7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1E73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b">
    <w:name w:val="Основний текст_"/>
    <w:basedOn w:val="a0"/>
    <w:link w:val="1"/>
    <w:rsid w:val="003B1E73"/>
    <w:rPr>
      <w:rFonts w:ascii="Times New Roman" w:eastAsia="Times New Roman" w:hAnsi="Times New Roman" w:cs="Times New Roman"/>
      <w:color w:val="292C33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b"/>
    <w:rsid w:val="003B1E73"/>
    <w:pPr>
      <w:widowControl w:val="0"/>
      <w:shd w:val="clear" w:color="auto" w:fill="FFFFFF"/>
      <w:spacing w:after="100"/>
      <w:ind w:firstLine="400"/>
    </w:pPr>
    <w:rPr>
      <w:rFonts w:eastAsia="Times New Roman"/>
      <w:color w:val="292C33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7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E73"/>
    <w:pPr>
      <w:jc w:val="center"/>
    </w:pPr>
    <w:rPr>
      <w:rFonts w:eastAsia="Times New Roman"/>
      <w:b/>
      <w:bCs/>
      <w:sz w:val="24"/>
      <w:szCs w:val="24"/>
      <w:lang w:val="en-US"/>
    </w:rPr>
  </w:style>
  <w:style w:type="character" w:customStyle="1" w:styleId="a4">
    <w:name w:val="Назва Знак"/>
    <w:basedOn w:val="a0"/>
    <w:link w:val="a3"/>
    <w:rsid w:val="003B1E7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Body Text"/>
    <w:basedOn w:val="a"/>
    <w:link w:val="a6"/>
    <w:semiHidden/>
    <w:unhideWhenUsed/>
    <w:rsid w:val="003B1E73"/>
    <w:pPr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ий текст Знак"/>
    <w:basedOn w:val="a0"/>
    <w:link w:val="a5"/>
    <w:semiHidden/>
    <w:rsid w:val="003B1E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3B1E73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">
    <w:name w:val="Основной текст (2) + Полужирный"/>
    <w:basedOn w:val="a0"/>
    <w:rsid w:val="003B1E7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0">
    <w:name w:val="Основной текст (2) + Курсив"/>
    <w:basedOn w:val="a0"/>
    <w:rsid w:val="003B1E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3B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1E7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1E73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ab">
    <w:name w:val="Основний текст_"/>
    <w:basedOn w:val="a0"/>
    <w:link w:val="1"/>
    <w:rsid w:val="003B1E73"/>
    <w:rPr>
      <w:rFonts w:ascii="Times New Roman" w:eastAsia="Times New Roman" w:hAnsi="Times New Roman" w:cs="Times New Roman"/>
      <w:color w:val="292C33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b"/>
    <w:rsid w:val="003B1E73"/>
    <w:pPr>
      <w:widowControl w:val="0"/>
      <w:shd w:val="clear" w:color="auto" w:fill="FFFFFF"/>
      <w:spacing w:after="100"/>
      <w:ind w:firstLine="400"/>
    </w:pPr>
    <w:rPr>
      <w:rFonts w:eastAsia="Times New Roman"/>
      <w:color w:val="292C33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RePack by Diakov</cp:lastModifiedBy>
  <cp:revision>3</cp:revision>
  <cp:lastPrinted>2023-04-03T07:18:00Z</cp:lastPrinted>
  <dcterms:created xsi:type="dcterms:W3CDTF">2023-04-04T11:00:00Z</dcterms:created>
  <dcterms:modified xsi:type="dcterms:W3CDTF">2023-04-05T05:15:00Z</dcterms:modified>
</cp:coreProperties>
</file>