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BE" w:rsidRDefault="002F03BE" w:rsidP="002F03BE">
      <w:pPr>
        <w:rPr>
          <w:rFonts w:eastAsia="Calibri" w:cs="Times New Roman"/>
          <w:szCs w:val="28"/>
          <w:lang w:eastAsia="ru-RU"/>
        </w:rPr>
      </w:pPr>
    </w:p>
    <w:p w:rsidR="002F03BE" w:rsidRDefault="002F03BE" w:rsidP="002F03BE">
      <w:pPr>
        <w:jc w:val="center"/>
        <w:rPr>
          <w:rFonts w:eastAsia="Calibri" w:cs="Times New Roman"/>
          <w:szCs w:val="20"/>
          <w:lang w:eastAsia="ru-RU"/>
        </w:rPr>
      </w:pPr>
      <w:r>
        <w:rPr>
          <w:rFonts w:eastAsia="Calibri" w:cs="Times New Roman"/>
          <w:noProof/>
          <w:sz w:val="20"/>
          <w:szCs w:val="20"/>
          <w:lang w:eastAsia="uk-UA"/>
        </w:rPr>
        <w:drawing>
          <wp:inline distT="0" distB="0" distL="0" distR="0" wp14:anchorId="11D38D73" wp14:editId="7BE625ED">
            <wp:extent cx="419100" cy="561975"/>
            <wp:effectExtent l="0" t="0" r="0" b="9525"/>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rsidR="002F03BE" w:rsidRDefault="002F03BE" w:rsidP="002F03BE">
      <w:pPr>
        <w:jc w:val="center"/>
        <w:rPr>
          <w:rFonts w:eastAsia="Calibri" w:cs="Times New Roman"/>
          <w:b/>
          <w:sz w:val="32"/>
          <w:szCs w:val="32"/>
          <w:lang w:eastAsia="ru-RU"/>
        </w:rPr>
      </w:pPr>
      <w:r>
        <w:rPr>
          <w:rFonts w:eastAsia="Calibri" w:cs="Times New Roman"/>
          <w:b/>
          <w:sz w:val="32"/>
          <w:szCs w:val="32"/>
          <w:lang w:eastAsia="ru-RU"/>
        </w:rPr>
        <w:t>ГОЛОВНЕ УПРАВЛІННЯ ДЕРЖПРОДСПОЖИВСЛУЖБИ</w:t>
      </w:r>
    </w:p>
    <w:p w:rsidR="002F03BE" w:rsidRDefault="002F03BE" w:rsidP="002F03BE">
      <w:pPr>
        <w:jc w:val="center"/>
        <w:rPr>
          <w:rFonts w:eastAsia="Calibri" w:cs="Times New Roman"/>
          <w:b/>
          <w:sz w:val="32"/>
          <w:szCs w:val="32"/>
          <w:lang w:eastAsia="ru-RU"/>
        </w:rPr>
      </w:pPr>
      <w:r>
        <w:rPr>
          <w:rFonts w:eastAsia="Calibri" w:cs="Times New Roman"/>
          <w:b/>
          <w:sz w:val="32"/>
          <w:szCs w:val="32"/>
          <w:lang w:eastAsia="ru-RU"/>
        </w:rPr>
        <w:t>В ІВАНО-ФРАНКІВСЬКІЙ ОБЛАСТІ</w:t>
      </w:r>
    </w:p>
    <w:p w:rsidR="002F03BE" w:rsidRDefault="002F03BE" w:rsidP="002F03BE">
      <w:pPr>
        <w:jc w:val="center"/>
        <w:rPr>
          <w:rFonts w:eastAsia="Calibri" w:cs="Times New Roman"/>
          <w:b/>
          <w:sz w:val="24"/>
          <w:szCs w:val="20"/>
          <w:lang w:eastAsia="ru-RU"/>
        </w:rPr>
      </w:pPr>
    </w:p>
    <w:p w:rsidR="002F03BE" w:rsidRDefault="002F03BE" w:rsidP="002F03BE">
      <w:pPr>
        <w:jc w:val="center"/>
        <w:rPr>
          <w:rFonts w:eastAsia="Calibri" w:cs="Times New Roman"/>
          <w:b/>
          <w:sz w:val="24"/>
          <w:szCs w:val="20"/>
          <w:lang w:eastAsia="ru-RU"/>
        </w:rPr>
      </w:pPr>
    </w:p>
    <w:p w:rsidR="002F03BE" w:rsidRDefault="002F03BE" w:rsidP="002F03BE">
      <w:pPr>
        <w:jc w:val="center"/>
        <w:rPr>
          <w:rFonts w:eastAsia="Calibri" w:cs="Times New Roman"/>
          <w:b/>
          <w:sz w:val="36"/>
          <w:szCs w:val="36"/>
          <w:lang w:eastAsia="ru-RU"/>
        </w:rPr>
      </w:pPr>
      <w:r>
        <w:rPr>
          <w:rFonts w:eastAsia="Calibri" w:cs="Times New Roman"/>
          <w:b/>
          <w:sz w:val="36"/>
          <w:szCs w:val="36"/>
          <w:lang w:eastAsia="ru-RU"/>
        </w:rPr>
        <w:t>Н А К А З</w:t>
      </w:r>
    </w:p>
    <w:p w:rsidR="002F03BE" w:rsidRDefault="002F03BE" w:rsidP="002F03BE">
      <w:pPr>
        <w:jc w:val="both"/>
        <w:rPr>
          <w:rFonts w:eastAsia="Calibri" w:cs="Times New Roman"/>
          <w:szCs w:val="20"/>
          <w:lang w:eastAsia="ru-RU"/>
        </w:rPr>
      </w:pPr>
    </w:p>
    <w:p w:rsidR="002F03BE" w:rsidRDefault="002F03BE" w:rsidP="002F03BE">
      <w:pPr>
        <w:jc w:val="both"/>
        <w:rPr>
          <w:rFonts w:eastAsia="Calibri" w:cs="Times New Roman"/>
          <w:szCs w:val="20"/>
          <w:lang w:eastAsia="ru-RU"/>
        </w:rPr>
      </w:pPr>
    </w:p>
    <w:p w:rsidR="002F03BE" w:rsidRDefault="002F03BE" w:rsidP="002F03BE">
      <w:pPr>
        <w:rPr>
          <w:rFonts w:eastAsia="Calibri" w:cs="Times New Roman"/>
          <w:szCs w:val="20"/>
          <w:lang w:eastAsia="ru-RU"/>
        </w:rPr>
      </w:pPr>
    </w:p>
    <w:p w:rsidR="002F03BE" w:rsidRDefault="0038049B" w:rsidP="0008261C">
      <w:pPr>
        <w:rPr>
          <w:rFonts w:eastAsia="Calibri" w:cs="Times New Roman"/>
          <w:b/>
          <w:szCs w:val="28"/>
          <w:lang w:eastAsia="ru-RU"/>
        </w:rPr>
      </w:pPr>
      <w:r>
        <w:rPr>
          <w:rFonts w:eastAsia="Calibri" w:cs="Times New Roman"/>
          <w:b/>
          <w:szCs w:val="28"/>
          <w:lang w:eastAsia="ru-RU"/>
        </w:rPr>
        <w:t>« 26</w:t>
      </w:r>
      <w:r w:rsidR="002F03BE">
        <w:rPr>
          <w:rFonts w:eastAsia="Calibri" w:cs="Times New Roman"/>
          <w:b/>
          <w:szCs w:val="28"/>
          <w:lang w:eastAsia="ru-RU"/>
        </w:rPr>
        <w:t xml:space="preserve"> »</w:t>
      </w:r>
      <w:r w:rsidR="002F03BE">
        <w:rPr>
          <w:rFonts w:eastAsia="Calibri" w:cs="Times New Roman"/>
          <w:b/>
          <w:sz w:val="24"/>
          <w:szCs w:val="24"/>
          <w:lang w:eastAsia="ru-RU"/>
        </w:rPr>
        <w:t xml:space="preserve"> </w:t>
      </w:r>
      <w:r w:rsidR="002F03BE">
        <w:rPr>
          <w:rFonts w:eastAsia="Calibri" w:cs="Times New Roman"/>
          <w:b/>
          <w:szCs w:val="28"/>
          <w:lang w:eastAsia="ru-RU"/>
        </w:rPr>
        <w:t xml:space="preserve"> березня</w:t>
      </w:r>
      <w:r w:rsidR="002F03BE">
        <w:rPr>
          <w:rFonts w:eastAsia="Calibri" w:cs="Times New Roman"/>
          <w:sz w:val="24"/>
          <w:szCs w:val="24"/>
          <w:lang w:eastAsia="ru-RU"/>
        </w:rPr>
        <w:t xml:space="preserve"> </w:t>
      </w:r>
      <w:r w:rsidR="002F03BE">
        <w:rPr>
          <w:rFonts w:eastAsia="Calibri" w:cs="Times New Roman"/>
          <w:b/>
          <w:szCs w:val="28"/>
          <w:lang w:eastAsia="ru-RU"/>
        </w:rPr>
        <w:t>2026 р.</w:t>
      </w:r>
      <w:r w:rsidR="0008261C">
        <w:rPr>
          <w:rFonts w:eastAsia="Calibri" w:cs="Times New Roman"/>
          <w:b/>
          <w:szCs w:val="28"/>
          <w:lang w:eastAsia="ru-RU"/>
        </w:rPr>
        <w:t xml:space="preserve">              </w:t>
      </w:r>
      <w:r w:rsidR="002F03BE">
        <w:rPr>
          <w:rFonts w:eastAsia="Calibri" w:cs="Times New Roman"/>
          <w:b/>
          <w:szCs w:val="28"/>
          <w:lang w:eastAsia="ru-RU"/>
        </w:rPr>
        <w:t xml:space="preserve">м.Івано </w:t>
      </w:r>
      <w:r w:rsidR="0008261C">
        <w:rPr>
          <w:rFonts w:eastAsia="Calibri" w:cs="Times New Roman"/>
          <w:b/>
          <w:szCs w:val="28"/>
          <w:lang w:eastAsia="ru-RU"/>
        </w:rPr>
        <w:t>–</w:t>
      </w:r>
      <w:r w:rsidR="002F03BE">
        <w:rPr>
          <w:rFonts w:eastAsia="Calibri" w:cs="Times New Roman"/>
          <w:b/>
          <w:szCs w:val="28"/>
          <w:lang w:eastAsia="ru-RU"/>
        </w:rPr>
        <w:t xml:space="preserve"> Франківськ</w:t>
      </w:r>
      <w:r>
        <w:rPr>
          <w:rFonts w:eastAsia="Calibri" w:cs="Times New Roman"/>
          <w:b/>
          <w:szCs w:val="28"/>
          <w:lang w:eastAsia="ru-RU"/>
        </w:rPr>
        <w:t xml:space="preserve">                       № 210</w:t>
      </w:r>
      <w:bookmarkStart w:id="0" w:name="_GoBack"/>
      <w:bookmarkEnd w:id="0"/>
    </w:p>
    <w:p w:rsidR="002F03BE" w:rsidRDefault="002F03BE" w:rsidP="002F03BE">
      <w:pPr>
        <w:jc w:val="both"/>
        <w:rPr>
          <w:rFonts w:eastAsia="Calibri" w:cs="Times New Roman"/>
          <w:b/>
          <w:szCs w:val="28"/>
          <w:lang w:eastAsia="ru-RU"/>
        </w:rPr>
      </w:pPr>
    </w:p>
    <w:p w:rsidR="002F03BE" w:rsidRDefault="002F03BE" w:rsidP="002F03BE">
      <w:pPr>
        <w:jc w:val="both"/>
        <w:rPr>
          <w:rFonts w:eastAsia="Calibri" w:cs="Times New Roman"/>
          <w:b/>
          <w:szCs w:val="28"/>
          <w:lang w:eastAsia="ru-RU"/>
        </w:rPr>
      </w:pPr>
    </w:p>
    <w:p w:rsidR="002F03BE" w:rsidRPr="005D2A59" w:rsidRDefault="005D2A59" w:rsidP="002F03BE">
      <w:pPr>
        <w:jc w:val="both"/>
        <w:rPr>
          <w:rFonts w:eastAsia="Times New Roman" w:cs="Times New Roman"/>
          <w:b/>
          <w:szCs w:val="20"/>
          <w:lang w:eastAsia="ru-RU"/>
        </w:rPr>
      </w:pPr>
      <w:r w:rsidRPr="005D2A59">
        <w:rPr>
          <w:rFonts w:eastAsia="Times New Roman" w:cs="Times New Roman"/>
          <w:b/>
          <w:szCs w:val="20"/>
          <w:lang w:eastAsia="ru-RU"/>
        </w:rPr>
        <w:t>Про організацію</w:t>
      </w:r>
    </w:p>
    <w:p w:rsidR="005D2A59" w:rsidRPr="005D2A59" w:rsidRDefault="005D2A59" w:rsidP="002F03BE">
      <w:pPr>
        <w:jc w:val="both"/>
        <w:rPr>
          <w:rFonts w:eastAsia="Times New Roman" w:cs="Times New Roman"/>
          <w:b/>
          <w:szCs w:val="20"/>
          <w:lang w:eastAsia="ru-RU"/>
        </w:rPr>
      </w:pPr>
      <w:r w:rsidRPr="005D2A59">
        <w:rPr>
          <w:rFonts w:eastAsia="Times New Roman" w:cs="Times New Roman"/>
          <w:b/>
          <w:szCs w:val="20"/>
          <w:lang w:eastAsia="ru-RU"/>
        </w:rPr>
        <w:t>пожежної безпеки</w:t>
      </w:r>
    </w:p>
    <w:p w:rsidR="002F03BE" w:rsidRDefault="002F03BE" w:rsidP="002F03BE">
      <w:pPr>
        <w:jc w:val="both"/>
        <w:rPr>
          <w:rFonts w:eastAsia="Times New Roman" w:cs="Times New Roman"/>
          <w:szCs w:val="20"/>
          <w:lang w:eastAsia="ru-RU"/>
        </w:rPr>
      </w:pPr>
    </w:p>
    <w:p w:rsidR="002F03BE" w:rsidRPr="002F03BE" w:rsidRDefault="002F03BE" w:rsidP="002F03BE">
      <w:pPr>
        <w:ind w:firstLine="851"/>
        <w:jc w:val="both"/>
        <w:rPr>
          <w:rFonts w:eastAsia="Calibri" w:cs="Times New Roman"/>
          <w:szCs w:val="28"/>
          <w:lang w:eastAsia="ru-RU"/>
        </w:rPr>
      </w:pPr>
      <w:r>
        <w:rPr>
          <w:rFonts w:eastAsia="Times New Roman" w:cs="Times New Roman"/>
          <w:color w:val="000000"/>
          <w:szCs w:val="20"/>
          <w:lang w:eastAsia="ru-RU"/>
        </w:rPr>
        <w:t xml:space="preserve">     </w:t>
      </w:r>
      <w:r w:rsidRPr="002F03BE">
        <w:rPr>
          <w:rFonts w:eastAsia="Calibri" w:cs="Times New Roman"/>
          <w:szCs w:val="28"/>
          <w:lang w:eastAsia="ru-RU"/>
        </w:rPr>
        <w:t>Відповідно до ст. 13 Закону України «Про охорону праці»,</w:t>
      </w:r>
      <w:r w:rsidRPr="002F03BE">
        <w:rPr>
          <w:rFonts w:eastAsia="Times New Roman" w:cs="Times New Roman"/>
          <w:szCs w:val="28"/>
          <w:lang w:eastAsia="uk-UA"/>
        </w:rPr>
        <w:t xml:space="preserve"> Правил пожежної безпеки в Україні, що затверджено наказом</w:t>
      </w:r>
      <w:r w:rsidRPr="002F03BE">
        <w:rPr>
          <w:rFonts w:eastAsia="Times New Roman" w:cs="Times New Roman"/>
          <w:szCs w:val="28"/>
          <w:lang w:eastAsia="ru-RU"/>
        </w:rPr>
        <w:t xml:space="preserve"> </w:t>
      </w:r>
      <w:r w:rsidRPr="002F03BE">
        <w:rPr>
          <w:rFonts w:eastAsia="Times New Roman" w:cs="Times New Roman"/>
          <w:szCs w:val="28"/>
          <w:lang w:eastAsia="uk-UA"/>
        </w:rPr>
        <w:t>Міністерства внутрішніх справ України від 30.12.2014  № 1417,</w:t>
      </w:r>
      <w:r w:rsidRPr="002F03BE">
        <w:rPr>
          <w:rFonts w:eastAsia="Calibri" w:cs="Times New Roman"/>
          <w:szCs w:val="28"/>
          <w:lang w:eastAsia="ru-RU"/>
        </w:rPr>
        <w:t xml:space="preserve"> а також керуючись </w:t>
      </w:r>
      <w:r w:rsidR="00CE7D25">
        <w:rPr>
          <w:rFonts w:eastAsia="Calibri" w:cs="Times New Roman"/>
          <w:szCs w:val="28"/>
          <w:lang w:eastAsia="ru-RU"/>
        </w:rPr>
        <w:t>пунктами 5, 8 та 11</w:t>
      </w:r>
      <w:r w:rsidRPr="00C776A4">
        <w:rPr>
          <w:rFonts w:eastAsia="Calibri" w:cs="Times New Roman"/>
          <w:szCs w:val="28"/>
          <w:lang w:eastAsia="ru-RU"/>
        </w:rPr>
        <w:t xml:space="preserve"> Положення про Головне управління Держпродспоживслужби в Івано-Франківській області, яке затверджене наказом Держпродспо</w:t>
      </w:r>
      <w:r w:rsidR="00CE7D25">
        <w:rPr>
          <w:rFonts w:eastAsia="Calibri" w:cs="Times New Roman"/>
          <w:szCs w:val="28"/>
          <w:lang w:eastAsia="ru-RU"/>
        </w:rPr>
        <w:t>живслужби від 20.03.2026 р, № 410</w:t>
      </w:r>
      <w:r w:rsidRPr="00C776A4">
        <w:rPr>
          <w:rFonts w:eastAsia="Calibri" w:cs="Times New Roman"/>
          <w:szCs w:val="28"/>
          <w:lang w:eastAsia="ru-RU"/>
        </w:rPr>
        <w:t xml:space="preserve"> </w:t>
      </w:r>
      <w:r w:rsidRPr="002F03BE">
        <w:rPr>
          <w:rFonts w:eastAsia="Calibri" w:cs="Times New Roman"/>
          <w:szCs w:val="28"/>
          <w:lang w:eastAsia="ru-RU"/>
        </w:rPr>
        <w:t xml:space="preserve">, </w:t>
      </w:r>
    </w:p>
    <w:p w:rsidR="002F03BE" w:rsidRPr="002F03BE" w:rsidRDefault="002F03BE" w:rsidP="002F03BE">
      <w:pPr>
        <w:ind w:firstLine="851"/>
        <w:jc w:val="both"/>
        <w:rPr>
          <w:rFonts w:eastAsia="Times New Roman" w:cs="Times New Roman"/>
          <w:szCs w:val="24"/>
          <w:lang w:eastAsia="ru-RU"/>
        </w:rPr>
      </w:pPr>
    </w:p>
    <w:p w:rsidR="002F03BE" w:rsidRPr="002F03BE" w:rsidRDefault="002F03BE" w:rsidP="002F03BE">
      <w:pPr>
        <w:ind w:firstLine="851"/>
        <w:jc w:val="center"/>
        <w:rPr>
          <w:rFonts w:eastAsia="Times New Roman" w:cs="Times New Roman"/>
          <w:b/>
          <w:szCs w:val="24"/>
          <w:lang w:eastAsia="ru-RU"/>
        </w:rPr>
      </w:pPr>
      <w:r w:rsidRPr="002F03BE">
        <w:rPr>
          <w:rFonts w:eastAsia="Times New Roman" w:cs="Times New Roman"/>
          <w:b/>
          <w:szCs w:val="24"/>
          <w:lang w:eastAsia="ru-RU"/>
        </w:rPr>
        <w:t>НАКАЗУЮ:</w:t>
      </w:r>
    </w:p>
    <w:p w:rsidR="002F03BE" w:rsidRPr="002F03BE" w:rsidRDefault="002F03BE" w:rsidP="002F03BE">
      <w:pPr>
        <w:ind w:firstLine="851"/>
        <w:jc w:val="center"/>
        <w:rPr>
          <w:rFonts w:eastAsia="Times New Roman" w:cs="Times New Roman"/>
          <w:b/>
          <w:szCs w:val="24"/>
          <w:lang w:eastAsia="ru-RU"/>
        </w:rPr>
      </w:pPr>
    </w:p>
    <w:p w:rsidR="002F03BE" w:rsidRPr="002F03BE" w:rsidRDefault="002F03BE" w:rsidP="002F03BE">
      <w:pPr>
        <w:ind w:firstLine="851"/>
        <w:jc w:val="both"/>
        <w:rPr>
          <w:rFonts w:eastAsia="Calibri" w:cs="Times New Roman"/>
          <w:szCs w:val="28"/>
          <w:lang w:eastAsia="ru-RU"/>
        </w:rPr>
      </w:pPr>
      <w:r w:rsidRPr="002F03BE">
        <w:rPr>
          <w:rFonts w:eastAsia="Calibri" w:cs="Times New Roman"/>
          <w:szCs w:val="28"/>
          <w:lang w:eastAsia="ru-RU"/>
        </w:rPr>
        <w:t>1.Затвердити:</w:t>
      </w:r>
    </w:p>
    <w:p w:rsidR="002F03BE" w:rsidRPr="002F03BE" w:rsidRDefault="002F03BE" w:rsidP="002F03BE">
      <w:pPr>
        <w:ind w:firstLine="851"/>
        <w:jc w:val="both"/>
        <w:rPr>
          <w:rFonts w:eastAsia="Calibri" w:cs="Times New Roman"/>
          <w:szCs w:val="28"/>
          <w:lang w:eastAsia="ru-RU"/>
        </w:rPr>
      </w:pPr>
      <w:r w:rsidRPr="002F03BE">
        <w:rPr>
          <w:rFonts w:eastAsia="Calibri" w:cs="Times New Roman"/>
          <w:szCs w:val="28"/>
          <w:lang w:eastAsia="ru-RU"/>
        </w:rPr>
        <w:t xml:space="preserve">1.1. Номенклатуру документів, які регламентують створення безпечних умов праці працівників </w:t>
      </w:r>
      <w:r w:rsidR="00CE7D25">
        <w:rPr>
          <w:rFonts w:eastAsia="Calibri" w:cs="Times New Roman"/>
          <w:szCs w:val="28"/>
          <w:lang w:eastAsia="ru-RU"/>
        </w:rPr>
        <w:t>Головного</w:t>
      </w:r>
      <w:r w:rsidR="00CE7D25" w:rsidRPr="00C776A4">
        <w:rPr>
          <w:rFonts w:eastAsia="Calibri" w:cs="Times New Roman"/>
          <w:szCs w:val="28"/>
          <w:lang w:eastAsia="ru-RU"/>
        </w:rPr>
        <w:t xml:space="preserve"> управління Держпродспоживслужби в Івано-Франківській</w:t>
      </w:r>
      <w:r w:rsidR="00CE7D25">
        <w:rPr>
          <w:rFonts w:eastAsia="Calibri" w:cs="Times New Roman"/>
          <w:szCs w:val="28"/>
          <w:lang w:eastAsia="ru-RU"/>
        </w:rPr>
        <w:t xml:space="preserve"> області</w:t>
      </w:r>
      <w:r w:rsidRPr="002F03BE">
        <w:rPr>
          <w:rFonts w:eastAsia="Calibri" w:cs="Times New Roman"/>
          <w:szCs w:val="28"/>
          <w:lang w:eastAsia="ru-RU"/>
        </w:rPr>
        <w:t>, додаток 1;</w:t>
      </w:r>
    </w:p>
    <w:p w:rsidR="002F03BE" w:rsidRPr="002F03BE" w:rsidRDefault="002F03BE" w:rsidP="002F03BE">
      <w:pPr>
        <w:kinsoku w:val="0"/>
        <w:overflowPunct w:val="0"/>
        <w:ind w:firstLine="851"/>
        <w:jc w:val="both"/>
        <w:rPr>
          <w:rFonts w:eastAsia="Times New Roman" w:cs="Times New Roman"/>
          <w:color w:val="000000"/>
          <w:szCs w:val="28"/>
          <w:lang w:eastAsia="ru-RU"/>
        </w:rPr>
      </w:pPr>
      <w:r w:rsidRPr="002F03BE">
        <w:rPr>
          <w:rFonts w:eastAsia="Times New Roman" w:cs="Times New Roman"/>
          <w:szCs w:val="28"/>
          <w:lang w:eastAsia="ru-RU"/>
        </w:rPr>
        <w:t>1.2. Інструкцію про встановлення протипожежного режиму в</w:t>
      </w:r>
      <w:r w:rsidR="00CE7D25">
        <w:rPr>
          <w:rFonts w:eastAsia="Times New Roman" w:cs="Times New Roman"/>
          <w:szCs w:val="28"/>
          <w:lang w:eastAsia="ru-RU"/>
        </w:rPr>
        <w:t xml:space="preserve"> </w:t>
      </w:r>
      <w:r w:rsidR="00CE7D25">
        <w:rPr>
          <w:rFonts w:eastAsia="Calibri" w:cs="Times New Roman"/>
          <w:szCs w:val="28"/>
          <w:lang w:eastAsia="ru-RU"/>
        </w:rPr>
        <w:t>Головному управлінні</w:t>
      </w:r>
      <w:r w:rsidR="00CE7D25" w:rsidRPr="00C776A4">
        <w:rPr>
          <w:rFonts w:eastAsia="Calibri" w:cs="Times New Roman"/>
          <w:szCs w:val="28"/>
          <w:lang w:eastAsia="ru-RU"/>
        </w:rPr>
        <w:t xml:space="preserve"> Держпродспоживслужби в Івано-Франківській</w:t>
      </w:r>
      <w:r w:rsidR="00CE7D25">
        <w:rPr>
          <w:rFonts w:eastAsia="Calibri" w:cs="Times New Roman"/>
          <w:szCs w:val="28"/>
          <w:lang w:eastAsia="ru-RU"/>
        </w:rPr>
        <w:t xml:space="preserve"> області</w:t>
      </w:r>
      <w:r w:rsidRPr="002F03BE">
        <w:rPr>
          <w:rFonts w:eastAsia="Times New Roman" w:cs="Times New Roman"/>
          <w:color w:val="000000"/>
          <w:szCs w:val="28"/>
          <w:lang w:eastAsia="ru-RU"/>
        </w:rPr>
        <w:t>, д</w:t>
      </w:r>
      <w:r w:rsidRPr="002F03BE">
        <w:rPr>
          <w:rFonts w:eastAsia="Times New Roman" w:cs="Times New Roman"/>
          <w:szCs w:val="28"/>
          <w:lang w:eastAsia="ru-RU"/>
        </w:rPr>
        <w:t>одаток 2</w:t>
      </w:r>
      <w:r w:rsidRPr="002F03BE">
        <w:rPr>
          <w:rFonts w:eastAsia="Times New Roman" w:cs="Times New Roman"/>
          <w:color w:val="000000"/>
          <w:szCs w:val="28"/>
          <w:lang w:eastAsia="ru-RU"/>
        </w:rPr>
        <w:t>;</w:t>
      </w:r>
    </w:p>
    <w:p w:rsidR="002F03BE" w:rsidRPr="002F03BE" w:rsidRDefault="002F03BE" w:rsidP="002F03BE">
      <w:pPr>
        <w:kinsoku w:val="0"/>
        <w:overflowPunct w:val="0"/>
        <w:ind w:firstLine="851"/>
        <w:jc w:val="both"/>
        <w:rPr>
          <w:rFonts w:eastAsia="Times New Roman" w:cs="Times New Roman"/>
          <w:color w:val="000000"/>
          <w:szCs w:val="28"/>
          <w:lang w:eastAsia="ru-RU"/>
        </w:rPr>
      </w:pPr>
      <w:r w:rsidRPr="002F03BE">
        <w:rPr>
          <w:rFonts w:eastAsia="Times New Roman" w:cs="Times New Roman"/>
          <w:color w:val="000000"/>
          <w:szCs w:val="28"/>
          <w:lang w:eastAsia="ru-RU"/>
        </w:rPr>
        <w:t>1.3. Інструкцію з пожежної безпеки, щодо проведення вступного інструктажу з працівниками</w:t>
      </w:r>
      <w:r w:rsidR="00CE7D25" w:rsidRPr="00CE7D25">
        <w:rPr>
          <w:rFonts w:eastAsia="Calibri" w:cs="Times New Roman"/>
          <w:szCs w:val="28"/>
          <w:lang w:eastAsia="ru-RU"/>
        </w:rPr>
        <w:t xml:space="preserve"> </w:t>
      </w:r>
      <w:r w:rsidR="00CE7D25">
        <w:rPr>
          <w:rFonts w:eastAsia="Calibri" w:cs="Times New Roman"/>
          <w:szCs w:val="28"/>
          <w:lang w:eastAsia="ru-RU"/>
        </w:rPr>
        <w:t>Головного</w:t>
      </w:r>
      <w:r w:rsidR="00CE7D25" w:rsidRPr="00C776A4">
        <w:rPr>
          <w:rFonts w:eastAsia="Calibri" w:cs="Times New Roman"/>
          <w:szCs w:val="28"/>
          <w:lang w:eastAsia="ru-RU"/>
        </w:rPr>
        <w:t xml:space="preserve"> управління Держпродспоживслужби в Івано-Франківській</w:t>
      </w:r>
      <w:r w:rsidR="00CE7D25">
        <w:rPr>
          <w:rFonts w:eastAsia="Calibri" w:cs="Times New Roman"/>
          <w:szCs w:val="28"/>
          <w:lang w:eastAsia="ru-RU"/>
        </w:rPr>
        <w:t xml:space="preserve"> області</w:t>
      </w:r>
      <w:r w:rsidRPr="002F03BE">
        <w:rPr>
          <w:rFonts w:eastAsia="Times New Roman" w:cs="Times New Roman"/>
          <w:color w:val="000000"/>
          <w:szCs w:val="28"/>
          <w:lang w:eastAsia="ru-RU"/>
        </w:rPr>
        <w:t>, додаток 3;</w:t>
      </w:r>
    </w:p>
    <w:p w:rsidR="002F03BE" w:rsidRPr="002F03BE" w:rsidRDefault="002F03BE" w:rsidP="002F03BE">
      <w:pPr>
        <w:kinsoku w:val="0"/>
        <w:overflowPunct w:val="0"/>
        <w:ind w:firstLine="851"/>
        <w:jc w:val="both"/>
        <w:rPr>
          <w:rFonts w:eastAsia="Times New Roman" w:cs="Times New Roman"/>
          <w:color w:val="000000"/>
          <w:szCs w:val="28"/>
          <w:lang w:eastAsia="ru-RU"/>
        </w:rPr>
      </w:pPr>
      <w:r w:rsidRPr="002F03BE">
        <w:rPr>
          <w:rFonts w:eastAsia="Times New Roman" w:cs="Times New Roman"/>
          <w:color w:val="000000"/>
          <w:szCs w:val="28"/>
          <w:lang w:eastAsia="ru-RU"/>
        </w:rPr>
        <w:t xml:space="preserve">1.4. Інструкцію з пожежної безпеки, щодо проведення первинного інструктажу з працівниками </w:t>
      </w:r>
      <w:r w:rsidR="00CE7D25">
        <w:rPr>
          <w:rFonts w:eastAsia="Calibri" w:cs="Times New Roman"/>
          <w:szCs w:val="28"/>
          <w:lang w:eastAsia="ru-RU"/>
        </w:rPr>
        <w:t>Головного</w:t>
      </w:r>
      <w:r w:rsidR="00CE7D25" w:rsidRPr="00C776A4">
        <w:rPr>
          <w:rFonts w:eastAsia="Calibri" w:cs="Times New Roman"/>
          <w:szCs w:val="28"/>
          <w:lang w:eastAsia="ru-RU"/>
        </w:rPr>
        <w:t xml:space="preserve"> управління Держпродспоживслужби в Івано-Франківській</w:t>
      </w:r>
      <w:r w:rsidR="00CE7D25">
        <w:rPr>
          <w:rFonts w:eastAsia="Calibri" w:cs="Times New Roman"/>
          <w:szCs w:val="28"/>
          <w:lang w:eastAsia="ru-RU"/>
        </w:rPr>
        <w:t xml:space="preserve"> області</w:t>
      </w:r>
      <w:r w:rsidRPr="002F03BE">
        <w:rPr>
          <w:rFonts w:eastAsia="Times New Roman" w:cs="Times New Roman"/>
          <w:color w:val="000000"/>
          <w:szCs w:val="28"/>
          <w:lang w:eastAsia="ru-RU"/>
        </w:rPr>
        <w:t>, додаток 4;</w:t>
      </w:r>
    </w:p>
    <w:p w:rsidR="002F03BE" w:rsidRPr="002F03BE" w:rsidRDefault="002F03BE" w:rsidP="002F03BE">
      <w:pPr>
        <w:kinsoku w:val="0"/>
        <w:overflowPunct w:val="0"/>
        <w:ind w:firstLine="851"/>
        <w:jc w:val="both"/>
        <w:rPr>
          <w:rFonts w:eastAsia="Times New Roman" w:cs="Times New Roman"/>
          <w:szCs w:val="28"/>
          <w:lang w:eastAsia="ru-RU"/>
        </w:rPr>
      </w:pPr>
      <w:r w:rsidRPr="002F03BE">
        <w:rPr>
          <w:rFonts w:eastAsia="Times New Roman" w:cs="Times New Roman"/>
          <w:color w:val="000000"/>
          <w:szCs w:val="28"/>
          <w:lang w:eastAsia="ru-RU"/>
        </w:rPr>
        <w:t xml:space="preserve">1.5. Зразок Журналу реєстрації інструктажів з питань цивільного захисту пожежної безпеки та дій у надзвичайних ситуацій  в структурному підрозділу </w:t>
      </w:r>
      <w:r w:rsidR="00CE7D25">
        <w:rPr>
          <w:rFonts w:eastAsia="Calibri" w:cs="Times New Roman"/>
          <w:szCs w:val="28"/>
          <w:lang w:eastAsia="ru-RU"/>
        </w:rPr>
        <w:t>Головного</w:t>
      </w:r>
      <w:r w:rsidR="00CE7D25" w:rsidRPr="00C776A4">
        <w:rPr>
          <w:rFonts w:eastAsia="Calibri" w:cs="Times New Roman"/>
          <w:szCs w:val="28"/>
          <w:lang w:eastAsia="ru-RU"/>
        </w:rPr>
        <w:t xml:space="preserve"> управління Держпродспоживслужби в Івано-Франківській</w:t>
      </w:r>
      <w:r w:rsidR="00CE7D25">
        <w:rPr>
          <w:rFonts w:eastAsia="Calibri" w:cs="Times New Roman"/>
          <w:szCs w:val="28"/>
          <w:lang w:eastAsia="ru-RU"/>
        </w:rPr>
        <w:t xml:space="preserve"> області</w:t>
      </w:r>
      <w:r w:rsidRPr="002F03BE">
        <w:rPr>
          <w:rFonts w:eastAsia="Times New Roman" w:cs="Times New Roman"/>
          <w:color w:val="000000"/>
          <w:szCs w:val="28"/>
          <w:lang w:eastAsia="ru-RU"/>
        </w:rPr>
        <w:t>, додаток 5;</w:t>
      </w:r>
      <w:r w:rsidRPr="002F03BE">
        <w:rPr>
          <w:rFonts w:eastAsia="Times New Roman" w:cs="Times New Roman"/>
          <w:szCs w:val="28"/>
          <w:lang w:eastAsia="ru-RU"/>
        </w:rPr>
        <w:t xml:space="preserve"> </w:t>
      </w:r>
    </w:p>
    <w:p w:rsidR="002F03BE" w:rsidRPr="002F03BE" w:rsidRDefault="002F03BE" w:rsidP="001F3AF7">
      <w:pPr>
        <w:kinsoku w:val="0"/>
        <w:overflowPunct w:val="0"/>
        <w:ind w:firstLine="851"/>
        <w:jc w:val="both"/>
        <w:rPr>
          <w:rFonts w:eastAsia="Times New Roman" w:cs="Times New Roman"/>
          <w:color w:val="000000"/>
          <w:szCs w:val="28"/>
          <w:lang w:eastAsia="ru-RU"/>
        </w:rPr>
      </w:pPr>
      <w:r w:rsidRPr="002F03BE">
        <w:rPr>
          <w:rFonts w:eastAsia="Times New Roman" w:cs="Times New Roman"/>
          <w:szCs w:val="28"/>
          <w:lang w:eastAsia="ru-RU"/>
        </w:rPr>
        <w:t>1.6. Зразок Журналу обліку пожеж</w:t>
      </w:r>
      <w:r w:rsidRPr="002F03BE">
        <w:rPr>
          <w:rFonts w:eastAsia="Times New Roman" w:cs="Times New Roman"/>
          <w:color w:val="000000"/>
          <w:szCs w:val="28"/>
          <w:lang w:eastAsia="ru-RU"/>
        </w:rPr>
        <w:t xml:space="preserve"> </w:t>
      </w:r>
      <w:r w:rsidR="00CE7D25">
        <w:rPr>
          <w:rFonts w:eastAsia="Calibri" w:cs="Times New Roman"/>
          <w:szCs w:val="28"/>
          <w:lang w:eastAsia="ru-RU"/>
        </w:rPr>
        <w:t>Головного</w:t>
      </w:r>
      <w:r w:rsidR="00CE7D25" w:rsidRPr="00C776A4">
        <w:rPr>
          <w:rFonts w:eastAsia="Calibri" w:cs="Times New Roman"/>
          <w:szCs w:val="28"/>
          <w:lang w:eastAsia="ru-RU"/>
        </w:rPr>
        <w:t xml:space="preserve"> управління Держпродспоживслужби в Івано-Франківській</w:t>
      </w:r>
      <w:r w:rsidR="00CE7D25">
        <w:rPr>
          <w:rFonts w:eastAsia="Calibri" w:cs="Times New Roman"/>
          <w:szCs w:val="28"/>
          <w:lang w:eastAsia="ru-RU"/>
        </w:rPr>
        <w:t xml:space="preserve"> області</w:t>
      </w:r>
      <w:r w:rsidRPr="002F03BE">
        <w:rPr>
          <w:rFonts w:eastAsia="Times New Roman" w:cs="Times New Roman"/>
          <w:color w:val="000000"/>
          <w:szCs w:val="28"/>
          <w:lang w:eastAsia="ru-RU"/>
        </w:rPr>
        <w:t>, додаток 6;</w:t>
      </w:r>
    </w:p>
    <w:p w:rsidR="002F03BE" w:rsidRPr="002F03BE" w:rsidRDefault="002F03BE" w:rsidP="002F03BE">
      <w:pPr>
        <w:kinsoku w:val="0"/>
        <w:overflowPunct w:val="0"/>
        <w:ind w:firstLine="851"/>
        <w:jc w:val="both"/>
        <w:rPr>
          <w:rFonts w:eastAsia="Times New Roman" w:cs="Times New Roman"/>
          <w:szCs w:val="28"/>
          <w:lang w:eastAsia="ru-RU"/>
        </w:rPr>
      </w:pPr>
      <w:r w:rsidRPr="002F03BE">
        <w:rPr>
          <w:rFonts w:eastAsia="Times New Roman" w:cs="Times New Roman"/>
          <w:szCs w:val="28"/>
          <w:lang w:eastAsia="ru-RU"/>
        </w:rPr>
        <w:lastRenderedPageBreak/>
        <w:t xml:space="preserve">1.7. Зразок  Журналу обліку вогнегасників </w:t>
      </w:r>
      <w:r w:rsidRPr="002F03BE">
        <w:rPr>
          <w:rFonts w:eastAsia="Times New Roman" w:cs="Times New Roman"/>
          <w:color w:val="000000"/>
          <w:szCs w:val="28"/>
          <w:lang w:eastAsia="ru-RU"/>
        </w:rPr>
        <w:t xml:space="preserve">в структурному підрозділі </w:t>
      </w:r>
      <w:r w:rsidR="00CE7D25">
        <w:rPr>
          <w:rFonts w:eastAsia="Calibri" w:cs="Times New Roman"/>
          <w:szCs w:val="28"/>
          <w:lang w:eastAsia="ru-RU"/>
        </w:rPr>
        <w:t>Головного</w:t>
      </w:r>
      <w:r w:rsidR="00CE7D25" w:rsidRPr="00C776A4">
        <w:rPr>
          <w:rFonts w:eastAsia="Calibri" w:cs="Times New Roman"/>
          <w:szCs w:val="28"/>
          <w:lang w:eastAsia="ru-RU"/>
        </w:rPr>
        <w:t xml:space="preserve"> управління Держпродспоживслужби в Івано-Франківській</w:t>
      </w:r>
      <w:r w:rsidR="00CE7D25">
        <w:rPr>
          <w:rFonts w:eastAsia="Calibri" w:cs="Times New Roman"/>
          <w:szCs w:val="28"/>
          <w:lang w:eastAsia="ru-RU"/>
        </w:rPr>
        <w:t xml:space="preserve"> області</w:t>
      </w:r>
      <w:r w:rsidRPr="002F03BE">
        <w:rPr>
          <w:rFonts w:eastAsia="Times New Roman" w:cs="Times New Roman"/>
          <w:color w:val="000000"/>
          <w:szCs w:val="28"/>
          <w:lang w:eastAsia="ru-RU"/>
        </w:rPr>
        <w:t>, додаток 7.</w:t>
      </w:r>
    </w:p>
    <w:p w:rsidR="002F03BE" w:rsidRPr="002F03BE" w:rsidRDefault="002F03BE" w:rsidP="002F03BE">
      <w:pPr>
        <w:widowControl w:val="0"/>
        <w:kinsoku w:val="0"/>
        <w:overflowPunct w:val="0"/>
        <w:autoSpaceDE w:val="0"/>
        <w:autoSpaceDN w:val="0"/>
        <w:adjustRightInd w:val="0"/>
        <w:ind w:firstLine="851"/>
        <w:jc w:val="both"/>
        <w:rPr>
          <w:rFonts w:eastAsia="Times New Roman" w:cs="Times New Roman"/>
          <w:szCs w:val="28"/>
          <w:lang w:eastAsia="ru-RU"/>
        </w:rPr>
      </w:pPr>
      <w:r w:rsidRPr="002F03BE">
        <w:rPr>
          <w:rFonts w:eastAsia="Times New Roman" w:cs="Times New Roman"/>
          <w:szCs w:val="28"/>
          <w:lang w:eastAsia="ru-RU"/>
        </w:rPr>
        <w:t xml:space="preserve">2. Встановити, що організація роботи з пожежної безпеки, методичне забезпечення та контроль за її дотриманням в </w:t>
      </w:r>
      <w:r w:rsidR="00CE7D25">
        <w:rPr>
          <w:rFonts w:eastAsia="Calibri" w:cs="Times New Roman"/>
          <w:szCs w:val="28"/>
          <w:lang w:eastAsia="ru-RU"/>
        </w:rPr>
        <w:t>Головно</w:t>
      </w:r>
      <w:r w:rsidR="001F3AF7">
        <w:rPr>
          <w:rFonts w:eastAsia="Calibri" w:cs="Times New Roman"/>
          <w:szCs w:val="28"/>
          <w:lang w:eastAsia="ru-RU"/>
        </w:rPr>
        <w:t>му управлінні</w:t>
      </w:r>
      <w:r w:rsidR="00CE7D25" w:rsidRPr="00C776A4">
        <w:rPr>
          <w:rFonts w:eastAsia="Calibri" w:cs="Times New Roman"/>
          <w:szCs w:val="28"/>
          <w:lang w:eastAsia="ru-RU"/>
        </w:rPr>
        <w:t xml:space="preserve"> Держпродспоживслужби в Івано-Франківській</w:t>
      </w:r>
      <w:r w:rsidR="00CE7D25">
        <w:rPr>
          <w:rFonts w:eastAsia="Calibri" w:cs="Times New Roman"/>
          <w:szCs w:val="28"/>
          <w:lang w:eastAsia="ru-RU"/>
        </w:rPr>
        <w:t xml:space="preserve"> області</w:t>
      </w:r>
      <w:r w:rsidRPr="002F03BE">
        <w:rPr>
          <w:rFonts w:eastAsia="Times New Roman" w:cs="Times New Roman"/>
          <w:szCs w:val="28"/>
          <w:lang w:eastAsia="ru-RU"/>
        </w:rPr>
        <w:t xml:space="preserve">  покладається на провідного фахівця відділу організаційного</w:t>
      </w:r>
      <w:r w:rsidRPr="002F03BE">
        <w:rPr>
          <w:rFonts w:eastAsia="Times New Roman" w:cs="Times New Roman"/>
          <w:szCs w:val="24"/>
          <w:lang w:eastAsia="ru-RU"/>
        </w:rPr>
        <w:t xml:space="preserve"> </w:t>
      </w:r>
      <w:r w:rsidRPr="002F03BE">
        <w:rPr>
          <w:rFonts w:eastAsia="Times New Roman" w:cs="Times New Roman"/>
          <w:szCs w:val="28"/>
          <w:lang w:eastAsia="ru-RU"/>
        </w:rPr>
        <w:t>забезпечення</w:t>
      </w:r>
      <w:r w:rsidR="001F3AF7">
        <w:rPr>
          <w:rFonts w:eastAsia="Times New Roman" w:cs="Times New Roman"/>
          <w:szCs w:val="28"/>
          <w:lang w:eastAsia="ru-RU"/>
        </w:rPr>
        <w:t xml:space="preserve"> управління організаційно – господарського забезпечення</w:t>
      </w:r>
      <w:r w:rsidRPr="002F03BE">
        <w:rPr>
          <w:rFonts w:eastAsia="Times New Roman" w:cs="Times New Roman"/>
          <w:szCs w:val="28"/>
          <w:lang w:eastAsia="ru-RU"/>
        </w:rPr>
        <w:t xml:space="preserve"> Малого В.М.;</w:t>
      </w:r>
    </w:p>
    <w:p w:rsidR="002F03BE" w:rsidRPr="002F03BE" w:rsidRDefault="002F03BE" w:rsidP="00610D30">
      <w:pPr>
        <w:widowControl w:val="0"/>
        <w:kinsoku w:val="0"/>
        <w:overflowPunct w:val="0"/>
        <w:autoSpaceDE w:val="0"/>
        <w:autoSpaceDN w:val="0"/>
        <w:adjustRightInd w:val="0"/>
        <w:ind w:firstLine="851"/>
        <w:jc w:val="both"/>
        <w:rPr>
          <w:rFonts w:eastAsia="Times New Roman" w:cs="Times New Roman"/>
          <w:szCs w:val="28"/>
          <w:lang w:eastAsia="ru-RU"/>
        </w:rPr>
      </w:pPr>
      <w:r w:rsidRPr="002F03BE">
        <w:rPr>
          <w:rFonts w:eastAsia="Times New Roman" w:cs="Times New Roman"/>
          <w:szCs w:val="28"/>
          <w:lang w:eastAsia="ru-RU"/>
        </w:rPr>
        <w:t>3. Призначити відповідальних осіб за пожежну безпеку</w:t>
      </w:r>
      <w:r w:rsidR="00610D30" w:rsidRPr="00610D30">
        <w:rPr>
          <w:rFonts w:eastAsia="Times New Roman" w:cs="Times New Roman"/>
          <w:szCs w:val="28"/>
          <w:lang w:eastAsia="ru-RU"/>
        </w:rPr>
        <w:t xml:space="preserve"> у районних, міських управлінь та відділів  Головного управління Держпродспоживслужби в Івано-Франківській області </w:t>
      </w:r>
      <w:r w:rsidR="00610D30">
        <w:rPr>
          <w:rFonts w:eastAsia="Times New Roman" w:cs="Times New Roman"/>
          <w:szCs w:val="28"/>
          <w:lang w:eastAsia="ru-RU"/>
        </w:rPr>
        <w:t xml:space="preserve">згідно додатку </w:t>
      </w:r>
      <w:r w:rsidRPr="002F03BE">
        <w:rPr>
          <w:rFonts w:eastAsia="Times New Roman" w:cs="Times New Roman"/>
          <w:szCs w:val="28"/>
          <w:lang w:eastAsia="ru-RU"/>
        </w:rPr>
        <w:t>8;</w:t>
      </w:r>
    </w:p>
    <w:p w:rsidR="001F3AF7" w:rsidRPr="002F03BE" w:rsidRDefault="001F3AF7" w:rsidP="001F3AF7">
      <w:pPr>
        <w:kinsoku w:val="0"/>
        <w:overflowPunct w:val="0"/>
        <w:ind w:firstLine="851"/>
        <w:jc w:val="both"/>
        <w:rPr>
          <w:rFonts w:eastAsia="Times New Roman" w:cs="Times New Roman"/>
          <w:szCs w:val="28"/>
          <w:lang w:eastAsia="ru-RU"/>
        </w:rPr>
      </w:pPr>
      <w:r>
        <w:rPr>
          <w:rFonts w:eastAsia="Times New Roman" w:cs="Times New Roman"/>
          <w:szCs w:val="28"/>
          <w:lang w:eastAsia="ru-RU"/>
        </w:rPr>
        <w:t>4</w:t>
      </w:r>
      <w:r w:rsidRPr="00C776A4">
        <w:rPr>
          <w:rFonts w:eastAsia="Times New Roman" w:cs="Times New Roman"/>
          <w:szCs w:val="28"/>
          <w:lang w:eastAsia="ru-RU"/>
        </w:rPr>
        <w:t xml:space="preserve">. Встановити, що забезпечення належного стану організації </w:t>
      </w:r>
      <w:r w:rsidRPr="002F03BE">
        <w:rPr>
          <w:rFonts w:eastAsia="Times New Roman" w:cs="Times New Roman"/>
          <w:szCs w:val="28"/>
          <w:lang w:eastAsia="ru-RU"/>
        </w:rPr>
        <w:t>пожежної безпеки</w:t>
      </w:r>
      <w:r w:rsidRPr="00C776A4">
        <w:rPr>
          <w:rFonts w:ascii="Times New Roman CYR" w:eastAsia="Calibri" w:hAnsi="Times New Roman CYR" w:cs="Times New Roman CYR"/>
          <w:bCs/>
          <w:iCs/>
          <w:szCs w:val="28"/>
        </w:rPr>
        <w:t xml:space="preserve"> </w:t>
      </w:r>
      <w:r w:rsidRPr="002F03BE">
        <w:rPr>
          <w:rFonts w:eastAsia="Times New Roman" w:cs="Times New Roman"/>
          <w:szCs w:val="28"/>
          <w:lang w:eastAsia="ru-RU"/>
        </w:rPr>
        <w:t xml:space="preserve">в приміщеннях </w:t>
      </w:r>
      <w:r w:rsidRPr="00C776A4">
        <w:rPr>
          <w:rFonts w:ascii="Times New Roman CYR" w:eastAsia="Calibri" w:hAnsi="Times New Roman CYR" w:cs="Times New Roman CYR"/>
          <w:bCs/>
          <w:iCs/>
          <w:szCs w:val="28"/>
        </w:rPr>
        <w:t xml:space="preserve">управлінь та відділів </w:t>
      </w:r>
      <w:r w:rsidRPr="00C776A4">
        <w:rPr>
          <w:rFonts w:eastAsia="Times New Roman" w:cs="Times New Roman"/>
          <w:szCs w:val="28"/>
          <w:lang w:eastAsia="ru-RU"/>
        </w:rPr>
        <w:t>Головного управління Держпродспоживслужби в Івано-Франківській області покладається на керівників таких структурних підрозділів, а у випадку тимчасової відсутності (відпустка, відрядження, вакантна посада тощо) відповідальних осіб, відповідальність за стан організації цивільного захисту покладається на їх заступників або  виконуючих обов’язки.</w:t>
      </w:r>
    </w:p>
    <w:p w:rsidR="002F03BE" w:rsidRPr="002F03BE" w:rsidRDefault="002F03BE" w:rsidP="002F03BE">
      <w:pPr>
        <w:ind w:firstLine="851"/>
        <w:jc w:val="both"/>
        <w:rPr>
          <w:rFonts w:eastAsia="Times New Roman" w:cs="Times New Roman"/>
          <w:szCs w:val="28"/>
          <w:lang w:eastAsia="ru-RU"/>
        </w:rPr>
      </w:pPr>
      <w:r w:rsidRPr="002F03BE">
        <w:rPr>
          <w:rFonts w:eastAsia="Times New Roman" w:cs="Times New Roman"/>
          <w:szCs w:val="28"/>
          <w:lang w:eastAsia="ru-RU"/>
        </w:rPr>
        <w:t xml:space="preserve">5. Керівникам структурних підрозділів </w:t>
      </w:r>
      <w:r w:rsidR="001F3AF7" w:rsidRPr="00C776A4">
        <w:rPr>
          <w:rFonts w:eastAsia="Times New Roman" w:cs="Times New Roman"/>
          <w:szCs w:val="28"/>
          <w:lang w:eastAsia="ru-RU"/>
        </w:rPr>
        <w:t xml:space="preserve">Головного управління Держпродспоживслужби в Івано-Франківській області </w:t>
      </w:r>
      <w:r w:rsidRPr="002F03BE">
        <w:rPr>
          <w:rFonts w:eastAsia="Times New Roman" w:cs="Times New Roman"/>
          <w:szCs w:val="28"/>
          <w:lang w:eastAsia="ru-RU"/>
        </w:rPr>
        <w:t xml:space="preserve">забезпечити належне виконання вимог підпунктів 1.2; 1.3; 14; 1.7 цього наказу. </w:t>
      </w:r>
    </w:p>
    <w:p w:rsidR="002F03BE" w:rsidRPr="002F03BE" w:rsidRDefault="002F03BE" w:rsidP="002F03BE">
      <w:pPr>
        <w:kinsoku w:val="0"/>
        <w:overflowPunct w:val="0"/>
        <w:ind w:firstLine="851"/>
        <w:jc w:val="both"/>
        <w:rPr>
          <w:rFonts w:eastAsia="Times New Roman" w:cs="Times New Roman"/>
          <w:szCs w:val="28"/>
          <w:lang w:eastAsia="ru-RU"/>
        </w:rPr>
      </w:pPr>
      <w:r w:rsidRPr="002F03BE">
        <w:rPr>
          <w:rFonts w:eastAsia="Times New Roman" w:cs="Times New Roman"/>
          <w:szCs w:val="28"/>
          <w:lang w:eastAsia="ru-RU"/>
        </w:rPr>
        <w:t>6. Провідному фахівцю відділу організаційного</w:t>
      </w:r>
      <w:r w:rsidRPr="002F03BE">
        <w:rPr>
          <w:rFonts w:eastAsia="Times New Roman" w:cs="Times New Roman"/>
          <w:szCs w:val="24"/>
          <w:lang w:eastAsia="ru-RU"/>
        </w:rPr>
        <w:t xml:space="preserve"> </w:t>
      </w:r>
      <w:r w:rsidRPr="002F03BE">
        <w:rPr>
          <w:rFonts w:eastAsia="Times New Roman" w:cs="Times New Roman"/>
          <w:szCs w:val="28"/>
          <w:lang w:eastAsia="ru-RU"/>
        </w:rPr>
        <w:t>забезпечення</w:t>
      </w:r>
      <w:r w:rsidR="00352A47" w:rsidRPr="00352A47">
        <w:rPr>
          <w:rFonts w:eastAsia="Times New Roman" w:cs="Times New Roman"/>
          <w:szCs w:val="28"/>
          <w:lang w:eastAsia="ru-RU"/>
        </w:rPr>
        <w:t xml:space="preserve"> </w:t>
      </w:r>
      <w:r w:rsidR="00352A47">
        <w:rPr>
          <w:rFonts w:eastAsia="Times New Roman" w:cs="Times New Roman"/>
          <w:szCs w:val="28"/>
          <w:lang w:eastAsia="ru-RU"/>
        </w:rPr>
        <w:t>управління організаційно – господарського забезпечення</w:t>
      </w:r>
      <w:r w:rsidRPr="002F03BE">
        <w:rPr>
          <w:rFonts w:eastAsia="Times New Roman" w:cs="Times New Roman"/>
          <w:szCs w:val="28"/>
          <w:lang w:eastAsia="ru-RU"/>
        </w:rPr>
        <w:t xml:space="preserve"> (В.Малий)  довести до від</w:t>
      </w:r>
      <w:r w:rsidR="00352A47">
        <w:rPr>
          <w:rFonts w:eastAsia="Times New Roman" w:cs="Times New Roman"/>
          <w:szCs w:val="28"/>
          <w:lang w:eastAsia="ru-RU"/>
        </w:rPr>
        <w:t>ома осіб, зазначених у додатку 8</w:t>
      </w:r>
      <w:r w:rsidRPr="002F03BE">
        <w:rPr>
          <w:rFonts w:eastAsia="Times New Roman" w:cs="Times New Roman"/>
          <w:szCs w:val="28"/>
          <w:lang w:eastAsia="ru-RU"/>
        </w:rPr>
        <w:t xml:space="preserve"> Інструкції про встановлення протипожежного режиму в Івано – Франківської обласної державної лікарні ветеринарної медицини Інструкцій, які затверджені пунктом 1 цього наказу, під підпис.</w:t>
      </w:r>
    </w:p>
    <w:p w:rsidR="002F03BE" w:rsidRPr="002F03BE" w:rsidRDefault="002F03BE" w:rsidP="002F03BE">
      <w:pPr>
        <w:ind w:firstLine="851"/>
        <w:jc w:val="both"/>
        <w:rPr>
          <w:rFonts w:eastAsia="Times New Roman" w:cs="Times New Roman"/>
          <w:szCs w:val="28"/>
          <w:lang w:eastAsia="ru-RU"/>
        </w:rPr>
      </w:pPr>
      <w:r w:rsidRPr="002F03BE">
        <w:rPr>
          <w:rFonts w:eastAsia="Times New Roman" w:cs="Times New Roman"/>
          <w:szCs w:val="28"/>
          <w:lang w:eastAsia="ru-RU"/>
        </w:rPr>
        <w:t xml:space="preserve">7. Цей наказ набирає чинність з дня його підписання. </w:t>
      </w:r>
    </w:p>
    <w:p w:rsidR="002F03BE" w:rsidRDefault="00352A47" w:rsidP="002F03BE">
      <w:pPr>
        <w:rPr>
          <w:rFonts w:eastAsia="Times New Roman" w:cs="Times New Roman"/>
          <w:szCs w:val="28"/>
        </w:rPr>
      </w:pPr>
      <w:r>
        <w:rPr>
          <w:rFonts w:eastAsia="Times New Roman" w:cs="Times New Roman"/>
          <w:szCs w:val="20"/>
          <w:lang w:eastAsia="ru-RU"/>
        </w:rPr>
        <w:t xml:space="preserve">            8</w:t>
      </w:r>
      <w:r w:rsidR="002F03BE">
        <w:rPr>
          <w:rFonts w:eastAsia="Times New Roman" w:cs="Times New Roman"/>
          <w:szCs w:val="20"/>
          <w:lang w:eastAsia="ru-RU"/>
        </w:rPr>
        <w:t xml:space="preserve">. Контроль за виконанням наказу покласти на  заступника начальника </w:t>
      </w:r>
      <w:r w:rsidR="002F03BE">
        <w:rPr>
          <w:rFonts w:eastAsia="Times New Roman" w:cs="Times New Roman"/>
          <w:szCs w:val="28"/>
        </w:rPr>
        <w:t>Головного управління Хоменко О.П.</w:t>
      </w:r>
    </w:p>
    <w:p w:rsidR="002F03BE" w:rsidRDefault="002F03BE" w:rsidP="002F03BE">
      <w:pPr>
        <w:jc w:val="both"/>
        <w:rPr>
          <w:rFonts w:eastAsia="Calibri" w:cs="Times New Roman"/>
          <w:sz w:val="24"/>
          <w:szCs w:val="20"/>
          <w:lang w:eastAsia="ru-RU"/>
        </w:rPr>
      </w:pPr>
    </w:p>
    <w:p w:rsidR="002F03BE" w:rsidRDefault="002F03BE" w:rsidP="002F03BE">
      <w:pPr>
        <w:jc w:val="both"/>
        <w:rPr>
          <w:rFonts w:eastAsia="Calibri" w:cs="Times New Roman"/>
          <w:sz w:val="24"/>
          <w:szCs w:val="20"/>
          <w:lang w:eastAsia="ru-RU"/>
        </w:rPr>
      </w:pPr>
    </w:p>
    <w:p w:rsidR="002F03BE" w:rsidRDefault="002F03BE" w:rsidP="002F03BE">
      <w:pPr>
        <w:spacing w:line="276" w:lineRule="auto"/>
        <w:rPr>
          <w:rFonts w:eastAsia="Calibri" w:cs="Times New Roman"/>
          <w:b/>
          <w:szCs w:val="28"/>
          <w:lang w:eastAsia="ru-RU"/>
        </w:rPr>
      </w:pPr>
      <w:r>
        <w:rPr>
          <w:rFonts w:eastAsia="Calibri" w:cs="Times New Roman"/>
          <w:b/>
          <w:szCs w:val="28"/>
          <w:lang w:eastAsia="ru-RU"/>
        </w:rPr>
        <w:t>Начальник    Головного</w:t>
      </w:r>
    </w:p>
    <w:p w:rsidR="002F03BE" w:rsidRDefault="002F03BE" w:rsidP="002F03BE">
      <w:pPr>
        <w:spacing w:line="276" w:lineRule="auto"/>
        <w:rPr>
          <w:rFonts w:eastAsia="Calibri" w:cs="Times New Roman"/>
          <w:b/>
          <w:szCs w:val="28"/>
          <w:lang w:eastAsia="ru-RU"/>
        </w:rPr>
      </w:pPr>
      <w:r>
        <w:rPr>
          <w:rFonts w:eastAsia="Calibri" w:cs="Times New Roman"/>
          <w:b/>
          <w:szCs w:val="28"/>
          <w:lang w:eastAsia="ru-RU"/>
        </w:rPr>
        <w:t xml:space="preserve">управління                                                 </w:t>
      </w:r>
      <w:r w:rsidR="00610D30">
        <w:rPr>
          <w:rFonts w:eastAsia="Calibri" w:cs="Times New Roman"/>
          <w:b/>
          <w:szCs w:val="28"/>
          <w:lang w:eastAsia="ru-RU"/>
        </w:rPr>
        <w:t xml:space="preserve">                        </w:t>
      </w:r>
      <w:r w:rsidR="00352A47">
        <w:rPr>
          <w:rFonts w:eastAsia="Calibri" w:cs="Times New Roman"/>
          <w:b/>
          <w:szCs w:val="28"/>
          <w:lang w:eastAsia="ru-RU"/>
        </w:rPr>
        <w:t xml:space="preserve"> </w:t>
      </w:r>
      <w:r>
        <w:rPr>
          <w:rFonts w:eastAsia="Calibri" w:cs="Times New Roman"/>
          <w:b/>
          <w:szCs w:val="28"/>
          <w:lang w:eastAsia="ru-RU"/>
        </w:rPr>
        <w:t>Роман ГУРСЬКИЙ</w:t>
      </w:r>
    </w:p>
    <w:p w:rsidR="002F03BE" w:rsidRDefault="002F03BE" w:rsidP="002F03BE">
      <w:pPr>
        <w:rPr>
          <w:rFonts w:eastAsia="Calibri" w:cs="Times New Roman"/>
          <w:szCs w:val="28"/>
          <w:lang w:eastAsia="ru-RU"/>
        </w:rPr>
      </w:pPr>
    </w:p>
    <w:p w:rsidR="00DA35FE" w:rsidRDefault="00DA35FE"/>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Default="00352A47"/>
    <w:p w:rsidR="00352A47" w:rsidRPr="00C776A4" w:rsidRDefault="00352A47" w:rsidP="00352A47">
      <w:pPr>
        <w:jc w:val="both"/>
        <w:rPr>
          <w:rFonts w:eastAsia="Calibri" w:cs="Times New Roman"/>
          <w:b/>
          <w:bCs/>
          <w:szCs w:val="28"/>
          <w:lang w:eastAsia="ru-RU"/>
        </w:rPr>
      </w:pPr>
      <w:r>
        <w:rPr>
          <w:rFonts w:eastAsia="Calibri" w:cs="Times New Roman"/>
          <w:b/>
          <w:bCs/>
          <w:szCs w:val="28"/>
          <w:lang w:eastAsia="ru-RU"/>
        </w:rPr>
        <w:t>О. Хоменко</w:t>
      </w:r>
    </w:p>
    <w:p w:rsidR="00352A47" w:rsidRPr="00C776A4" w:rsidRDefault="00352A47" w:rsidP="00352A47">
      <w:pPr>
        <w:jc w:val="both"/>
        <w:rPr>
          <w:rFonts w:eastAsia="Calibri" w:cs="Times New Roman"/>
          <w:b/>
          <w:bCs/>
          <w:szCs w:val="28"/>
          <w:lang w:eastAsia="ru-RU"/>
        </w:rPr>
      </w:pPr>
    </w:p>
    <w:p w:rsidR="00352A47" w:rsidRPr="00C776A4" w:rsidRDefault="00352A47" w:rsidP="00352A47">
      <w:pPr>
        <w:jc w:val="both"/>
        <w:rPr>
          <w:rFonts w:eastAsia="Calibri" w:cs="Times New Roman"/>
          <w:b/>
          <w:bCs/>
          <w:szCs w:val="28"/>
          <w:lang w:eastAsia="ru-RU"/>
        </w:rPr>
      </w:pPr>
      <w:r w:rsidRPr="00C776A4">
        <w:rPr>
          <w:rFonts w:eastAsia="Calibri" w:cs="Times New Roman"/>
          <w:b/>
          <w:bCs/>
          <w:szCs w:val="28"/>
          <w:lang w:eastAsia="ru-RU"/>
        </w:rPr>
        <w:t xml:space="preserve">Р. Сікорський </w:t>
      </w:r>
    </w:p>
    <w:p w:rsidR="00352A47" w:rsidRPr="00C776A4" w:rsidRDefault="00352A47" w:rsidP="00352A47">
      <w:pPr>
        <w:jc w:val="both"/>
        <w:rPr>
          <w:rFonts w:eastAsia="Calibri" w:cs="Times New Roman"/>
          <w:b/>
          <w:bCs/>
          <w:szCs w:val="28"/>
          <w:lang w:eastAsia="ru-RU"/>
        </w:rPr>
      </w:pPr>
    </w:p>
    <w:p w:rsidR="00352A47" w:rsidRPr="00352A47" w:rsidRDefault="00352A47" w:rsidP="00352A47">
      <w:pPr>
        <w:jc w:val="both"/>
        <w:rPr>
          <w:rFonts w:eastAsia="Calibri" w:cs="Times New Roman"/>
          <w:b/>
          <w:bCs/>
          <w:szCs w:val="28"/>
          <w:lang w:eastAsia="ru-RU"/>
        </w:rPr>
      </w:pPr>
      <w:r w:rsidRPr="00352A47">
        <w:rPr>
          <w:rFonts w:eastAsia="Calibri" w:cs="Times New Roman"/>
          <w:b/>
          <w:szCs w:val="28"/>
          <w:lang w:eastAsia="ru-RU"/>
        </w:rPr>
        <w:t xml:space="preserve">О. Цаволик </w:t>
      </w:r>
    </w:p>
    <w:p w:rsidR="00352A47" w:rsidRPr="00C776A4" w:rsidRDefault="00352A47" w:rsidP="00352A47">
      <w:pPr>
        <w:jc w:val="both"/>
        <w:rPr>
          <w:rFonts w:eastAsia="Calibri" w:cs="Times New Roman"/>
          <w:b/>
          <w:bCs/>
          <w:szCs w:val="28"/>
          <w:lang w:eastAsia="ru-RU"/>
        </w:rPr>
      </w:pPr>
    </w:p>
    <w:p w:rsidR="00352A47" w:rsidRPr="00C776A4" w:rsidRDefault="00352A47" w:rsidP="00352A47">
      <w:pPr>
        <w:jc w:val="both"/>
        <w:rPr>
          <w:rFonts w:eastAsia="Calibri" w:cs="Times New Roman"/>
          <w:b/>
          <w:bCs/>
          <w:szCs w:val="28"/>
          <w:lang w:eastAsia="ru-RU"/>
        </w:rPr>
      </w:pPr>
      <w:r w:rsidRPr="00C776A4">
        <w:rPr>
          <w:rFonts w:eastAsia="Calibri" w:cs="Times New Roman"/>
          <w:b/>
          <w:bCs/>
          <w:szCs w:val="28"/>
          <w:lang w:eastAsia="ru-RU"/>
        </w:rPr>
        <w:t>В. Сенчук</w:t>
      </w:r>
    </w:p>
    <w:p w:rsidR="00352A47" w:rsidRPr="00C776A4" w:rsidRDefault="00352A47" w:rsidP="00352A47">
      <w:pPr>
        <w:jc w:val="both"/>
        <w:rPr>
          <w:rFonts w:eastAsia="Calibri" w:cs="Times New Roman"/>
          <w:b/>
          <w:bCs/>
          <w:szCs w:val="28"/>
          <w:lang w:eastAsia="ru-RU"/>
        </w:rPr>
      </w:pPr>
    </w:p>
    <w:p w:rsidR="00352A47" w:rsidRPr="00C776A4" w:rsidRDefault="00352A47" w:rsidP="00352A47">
      <w:pPr>
        <w:jc w:val="both"/>
        <w:rPr>
          <w:rFonts w:eastAsia="Calibri" w:cs="Times New Roman"/>
          <w:b/>
          <w:bCs/>
          <w:szCs w:val="28"/>
          <w:lang w:eastAsia="ru-RU"/>
        </w:rPr>
      </w:pPr>
    </w:p>
    <w:p w:rsidR="00352A47" w:rsidRDefault="00352A47" w:rsidP="00352A47">
      <w:pPr>
        <w:rPr>
          <w:rFonts w:eastAsia="Calibri" w:cs="Times New Roman"/>
          <w:b/>
          <w:bCs/>
          <w:szCs w:val="28"/>
          <w:lang w:eastAsia="ru-RU"/>
        </w:rPr>
      </w:pPr>
      <w:r w:rsidRPr="00C776A4">
        <w:rPr>
          <w:rFonts w:eastAsia="Calibri" w:cs="Times New Roman"/>
          <w:b/>
          <w:bCs/>
          <w:szCs w:val="28"/>
          <w:lang w:eastAsia="ru-RU"/>
        </w:rPr>
        <w:t>Вик. В. Малий</w:t>
      </w:r>
    </w:p>
    <w:p w:rsidR="002F5199" w:rsidRPr="002F5199" w:rsidRDefault="002F5199" w:rsidP="002F5199">
      <w:pPr>
        <w:contextualSpacing/>
        <w:rPr>
          <w:rFonts w:eastAsia="Calibri" w:cs="Times New Roman"/>
          <w:b/>
          <w:bCs/>
          <w:szCs w:val="28"/>
          <w:lang w:eastAsia="ru-RU"/>
        </w:rPr>
      </w:pPr>
    </w:p>
    <w:p w:rsidR="00EF267A" w:rsidRDefault="002F5199" w:rsidP="002F5199">
      <w:pPr>
        <w:contextualSpacing/>
        <w:rPr>
          <w:rFonts w:eastAsia="Calibri" w:cs="Times New Roman"/>
          <w:b/>
          <w:bCs/>
          <w:szCs w:val="28"/>
          <w:lang w:eastAsia="ru-RU"/>
        </w:rPr>
      </w:pPr>
      <w:r w:rsidRPr="002F5199">
        <w:rPr>
          <w:rFonts w:eastAsia="Calibri" w:cs="Times New Roman"/>
          <w:b/>
          <w:bCs/>
          <w:szCs w:val="28"/>
          <w:lang w:eastAsia="ru-RU"/>
        </w:rPr>
        <w:t xml:space="preserve">                                                                                                      </w:t>
      </w:r>
    </w:p>
    <w:p w:rsidR="00EF267A" w:rsidRDefault="00EF267A" w:rsidP="002F5199">
      <w:pPr>
        <w:contextualSpacing/>
        <w:rPr>
          <w:rFonts w:eastAsia="Calibri" w:cs="Times New Roman"/>
          <w:b/>
          <w:bCs/>
          <w:szCs w:val="28"/>
          <w:lang w:eastAsia="ru-RU"/>
        </w:rPr>
      </w:pPr>
    </w:p>
    <w:p w:rsidR="00EF267A" w:rsidRDefault="00EF267A" w:rsidP="002F5199">
      <w:pPr>
        <w:contextualSpacing/>
        <w:rPr>
          <w:rFonts w:eastAsia="Calibri" w:cs="Times New Roman"/>
          <w:b/>
          <w:bCs/>
          <w:szCs w:val="28"/>
          <w:lang w:eastAsia="ru-RU"/>
        </w:rPr>
      </w:pPr>
    </w:p>
    <w:p w:rsidR="00EF267A" w:rsidRDefault="00EF267A" w:rsidP="002F5199">
      <w:pPr>
        <w:contextualSpacing/>
        <w:rPr>
          <w:rFonts w:eastAsia="Calibri" w:cs="Times New Roman"/>
          <w:b/>
          <w:bCs/>
          <w:szCs w:val="28"/>
          <w:lang w:eastAsia="ru-RU"/>
        </w:rPr>
      </w:pPr>
    </w:p>
    <w:p w:rsidR="00EF267A" w:rsidRDefault="00EF267A" w:rsidP="002F5199">
      <w:pPr>
        <w:contextualSpacing/>
        <w:rPr>
          <w:rFonts w:eastAsia="Calibri" w:cs="Times New Roman"/>
          <w:b/>
          <w:bCs/>
          <w:szCs w:val="28"/>
          <w:lang w:eastAsia="ru-RU"/>
        </w:rPr>
      </w:pPr>
    </w:p>
    <w:p w:rsidR="00EF267A" w:rsidRDefault="00EF267A" w:rsidP="002F5199">
      <w:pPr>
        <w:contextualSpacing/>
        <w:rPr>
          <w:rFonts w:eastAsia="Calibri" w:cs="Times New Roman"/>
          <w:b/>
          <w:bCs/>
          <w:szCs w:val="28"/>
          <w:lang w:eastAsia="ru-RU"/>
        </w:rPr>
      </w:pPr>
    </w:p>
    <w:p w:rsidR="002F5199" w:rsidRPr="002F5199" w:rsidRDefault="00EF267A" w:rsidP="002F5199">
      <w:pPr>
        <w:contextualSpacing/>
        <w:rPr>
          <w:rFonts w:eastAsia="Calibri" w:cs="Times New Roman"/>
          <w:b/>
          <w:bCs/>
          <w:szCs w:val="28"/>
          <w:lang w:eastAsia="ru-RU"/>
        </w:rPr>
      </w:pPr>
      <w:r>
        <w:rPr>
          <w:rFonts w:eastAsia="Calibri" w:cs="Times New Roman"/>
          <w:b/>
          <w:bCs/>
          <w:szCs w:val="28"/>
          <w:lang w:eastAsia="ru-RU"/>
        </w:rPr>
        <w:lastRenderedPageBreak/>
        <w:t xml:space="preserve">                                                                                                           </w:t>
      </w:r>
      <w:r w:rsidR="002F5199" w:rsidRPr="002F5199">
        <w:rPr>
          <w:rFonts w:eastAsia="Calibri" w:cs="Times New Roman"/>
          <w:b/>
          <w:bCs/>
          <w:szCs w:val="28"/>
          <w:lang w:eastAsia="ru-RU"/>
        </w:rPr>
        <w:t xml:space="preserve"> Додаток № 1</w:t>
      </w:r>
    </w:p>
    <w:p w:rsidR="002F5199" w:rsidRPr="002F5199" w:rsidRDefault="002F5199" w:rsidP="002F5199">
      <w:pPr>
        <w:ind w:left="4956"/>
        <w:contextualSpacing/>
        <w:rPr>
          <w:rFonts w:eastAsia="Calibri" w:cs="Times New Roman"/>
          <w:bCs/>
          <w:szCs w:val="28"/>
          <w:lang w:eastAsia="ru-RU"/>
        </w:rPr>
      </w:pPr>
      <w:r w:rsidRPr="002F5199">
        <w:rPr>
          <w:rFonts w:eastAsia="Calibri" w:cs="Times New Roman"/>
          <w:b/>
          <w:bCs/>
          <w:szCs w:val="28"/>
          <w:lang w:eastAsia="ru-RU"/>
        </w:rPr>
        <w:t xml:space="preserve">                                                                                                  </w:t>
      </w:r>
      <w:r>
        <w:rPr>
          <w:rFonts w:eastAsia="Calibri" w:cs="Times New Roman"/>
          <w:b/>
          <w:bCs/>
          <w:szCs w:val="28"/>
          <w:lang w:eastAsia="ru-RU"/>
        </w:rPr>
        <w:t xml:space="preserve">                        </w:t>
      </w:r>
      <w:r w:rsidRPr="002F5199">
        <w:rPr>
          <w:rFonts w:eastAsia="Calibri" w:cs="Times New Roman"/>
          <w:b/>
          <w:bCs/>
          <w:szCs w:val="28"/>
          <w:lang w:eastAsia="ru-RU"/>
        </w:rPr>
        <w:t xml:space="preserve">ЗАТВЕРДЖЕНО                                                                                                                                 </w:t>
      </w:r>
    </w:p>
    <w:p w:rsidR="002F5199" w:rsidRPr="00C776A4" w:rsidRDefault="002F5199" w:rsidP="002F5199">
      <w:pPr>
        <w:tabs>
          <w:tab w:val="left" w:pos="2879"/>
        </w:tabs>
        <w:rPr>
          <w:rFonts w:eastAsia="Calibri" w:cs="Times New Roman"/>
          <w:szCs w:val="28"/>
          <w:lang w:eastAsia="ru-RU"/>
        </w:rPr>
      </w:pP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t xml:space="preserve">Наказом </w:t>
      </w:r>
      <w:r w:rsidRPr="00C776A4">
        <w:rPr>
          <w:rFonts w:eastAsia="Calibri" w:cs="Times New Roman"/>
          <w:szCs w:val="28"/>
          <w:lang w:eastAsia="ru-RU"/>
        </w:rPr>
        <w:t xml:space="preserve">Головного </w:t>
      </w:r>
      <w:r>
        <w:rPr>
          <w:rFonts w:eastAsia="Calibri" w:cs="Times New Roman"/>
          <w:szCs w:val="28"/>
          <w:lang w:eastAsia="ru-RU"/>
        </w:rPr>
        <w:t xml:space="preserve"> </w:t>
      </w:r>
      <w:r w:rsidRPr="00C776A4">
        <w:rPr>
          <w:rFonts w:eastAsia="Calibri" w:cs="Times New Roman"/>
          <w:szCs w:val="28"/>
          <w:lang w:eastAsia="ru-RU"/>
        </w:rPr>
        <w:t>управління</w:t>
      </w:r>
    </w:p>
    <w:p w:rsidR="002F5199" w:rsidRPr="00C776A4" w:rsidRDefault="002F5199" w:rsidP="002F5199">
      <w:pPr>
        <w:tabs>
          <w:tab w:val="left" w:pos="2879"/>
        </w:tabs>
        <w:jc w:val="both"/>
        <w:rPr>
          <w:rFonts w:eastAsia="Calibri" w:cs="Times New Roman"/>
          <w:szCs w:val="28"/>
          <w:lang w:eastAsia="ru-RU"/>
        </w:rPr>
      </w:pP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sidRPr="00C776A4">
        <w:rPr>
          <w:rFonts w:eastAsia="Calibri" w:cs="Times New Roman"/>
          <w:szCs w:val="28"/>
          <w:lang w:eastAsia="ru-RU"/>
        </w:rPr>
        <w:t>Держпродспоживслужби</w:t>
      </w:r>
      <w:r w:rsidRPr="00C776A4">
        <w:rPr>
          <w:rFonts w:eastAsia="Calibri" w:cs="Times New Roman"/>
          <w:szCs w:val="28"/>
          <w:lang w:eastAsia="ru-RU"/>
        </w:rPr>
        <w:tab/>
        <w:t xml:space="preserve">                                 </w:t>
      </w:r>
    </w:p>
    <w:p w:rsidR="002F5199" w:rsidRDefault="002F5199" w:rsidP="002F5199">
      <w:pPr>
        <w:tabs>
          <w:tab w:val="left" w:pos="2879"/>
        </w:tabs>
        <w:rPr>
          <w:rFonts w:eastAsia="Calibri" w:cs="Times New Roman"/>
          <w:szCs w:val="28"/>
          <w:lang w:eastAsia="ru-RU"/>
        </w:rPr>
      </w:pP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sidRPr="00C776A4">
        <w:rPr>
          <w:rFonts w:eastAsia="Calibri" w:cs="Times New Roman"/>
          <w:szCs w:val="28"/>
          <w:lang w:eastAsia="ru-RU"/>
        </w:rPr>
        <w:t>в Івано-Франків</w:t>
      </w:r>
      <w:r>
        <w:rPr>
          <w:rFonts w:eastAsia="Calibri" w:cs="Times New Roman"/>
          <w:szCs w:val="28"/>
          <w:lang w:eastAsia="ru-RU"/>
        </w:rPr>
        <w:t xml:space="preserve">ській області  </w:t>
      </w:r>
    </w:p>
    <w:p w:rsidR="002F5199" w:rsidRPr="002F5199" w:rsidRDefault="002F5199" w:rsidP="002F5199">
      <w:pPr>
        <w:tabs>
          <w:tab w:val="left" w:pos="2879"/>
        </w:tabs>
        <w:rPr>
          <w:rFonts w:eastAsia="Calibri" w:cs="Times New Roman"/>
          <w:b/>
          <w:szCs w:val="28"/>
          <w:lang w:eastAsia="ru-RU"/>
        </w:rPr>
      </w:pPr>
      <w:r>
        <w:rPr>
          <w:rFonts w:eastAsia="Calibri" w:cs="Times New Roman"/>
          <w:szCs w:val="28"/>
          <w:lang w:eastAsia="ru-RU"/>
        </w:rPr>
        <w:t xml:space="preserve">                                                                      від «__» березня</w:t>
      </w:r>
      <w:r w:rsidRPr="00C776A4">
        <w:rPr>
          <w:rFonts w:eastAsia="Calibri" w:cs="Times New Roman"/>
          <w:szCs w:val="28"/>
          <w:lang w:eastAsia="ru-RU"/>
        </w:rPr>
        <w:t xml:space="preserve"> </w:t>
      </w:r>
      <w:r>
        <w:rPr>
          <w:rFonts w:eastAsia="Calibri" w:cs="Times New Roman"/>
          <w:szCs w:val="28"/>
          <w:lang w:eastAsia="ru-RU"/>
        </w:rPr>
        <w:t>2026р. № _____</w:t>
      </w:r>
    </w:p>
    <w:p w:rsidR="002F5199" w:rsidRDefault="002F5199" w:rsidP="002F5199">
      <w:pPr>
        <w:contextualSpacing/>
        <w:rPr>
          <w:rFonts w:eastAsia="Calibri" w:cs="Times New Roman"/>
          <w:bCs/>
          <w:szCs w:val="28"/>
          <w:lang w:eastAsia="ru-RU"/>
        </w:rPr>
      </w:pPr>
    </w:p>
    <w:p w:rsidR="002F5199" w:rsidRPr="002F5199" w:rsidRDefault="002F5199" w:rsidP="002F5199">
      <w:pPr>
        <w:contextualSpacing/>
        <w:rPr>
          <w:rFonts w:eastAsia="Calibri" w:cs="Times New Roman"/>
          <w:bCs/>
          <w:szCs w:val="28"/>
          <w:lang w:eastAsia="ru-RU"/>
        </w:rPr>
      </w:pPr>
    </w:p>
    <w:p w:rsidR="002F5199" w:rsidRPr="002F5199" w:rsidRDefault="002F5199" w:rsidP="002F5199">
      <w:pPr>
        <w:contextualSpacing/>
        <w:jc w:val="center"/>
        <w:rPr>
          <w:rFonts w:eastAsia="Calibri" w:cs="Times New Roman"/>
          <w:b/>
          <w:bCs/>
          <w:szCs w:val="28"/>
          <w:lang w:eastAsia="ru-RU"/>
        </w:rPr>
      </w:pPr>
      <w:r w:rsidRPr="002F5199">
        <w:rPr>
          <w:rFonts w:eastAsia="Calibri" w:cs="Times New Roman"/>
          <w:b/>
          <w:bCs/>
          <w:szCs w:val="28"/>
          <w:lang w:eastAsia="ru-RU"/>
        </w:rPr>
        <w:t>Номенклатура</w:t>
      </w:r>
    </w:p>
    <w:p w:rsidR="002F5199" w:rsidRPr="002F5199" w:rsidRDefault="002F5199" w:rsidP="002F5199">
      <w:pPr>
        <w:contextualSpacing/>
        <w:jc w:val="center"/>
        <w:rPr>
          <w:rFonts w:eastAsia="Calibri" w:cs="Times New Roman"/>
          <w:b/>
          <w:bCs/>
          <w:szCs w:val="28"/>
          <w:lang w:eastAsia="ru-RU"/>
        </w:rPr>
      </w:pPr>
      <w:r w:rsidRPr="002F5199">
        <w:rPr>
          <w:rFonts w:eastAsia="Calibri" w:cs="Times New Roman"/>
          <w:b/>
          <w:bCs/>
          <w:szCs w:val="28"/>
          <w:lang w:eastAsia="ru-RU"/>
        </w:rPr>
        <w:t xml:space="preserve">документів, які регламентують створення безпечних умов праці працівників </w:t>
      </w:r>
      <w:r>
        <w:rPr>
          <w:rFonts w:eastAsia="Calibri" w:cs="Times New Roman"/>
          <w:b/>
          <w:bCs/>
          <w:szCs w:val="28"/>
          <w:lang w:eastAsia="ru-RU"/>
        </w:rPr>
        <w:t xml:space="preserve">Головного  управління </w:t>
      </w:r>
      <w:r w:rsidRPr="002F5199">
        <w:rPr>
          <w:rFonts w:eastAsia="Calibri" w:cs="Times New Roman"/>
          <w:b/>
          <w:bCs/>
          <w:szCs w:val="28"/>
          <w:lang w:eastAsia="ru-RU"/>
        </w:rPr>
        <w:t>Держпродспоживслужби</w:t>
      </w:r>
    </w:p>
    <w:p w:rsidR="002F5199" w:rsidRPr="002F5199" w:rsidRDefault="002F5199" w:rsidP="002F5199">
      <w:pPr>
        <w:contextualSpacing/>
        <w:jc w:val="center"/>
        <w:rPr>
          <w:rFonts w:eastAsia="Calibri" w:cs="Times New Roman"/>
          <w:b/>
          <w:bCs/>
          <w:szCs w:val="28"/>
          <w:lang w:eastAsia="ru-RU"/>
        </w:rPr>
      </w:pPr>
      <w:r w:rsidRPr="002F5199">
        <w:rPr>
          <w:rFonts w:eastAsia="Calibri" w:cs="Times New Roman"/>
          <w:b/>
          <w:bCs/>
          <w:szCs w:val="28"/>
          <w:lang w:eastAsia="ru-RU"/>
        </w:rPr>
        <w:t>в Івано-Франківській області</w:t>
      </w:r>
    </w:p>
    <w:p w:rsidR="002F5199" w:rsidRPr="002F5199" w:rsidRDefault="002F5199" w:rsidP="002F5199">
      <w:pPr>
        <w:contextualSpacing/>
        <w:rPr>
          <w:rFonts w:eastAsia="Calibri" w:cs="Times New Roman"/>
          <w:b/>
          <w:bCs/>
          <w:szCs w:val="28"/>
          <w:lang w:eastAsia="ru-RU"/>
        </w:rPr>
      </w:pPr>
    </w:p>
    <w:p w:rsidR="002F5199" w:rsidRPr="002F5199" w:rsidRDefault="002F5199" w:rsidP="002F5199">
      <w:pPr>
        <w:contextualSpacing/>
        <w:rPr>
          <w:rFonts w:eastAsia="Calibri" w:cs="Times New Roman"/>
          <w:bCs/>
          <w:szCs w:val="28"/>
          <w:lang w:eastAsia="ru-RU"/>
        </w:rPr>
      </w:pPr>
      <w:r w:rsidRPr="002F5199">
        <w:rPr>
          <w:rFonts w:eastAsia="Calibri" w:cs="Times New Roman"/>
          <w:bCs/>
          <w:szCs w:val="28"/>
          <w:lang w:eastAsia="ru-RU"/>
        </w:rPr>
        <w:t>1. Законодавчі та нормативно-правові акти:</w:t>
      </w:r>
    </w:p>
    <w:p w:rsidR="002F5199" w:rsidRPr="002F5199" w:rsidRDefault="002F5199" w:rsidP="002F5199">
      <w:pPr>
        <w:contextualSpacing/>
        <w:rPr>
          <w:rFonts w:eastAsia="Calibri" w:cs="Times New Roman"/>
          <w:bCs/>
          <w:szCs w:val="28"/>
          <w:lang w:eastAsia="ru-RU"/>
        </w:rPr>
      </w:pPr>
      <w:r w:rsidRPr="002F5199">
        <w:rPr>
          <w:rFonts w:eastAsia="Calibri" w:cs="Times New Roman"/>
          <w:bCs/>
          <w:szCs w:val="28"/>
          <w:lang w:eastAsia="ru-RU"/>
        </w:rPr>
        <w:t>- Закон України «Про охорону праці»;</w:t>
      </w:r>
    </w:p>
    <w:p w:rsidR="002F5199" w:rsidRPr="002F5199" w:rsidRDefault="002F5199" w:rsidP="002F5199">
      <w:pPr>
        <w:contextualSpacing/>
        <w:rPr>
          <w:rFonts w:eastAsia="Calibri" w:cs="Times New Roman"/>
          <w:bCs/>
          <w:szCs w:val="28"/>
          <w:lang w:eastAsia="ru-RU"/>
        </w:rPr>
      </w:pPr>
      <w:r w:rsidRPr="002F5199">
        <w:rPr>
          <w:rFonts w:eastAsia="Calibri" w:cs="Times New Roman"/>
          <w:bCs/>
          <w:szCs w:val="28"/>
          <w:lang w:eastAsia="ru-RU"/>
        </w:rPr>
        <w:t xml:space="preserve">- </w:t>
      </w:r>
      <w:r w:rsidRPr="002F5199">
        <w:rPr>
          <w:rFonts w:eastAsia="Times New Roman" w:cs="Times New Roman"/>
          <w:szCs w:val="28"/>
          <w:lang w:eastAsia="uk-UA"/>
        </w:rPr>
        <w:t>Правила пожежної безпеки в Україні (наказ</w:t>
      </w:r>
      <w:r w:rsidRPr="002F5199">
        <w:rPr>
          <w:rFonts w:eastAsia="Times New Roman" w:cs="Times New Roman"/>
          <w:szCs w:val="28"/>
          <w:lang w:eastAsia="ru-RU"/>
        </w:rPr>
        <w:t xml:space="preserve"> </w:t>
      </w:r>
      <w:r w:rsidRPr="002F5199">
        <w:rPr>
          <w:rFonts w:eastAsia="Times New Roman" w:cs="Times New Roman"/>
          <w:szCs w:val="28"/>
          <w:lang w:eastAsia="uk-UA"/>
        </w:rPr>
        <w:t>Міністерства внутрішніх справ України від 30.12.2014  № 1417)</w:t>
      </w:r>
    </w:p>
    <w:p w:rsidR="002F5199" w:rsidRPr="002F5199" w:rsidRDefault="002F5199" w:rsidP="002F5199">
      <w:pPr>
        <w:contextualSpacing/>
        <w:rPr>
          <w:rFonts w:eastAsia="Calibri" w:cs="Times New Roman"/>
          <w:bCs/>
          <w:szCs w:val="28"/>
          <w:lang w:eastAsia="ru-RU"/>
        </w:rPr>
      </w:pPr>
    </w:p>
    <w:p w:rsidR="00EF267A" w:rsidRDefault="002F5199" w:rsidP="002F5199">
      <w:pPr>
        <w:contextualSpacing/>
        <w:rPr>
          <w:rFonts w:eastAsia="Calibri" w:cs="Times New Roman"/>
          <w:bCs/>
          <w:szCs w:val="28"/>
          <w:lang w:eastAsia="ru-RU"/>
        </w:rPr>
      </w:pPr>
      <w:r w:rsidRPr="002F5199">
        <w:rPr>
          <w:rFonts w:eastAsia="Calibri" w:cs="Times New Roman"/>
          <w:bCs/>
          <w:szCs w:val="28"/>
          <w:lang w:eastAsia="ru-RU"/>
        </w:rPr>
        <w:t>2. Інструкції:</w:t>
      </w:r>
    </w:p>
    <w:p w:rsidR="00EF267A" w:rsidRPr="00EF267A" w:rsidRDefault="002F5199" w:rsidP="00EF267A">
      <w:pPr>
        <w:contextualSpacing/>
        <w:rPr>
          <w:rFonts w:eastAsia="Calibri" w:cs="Times New Roman"/>
          <w:bCs/>
          <w:szCs w:val="28"/>
          <w:lang w:eastAsia="ru-RU"/>
        </w:rPr>
      </w:pPr>
      <w:r w:rsidRPr="002F5199">
        <w:rPr>
          <w:rFonts w:eastAsia="Calibri" w:cs="Times New Roman"/>
          <w:bCs/>
          <w:szCs w:val="28"/>
          <w:lang w:eastAsia="ru-RU"/>
        </w:rPr>
        <w:t xml:space="preserve"> </w:t>
      </w:r>
      <w:r w:rsidR="00EF267A">
        <w:rPr>
          <w:rFonts w:eastAsia="Calibri" w:cs="Times New Roman"/>
          <w:bCs/>
          <w:szCs w:val="28"/>
          <w:lang w:eastAsia="ru-RU"/>
        </w:rPr>
        <w:t>- Інструкція</w:t>
      </w:r>
      <w:r w:rsidR="00EF267A" w:rsidRPr="00EF267A">
        <w:rPr>
          <w:rFonts w:eastAsia="Calibri" w:cs="Times New Roman"/>
          <w:bCs/>
          <w:szCs w:val="28"/>
          <w:lang w:eastAsia="ru-RU"/>
        </w:rPr>
        <w:t xml:space="preserve"> про встановлення протипожежного режиму в Головному управлінні Держпродспоживслужби в Івано-Франківській області;</w:t>
      </w:r>
    </w:p>
    <w:p w:rsidR="00EF267A" w:rsidRPr="00EF267A" w:rsidRDefault="00EF267A" w:rsidP="00EF267A">
      <w:pPr>
        <w:contextualSpacing/>
        <w:rPr>
          <w:rFonts w:eastAsia="Calibri" w:cs="Times New Roman"/>
          <w:bCs/>
          <w:szCs w:val="28"/>
          <w:lang w:eastAsia="ru-RU"/>
        </w:rPr>
      </w:pPr>
      <w:r>
        <w:rPr>
          <w:rFonts w:eastAsia="Calibri" w:cs="Times New Roman"/>
          <w:bCs/>
          <w:szCs w:val="28"/>
          <w:lang w:eastAsia="ru-RU"/>
        </w:rPr>
        <w:t xml:space="preserve"> - Інструкція</w:t>
      </w:r>
      <w:r w:rsidRPr="00EF267A">
        <w:rPr>
          <w:rFonts w:eastAsia="Calibri" w:cs="Times New Roman"/>
          <w:bCs/>
          <w:szCs w:val="28"/>
          <w:lang w:eastAsia="ru-RU"/>
        </w:rPr>
        <w:t xml:space="preserve"> з пожежної безпеки, щодо проведення вступного інструктажу з працівниками Головного управління Держпродспоживслужби в Івано-Франківській області;</w:t>
      </w:r>
    </w:p>
    <w:p w:rsidR="00EF267A" w:rsidRPr="00EF267A" w:rsidRDefault="00EF267A" w:rsidP="00EF267A">
      <w:pPr>
        <w:contextualSpacing/>
        <w:rPr>
          <w:rFonts w:eastAsia="Calibri" w:cs="Times New Roman"/>
          <w:bCs/>
          <w:szCs w:val="28"/>
          <w:lang w:eastAsia="ru-RU"/>
        </w:rPr>
      </w:pPr>
      <w:r>
        <w:rPr>
          <w:rFonts w:eastAsia="Calibri" w:cs="Times New Roman"/>
          <w:bCs/>
          <w:szCs w:val="28"/>
          <w:lang w:eastAsia="ru-RU"/>
        </w:rPr>
        <w:t xml:space="preserve"> - Інструкція</w:t>
      </w:r>
      <w:r w:rsidRPr="00EF267A">
        <w:rPr>
          <w:rFonts w:eastAsia="Calibri" w:cs="Times New Roman"/>
          <w:bCs/>
          <w:szCs w:val="28"/>
          <w:lang w:eastAsia="ru-RU"/>
        </w:rPr>
        <w:t xml:space="preserve"> з пожежної безпеки, щодо проведення первинного інструктажу з працівниками Головного управління Держпродспоживслужби в Івано-Франківській області;</w:t>
      </w:r>
    </w:p>
    <w:p w:rsidR="00EF267A" w:rsidRPr="00EF267A" w:rsidRDefault="00EF267A" w:rsidP="00EF267A">
      <w:pPr>
        <w:contextualSpacing/>
        <w:rPr>
          <w:rFonts w:eastAsia="Calibri" w:cs="Times New Roman"/>
          <w:bCs/>
          <w:szCs w:val="28"/>
          <w:lang w:eastAsia="ru-RU"/>
        </w:rPr>
      </w:pPr>
      <w:r>
        <w:rPr>
          <w:rFonts w:eastAsia="Calibri" w:cs="Times New Roman"/>
          <w:bCs/>
          <w:szCs w:val="28"/>
          <w:lang w:eastAsia="ru-RU"/>
        </w:rPr>
        <w:t xml:space="preserve"> -</w:t>
      </w:r>
      <w:r w:rsidRPr="00EF267A">
        <w:rPr>
          <w:rFonts w:eastAsia="Calibri" w:cs="Times New Roman"/>
          <w:bCs/>
          <w:szCs w:val="28"/>
          <w:lang w:eastAsia="ru-RU"/>
        </w:rPr>
        <w:t xml:space="preserve"> Зразок Журналу реєстрації інструктажів з питань цивільного захисту пожежної безпеки та дій у надзвичайних ситуацій  в структурному підрозділу Головного управління Держпродспоживслуж</w:t>
      </w:r>
      <w:r>
        <w:rPr>
          <w:rFonts w:eastAsia="Calibri" w:cs="Times New Roman"/>
          <w:bCs/>
          <w:szCs w:val="28"/>
          <w:lang w:eastAsia="ru-RU"/>
        </w:rPr>
        <w:t>би в Івано-Франківській області</w:t>
      </w:r>
      <w:r w:rsidRPr="00EF267A">
        <w:rPr>
          <w:rFonts w:eastAsia="Calibri" w:cs="Times New Roman"/>
          <w:bCs/>
          <w:szCs w:val="28"/>
          <w:lang w:eastAsia="ru-RU"/>
        </w:rPr>
        <w:t xml:space="preserve">; </w:t>
      </w:r>
    </w:p>
    <w:p w:rsidR="00EF267A" w:rsidRPr="00EF267A" w:rsidRDefault="00EF267A" w:rsidP="00EF267A">
      <w:pPr>
        <w:contextualSpacing/>
        <w:rPr>
          <w:rFonts w:eastAsia="Calibri" w:cs="Times New Roman"/>
          <w:bCs/>
          <w:szCs w:val="28"/>
          <w:lang w:eastAsia="ru-RU"/>
        </w:rPr>
      </w:pPr>
      <w:r>
        <w:rPr>
          <w:rFonts w:eastAsia="Calibri" w:cs="Times New Roman"/>
          <w:bCs/>
          <w:szCs w:val="28"/>
          <w:lang w:eastAsia="ru-RU"/>
        </w:rPr>
        <w:t xml:space="preserve"> - </w:t>
      </w:r>
      <w:r w:rsidRPr="00EF267A">
        <w:rPr>
          <w:rFonts w:eastAsia="Calibri" w:cs="Times New Roman"/>
          <w:bCs/>
          <w:szCs w:val="28"/>
          <w:lang w:eastAsia="ru-RU"/>
        </w:rPr>
        <w:t xml:space="preserve"> Зразок Журналу обліку пожеж Головного управління Держпродспоживслужби в Івано-Франківській області;</w:t>
      </w:r>
    </w:p>
    <w:p w:rsidR="002F5199" w:rsidRPr="002F5199" w:rsidRDefault="00EF267A" w:rsidP="00EF267A">
      <w:pPr>
        <w:contextualSpacing/>
        <w:rPr>
          <w:rFonts w:eastAsia="Calibri" w:cs="Times New Roman"/>
          <w:bCs/>
          <w:szCs w:val="28"/>
          <w:lang w:eastAsia="ru-RU"/>
        </w:rPr>
      </w:pPr>
      <w:r>
        <w:rPr>
          <w:rFonts w:eastAsia="Calibri" w:cs="Times New Roman"/>
          <w:bCs/>
          <w:szCs w:val="28"/>
          <w:lang w:eastAsia="ru-RU"/>
        </w:rPr>
        <w:t xml:space="preserve"> - </w:t>
      </w:r>
      <w:r w:rsidRPr="00EF267A">
        <w:rPr>
          <w:rFonts w:eastAsia="Calibri" w:cs="Times New Roman"/>
          <w:bCs/>
          <w:szCs w:val="28"/>
          <w:lang w:eastAsia="ru-RU"/>
        </w:rPr>
        <w:t xml:space="preserve"> Зразок  Журналу обліку вогнегасників в структурному підрозділі Головного управління Держпродспоживслужби в Івано-Франківській області</w:t>
      </w:r>
      <w:r>
        <w:rPr>
          <w:rFonts w:eastAsia="Calibri" w:cs="Times New Roman"/>
          <w:bCs/>
          <w:szCs w:val="28"/>
          <w:lang w:eastAsia="ru-RU"/>
        </w:rPr>
        <w:t>.</w:t>
      </w:r>
      <w:r w:rsidR="002F5199" w:rsidRPr="002F5199">
        <w:rPr>
          <w:rFonts w:eastAsia="Calibri" w:cs="Times New Roman"/>
          <w:bCs/>
          <w:szCs w:val="28"/>
          <w:lang w:eastAsia="ru-RU"/>
        </w:rPr>
        <w:t xml:space="preserve"> </w:t>
      </w:r>
    </w:p>
    <w:p w:rsidR="002F5199" w:rsidRDefault="002F5199" w:rsidP="002F5199">
      <w:pPr>
        <w:rPr>
          <w:rFonts w:eastAsia="Calibri" w:cs="Times New Roman"/>
          <w:bCs/>
          <w:szCs w:val="28"/>
          <w:lang w:eastAsia="ru-RU"/>
        </w:rPr>
      </w:pPr>
    </w:p>
    <w:p w:rsidR="002F5199" w:rsidRPr="002F5199" w:rsidRDefault="002F5199" w:rsidP="002F5199">
      <w:pPr>
        <w:rPr>
          <w:rFonts w:eastAsia="Calibri" w:cs="Times New Roman"/>
          <w:bCs/>
          <w:szCs w:val="28"/>
          <w:lang w:eastAsia="ru-RU"/>
        </w:rPr>
      </w:pPr>
    </w:p>
    <w:p w:rsidR="002F5199" w:rsidRPr="00C776A4" w:rsidRDefault="002F5199" w:rsidP="002F5199">
      <w:pPr>
        <w:rPr>
          <w:rFonts w:eastAsia="Calibri" w:cs="Times New Roman"/>
          <w:b/>
          <w:bCs/>
        </w:rPr>
      </w:pPr>
      <w:r w:rsidRPr="00C776A4">
        <w:rPr>
          <w:rFonts w:eastAsia="Calibri" w:cs="Times New Roman"/>
          <w:b/>
          <w:bCs/>
        </w:rPr>
        <w:t>Начальник  управління організаційно  -</w:t>
      </w:r>
    </w:p>
    <w:p w:rsidR="002F5199" w:rsidRPr="00C776A4" w:rsidRDefault="002F5199" w:rsidP="002F5199">
      <w:pPr>
        <w:widowControl w:val="0"/>
        <w:shd w:val="clear" w:color="auto" w:fill="FFFFFF"/>
        <w:tabs>
          <w:tab w:val="left" w:pos="1469"/>
        </w:tabs>
        <w:suppressAutoHyphens/>
        <w:autoSpaceDE w:val="0"/>
        <w:ind w:left="4248" w:hanging="4248"/>
        <w:jc w:val="both"/>
        <w:rPr>
          <w:rFonts w:eastAsia="Calibri" w:cs="Times New Roman"/>
          <w:b/>
          <w:bCs/>
        </w:rPr>
      </w:pPr>
      <w:r w:rsidRPr="00C776A4">
        <w:rPr>
          <w:rFonts w:eastAsia="Calibri" w:cs="Times New Roman"/>
          <w:b/>
          <w:bCs/>
        </w:rPr>
        <w:t xml:space="preserve">господарського забезпечення </w:t>
      </w:r>
      <w:r w:rsidRPr="00C776A4">
        <w:rPr>
          <w:rFonts w:eastAsia="Calibri" w:cs="Times New Roman"/>
          <w:b/>
          <w:bCs/>
        </w:rPr>
        <w:tab/>
      </w:r>
      <w:r w:rsidRPr="00C776A4">
        <w:rPr>
          <w:rFonts w:eastAsia="Calibri" w:cs="Times New Roman"/>
          <w:b/>
          <w:bCs/>
        </w:rPr>
        <w:tab/>
      </w:r>
      <w:r w:rsidRPr="00C776A4">
        <w:rPr>
          <w:rFonts w:eastAsia="Calibri" w:cs="Times New Roman"/>
          <w:b/>
          <w:bCs/>
        </w:rPr>
        <w:tab/>
      </w:r>
      <w:r w:rsidRPr="00C776A4">
        <w:rPr>
          <w:rFonts w:eastAsia="Calibri" w:cs="Times New Roman"/>
          <w:b/>
          <w:bCs/>
        </w:rPr>
        <w:tab/>
        <w:t xml:space="preserve">Роман СІКОРСЬКИЙ     </w:t>
      </w:r>
    </w:p>
    <w:p w:rsidR="002F5199" w:rsidRDefault="002F5199" w:rsidP="00352A47"/>
    <w:p w:rsidR="00EF267A" w:rsidRDefault="00EF267A" w:rsidP="00352A47"/>
    <w:p w:rsidR="00EF267A" w:rsidRDefault="00EF267A" w:rsidP="00352A47"/>
    <w:p w:rsidR="00EF267A" w:rsidRDefault="00EF267A" w:rsidP="00352A47"/>
    <w:p w:rsidR="00EF267A" w:rsidRDefault="00EF267A" w:rsidP="00352A47"/>
    <w:p w:rsidR="00EF267A" w:rsidRDefault="00EF267A" w:rsidP="00352A47"/>
    <w:p w:rsidR="00EF267A" w:rsidRDefault="00EF267A" w:rsidP="00352A47"/>
    <w:p w:rsidR="00EF267A" w:rsidRPr="002F5199" w:rsidRDefault="00EF267A" w:rsidP="00EF267A">
      <w:pPr>
        <w:contextualSpacing/>
        <w:rPr>
          <w:rFonts w:eastAsia="Calibri" w:cs="Times New Roman"/>
          <w:b/>
          <w:bCs/>
          <w:szCs w:val="28"/>
          <w:lang w:eastAsia="ru-RU"/>
        </w:rPr>
      </w:pPr>
      <w:r>
        <w:rPr>
          <w:rFonts w:eastAsia="Calibri" w:cs="Times New Roman"/>
          <w:b/>
          <w:bCs/>
          <w:szCs w:val="28"/>
          <w:lang w:eastAsia="ru-RU"/>
        </w:rPr>
        <w:lastRenderedPageBreak/>
        <w:t xml:space="preserve">                                                                                                            Додаток № 2</w:t>
      </w:r>
    </w:p>
    <w:p w:rsidR="00EF267A" w:rsidRPr="002F5199" w:rsidRDefault="00EF267A" w:rsidP="00EF267A">
      <w:pPr>
        <w:ind w:left="4956"/>
        <w:contextualSpacing/>
        <w:rPr>
          <w:rFonts w:eastAsia="Calibri" w:cs="Times New Roman"/>
          <w:bCs/>
          <w:szCs w:val="28"/>
          <w:lang w:eastAsia="ru-RU"/>
        </w:rPr>
      </w:pPr>
      <w:r w:rsidRPr="002F5199">
        <w:rPr>
          <w:rFonts w:eastAsia="Calibri" w:cs="Times New Roman"/>
          <w:b/>
          <w:bCs/>
          <w:szCs w:val="28"/>
          <w:lang w:eastAsia="ru-RU"/>
        </w:rPr>
        <w:t xml:space="preserve">                                                                                                  </w:t>
      </w:r>
      <w:r>
        <w:rPr>
          <w:rFonts w:eastAsia="Calibri" w:cs="Times New Roman"/>
          <w:b/>
          <w:bCs/>
          <w:szCs w:val="28"/>
          <w:lang w:eastAsia="ru-RU"/>
        </w:rPr>
        <w:t xml:space="preserve">                        </w:t>
      </w:r>
      <w:r w:rsidRPr="002F5199">
        <w:rPr>
          <w:rFonts w:eastAsia="Calibri" w:cs="Times New Roman"/>
          <w:b/>
          <w:bCs/>
          <w:szCs w:val="28"/>
          <w:lang w:eastAsia="ru-RU"/>
        </w:rPr>
        <w:t xml:space="preserve">ЗАТВЕРДЖЕНО                                                                                                                                 </w:t>
      </w:r>
    </w:p>
    <w:p w:rsidR="00EF267A" w:rsidRPr="00C776A4" w:rsidRDefault="00EF267A" w:rsidP="00EF267A">
      <w:pPr>
        <w:tabs>
          <w:tab w:val="left" w:pos="2879"/>
        </w:tabs>
        <w:rPr>
          <w:rFonts w:eastAsia="Calibri" w:cs="Times New Roman"/>
          <w:szCs w:val="28"/>
          <w:lang w:eastAsia="ru-RU"/>
        </w:rPr>
      </w:pP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t xml:space="preserve">Наказом </w:t>
      </w:r>
      <w:r w:rsidRPr="00C776A4">
        <w:rPr>
          <w:rFonts w:eastAsia="Calibri" w:cs="Times New Roman"/>
          <w:szCs w:val="28"/>
          <w:lang w:eastAsia="ru-RU"/>
        </w:rPr>
        <w:t xml:space="preserve">Головного </w:t>
      </w:r>
      <w:r>
        <w:rPr>
          <w:rFonts w:eastAsia="Calibri" w:cs="Times New Roman"/>
          <w:szCs w:val="28"/>
          <w:lang w:eastAsia="ru-RU"/>
        </w:rPr>
        <w:t xml:space="preserve"> </w:t>
      </w:r>
      <w:r w:rsidRPr="00C776A4">
        <w:rPr>
          <w:rFonts w:eastAsia="Calibri" w:cs="Times New Roman"/>
          <w:szCs w:val="28"/>
          <w:lang w:eastAsia="ru-RU"/>
        </w:rPr>
        <w:t>управління</w:t>
      </w:r>
    </w:p>
    <w:p w:rsidR="00EF267A" w:rsidRPr="00C776A4" w:rsidRDefault="00EF267A" w:rsidP="00EF267A">
      <w:pPr>
        <w:tabs>
          <w:tab w:val="left" w:pos="2879"/>
        </w:tabs>
        <w:jc w:val="both"/>
        <w:rPr>
          <w:rFonts w:eastAsia="Calibri" w:cs="Times New Roman"/>
          <w:szCs w:val="28"/>
          <w:lang w:eastAsia="ru-RU"/>
        </w:rPr>
      </w:pP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sidRPr="00C776A4">
        <w:rPr>
          <w:rFonts w:eastAsia="Calibri" w:cs="Times New Roman"/>
          <w:szCs w:val="28"/>
          <w:lang w:eastAsia="ru-RU"/>
        </w:rPr>
        <w:t>Держпродспоживслужби</w:t>
      </w:r>
      <w:r w:rsidRPr="00C776A4">
        <w:rPr>
          <w:rFonts w:eastAsia="Calibri" w:cs="Times New Roman"/>
          <w:szCs w:val="28"/>
          <w:lang w:eastAsia="ru-RU"/>
        </w:rPr>
        <w:tab/>
        <w:t xml:space="preserve">                                 </w:t>
      </w:r>
    </w:p>
    <w:p w:rsidR="00EF267A" w:rsidRDefault="00EF267A" w:rsidP="00EF267A">
      <w:pPr>
        <w:tabs>
          <w:tab w:val="left" w:pos="2879"/>
        </w:tabs>
        <w:rPr>
          <w:rFonts w:eastAsia="Calibri" w:cs="Times New Roman"/>
          <w:szCs w:val="28"/>
          <w:lang w:eastAsia="ru-RU"/>
        </w:rPr>
      </w:pP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sidRPr="00C776A4">
        <w:rPr>
          <w:rFonts w:eastAsia="Calibri" w:cs="Times New Roman"/>
          <w:szCs w:val="28"/>
          <w:lang w:eastAsia="ru-RU"/>
        </w:rPr>
        <w:t>в Івано-Франків</w:t>
      </w:r>
      <w:r>
        <w:rPr>
          <w:rFonts w:eastAsia="Calibri" w:cs="Times New Roman"/>
          <w:szCs w:val="28"/>
          <w:lang w:eastAsia="ru-RU"/>
        </w:rPr>
        <w:t xml:space="preserve">ській області  </w:t>
      </w:r>
    </w:p>
    <w:p w:rsidR="00EF267A" w:rsidRPr="002F5199" w:rsidRDefault="00EF267A" w:rsidP="00EF267A">
      <w:pPr>
        <w:tabs>
          <w:tab w:val="left" w:pos="2879"/>
        </w:tabs>
        <w:rPr>
          <w:rFonts w:eastAsia="Calibri" w:cs="Times New Roman"/>
          <w:b/>
          <w:szCs w:val="28"/>
          <w:lang w:eastAsia="ru-RU"/>
        </w:rPr>
      </w:pPr>
      <w:r>
        <w:rPr>
          <w:rFonts w:eastAsia="Calibri" w:cs="Times New Roman"/>
          <w:szCs w:val="28"/>
          <w:lang w:eastAsia="ru-RU"/>
        </w:rPr>
        <w:t xml:space="preserve">                                                                      від «__» березня</w:t>
      </w:r>
      <w:r w:rsidRPr="00C776A4">
        <w:rPr>
          <w:rFonts w:eastAsia="Calibri" w:cs="Times New Roman"/>
          <w:szCs w:val="28"/>
          <w:lang w:eastAsia="ru-RU"/>
        </w:rPr>
        <w:t xml:space="preserve"> </w:t>
      </w:r>
      <w:r>
        <w:rPr>
          <w:rFonts w:eastAsia="Calibri" w:cs="Times New Roman"/>
          <w:szCs w:val="28"/>
          <w:lang w:eastAsia="ru-RU"/>
        </w:rPr>
        <w:t>2026р. № _____</w:t>
      </w:r>
    </w:p>
    <w:p w:rsidR="00EF267A" w:rsidRDefault="00EF267A" w:rsidP="00EF267A">
      <w:pPr>
        <w:contextualSpacing/>
        <w:rPr>
          <w:rFonts w:eastAsia="Calibri" w:cs="Times New Roman"/>
          <w:bCs/>
          <w:szCs w:val="28"/>
          <w:lang w:eastAsia="ru-RU"/>
        </w:rPr>
      </w:pPr>
    </w:p>
    <w:p w:rsidR="00DE11F4" w:rsidRDefault="00DE11F4" w:rsidP="00EF267A">
      <w:pPr>
        <w:contextualSpacing/>
        <w:rPr>
          <w:rFonts w:eastAsia="Calibri" w:cs="Times New Roman"/>
          <w:bCs/>
          <w:szCs w:val="28"/>
          <w:lang w:eastAsia="ru-RU"/>
        </w:rPr>
      </w:pPr>
    </w:p>
    <w:p w:rsidR="00EF267A" w:rsidRPr="00C776A4" w:rsidRDefault="00EF267A" w:rsidP="00EF267A">
      <w:pPr>
        <w:widowControl w:val="0"/>
        <w:autoSpaceDE w:val="0"/>
        <w:autoSpaceDN w:val="0"/>
        <w:spacing w:line="322" w:lineRule="exact"/>
        <w:ind w:right="713"/>
        <w:jc w:val="center"/>
        <w:outlineLvl w:val="0"/>
        <w:rPr>
          <w:rFonts w:eastAsia="Times New Roman" w:cs="Times New Roman"/>
          <w:b/>
          <w:bCs/>
          <w:szCs w:val="28"/>
        </w:rPr>
      </w:pPr>
      <w:r w:rsidRPr="00C776A4">
        <w:rPr>
          <w:rFonts w:eastAsia="Times New Roman" w:cs="Times New Roman"/>
          <w:b/>
          <w:bCs/>
          <w:spacing w:val="-2"/>
          <w:szCs w:val="28"/>
        </w:rPr>
        <w:t>ІНСТРУКЦІЯ</w:t>
      </w:r>
    </w:p>
    <w:p w:rsidR="00EF267A" w:rsidRPr="00C776A4" w:rsidRDefault="00EF267A" w:rsidP="00EF267A">
      <w:pPr>
        <w:widowControl w:val="0"/>
        <w:autoSpaceDE w:val="0"/>
        <w:autoSpaceDN w:val="0"/>
        <w:ind w:right="713" w:firstLine="1051"/>
        <w:jc w:val="center"/>
        <w:outlineLvl w:val="1"/>
        <w:rPr>
          <w:rFonts w:eastAsia="Times New Roman" w:cs="Times New Roman"/>
          <w:b/>
          <w:bCs/>
          <w:szCs w:val="28"/>
        </w:rPr>
      </w:pPr>
      <w:r w:rsidRPr="00C776A4">
        <w:rPr>
          <w:rFonts w:eastAsia="Times New Roman" w:cs="Times New Roman"/>
          <w:b/>
          <w:bCs/>
          <w:szCs w:val="28"/>
        </w:rPr>
        <w:t>про встановлення протипожежного режиму в Головному управлінні Держпродспоживслужби  в Івано – Франківській</w:t>
      </w:r>
    </w:p>
    <w:p w:rsidR="00EF267A" w:rsidRPr="00C776A4" w:rsidRDefault="00EF267A" w:rsidP="00EF267A">
      <w:pPr>
        <w:widowControl w:val="0"/>
        <w:autoSpaceDE w:val="0"/>
        <w:autoSpaceDN w:val="0"/>
        <w:ind w:right="713" w:firstLine="1051"/>
        <w:outlineLvl w:val="1"/>
        <w:rPr>
          <w:rFonts w:eastAsia="Times New Roman" w:cs="Times New Roman"/>
          <w:b/>
          <w:bCs/>
          <w:szCs w:val="28"/>
        </w:rPr>
      </w:pPr>
      <w:r w:rsidRPr="00C776A4">
        <w:rPr>
          <w:rFonts w:eastAsia="Times New Roman" w:cs="Times New Roman"/>
          <w:b/>
          <w:bCs/>
          <w:szCs w:val="28"/>
        </w:rPr>
        <w:t xml:space="preserve">                                </w:t>
      </w:r>
      <w:r w:rsidRPr="00C776A4">
        <w:rPr>
          <w:rFonts w:eastAsia="Times New Roman" w:cs="Times New Roman"/>
          <w:b/>
          <w:bCs/>
          <w:szCs w:val="28"/>
        </w:rPr>
        <w:tab/>
      </w:r>
      <w:r w:rsidRPr="00C776A4">
        <w:rPr>
          <w:rFonts w:eastAsia="Times New Roman" w:cs="Times New Roman"/>
          <w:b/>
          <w:bCs/>
          <w:szCs w:val="28"/>
        </w:rPr>
        <w:tab/>
        <w:t>області</w:t>
      </w:r>
    </w:p>
    <w:p w:rsidR="00EF267A" w:rsidRDefault="00EF267A" w:rsidP="00EF267A">
      <w:pPr>
        <w:widowControl w:val="0"/>
        <w:autoSpaceDE w:val="0"/>
        <w:autoSpaceDN w:val="0"/>
        <w:ind w:right="713" w:firstLine="1051"/>
        <w:outlineLvl w:val="1"/>
        <w:rPr>
          <w:rFonts w:eastAsia="Times New Roman" w:cs="Times New Roman"/>
          <w:b/>
          <w:bCs/>
          <w:szCs w:val="28"/>
        </w:rPr>
      </w:pPr>
    </w:p>
    <w:p w:rsidR="00DE11F4" w:rsidRPr="00C776A4" w:rsidRDefault="00DE11F4" w:rsidP="00EF267A">
      <w:pPr>
        <w:widowControl w:val="0"/>
        <w:autoSpaceDE w:val="0"/>
        <w:autoSpaceDN w:val="0"/>
        <w:ind w:right="713" w:firstLine="1051"/>
        <w:outlineLvl w:val="1"/>
        <w:rPr>
          <w:rFonts w:eastAsia="Times New Roman" w:cs="Times New Roman"/>
          <w:b/>
          <w:bCs/>
          <w:szCs w:val="28"/>
        </w:rPr>
      </w:pPr>
    </w:p>
    <w:p w:rsidR="00EF267A" w:rsidRDefault="00EF267A" w:rsidP="00DE11F4">
      <w:pPr>
        <w:widowControl w:val="0"/>
        <w:autoSpaceDE w:val="0"/>
        <w:autoSpaceDN w:val="0"/>
        <w:ind w:right="713"/>
        <w:jc w:val="center"/>
        <w:rPr>
          <w:rFonts w:eastAsia="Times New Roman" w:cs="Times New Roman"/>
          <w:b/>
          <w:szCs w:val="28"/>
        </w:rPr>
      </w:pPr>
      <w:r w:rsidRPr="00C776A4">
        <w:rPr>
          <w:rFonts w:eastAsia="Times New Roman" w:cs="Times New Roman"/>
          <w:b/>
          <w:szCs w:val="28"/>
        </w:rPr>
        <w:t>I.</w:t>
      </w:r>
      <w:r w:rsidRPr="00C776A4">
        <w:rPr>
          <w:rFonts w:eastAsia="Times New Roman" w:cs="Times New Roman"/>
          <w:b/>
          <w:spacing w:val="37"/>
          <w:szCs w:val="28"/>
        </w:rPr>
        <w:t xml:space="preserve"> </w:t>
      </w:r>
      <w:r w:rsidRPr="00C776A4">
        <w:rPr>
          <w:rFonts w:eastAsia="Times New Roman" w:cs="Times New Roman"/>
          <w:b/>
          <w:szCs w:val="28"/>
        </w:rPr>
        <w:t>Загальні</w:t>
      </w:r>
      <w:r w:rsidRPr="00C776A4">
        <w:rPr>
          <w:rFonts w:eastAsia="Times New Roman" w:cs="Times New Roman"/>
          <w:b/>
          <w:spacing w:val="-2"/>
          <w:szCs w:val="28"/>
        </w:rPr>
        <w:t xml:space="preserve"> положення</w:t>
      </w:r>
    </w:p>
    <w:p w:rsidR="00DE11F4" w:rsidRDefault="00DE11F4" w:rsidP="00DE11F4">
      <w:pPr>
        <w:widowControl w:val="0"/>
        <w:autoSpaceDE w:val="0"/>
        <w:autoSpaceDN w:val="0"/>
        <w:ind w:right="713"/>
        <w:jc w:val="center"/>
        <w:rPr>
          <w:rFonts w:eastAsia="Times New Roman" w:cs="Times New Roman"/>
          <w:b/>
          <w:szCs w:val="28"/>
        </w:rPr>
      </w:pPr>
    </w:p>
    <w:p w:rsidR="00DE11F4" w:rsidRPr="00DE11F4" w:rsidRDefault="00DE11F4" w:rsidP="00DE11F4">
      <w:pPr>
        <w:widowControl w:val="0"/>
        <w:autoSpaceDE w:val="0"/>
        <w:autoSpaceDN w:val="0"/>
        <w:ind w:right="713"/>
        <w:jc w:val="center"/>
        <w:rPr>
          <w:rFonts w:eastAsia="Times New Roman" w:cs="Times New Roman"/>
          <w:b/>
          <w:szCs w:val="28"/>
        </w:rPr>
      </w:pPr>
    </w:p>
    <w:p w:rsidR="00EF267A" w:rsidRPr="00C24D96" w:rsidRDefault="00EF267A" w:rsidP="00EF267A">
      <w:pPr>
        <w:widowControl w:val="0"/>
        <w:numPr>
          <w:ilvl w:val="0"/>
          <w:numId w:val="2"/>
        </w:numPr>
        <w:tabs>
          <w:tab w:val="left" w:pos="848"/>
        </w:tabs>
        <w:autoSpaceDE w:val="0"/>
        <w:autoSpaceDN w:val="0"/>
        <w:spacing w:after="200" w:line="276" w:lineRule="auto"/>
        <w:ind w:right="713" w:firstLine="566"/>
        <w:jc w:val="both"/>
        <w:rPr>
          <w:rFonts w:eastAsia="Times New Roman" w:cs="Times New Roman"/>
        </w:rPr>
      </w:pPr>
      <w:r w:rsidRPr="00C776A4">
        <w:rPr>
          <w:rFonts w:eastAsia="Times New Roman" w:cs="Times New Roman"/>
        </w:rPr>
        <w:t>Ця Інструкція розроблена відповідно до Кодексу цивільного захисту України, вимог Правил пожежної безпеки в Україні, затверджених наказом Міністерства внутрішніх справ України від 30 грудня 2014 року № 1417, зареєстрованим</w:t>
      </w:r>
      <w:r w:rsidRPr="00C776A4">
        <w:rPr>
          <w:rFonts w:eastAsia="Times New Roman" w:cs="Times New Roman"/>
          <w:spacing w:val="76"/>
        </w:rPr>
        <w:t xml:space="preserve"> </w:t>
      </w:r>
      <w:r w:rsidRPr="00C776A4">
        <w:rPr>
          <w:rFonts w:eastAsia="Times New Roman" w:cs="Times New Roman"/>
        </w:rPr>
        <w:t>в</w:t>
      </w:r>
      <w:r w:rsidRPr="00C776A4">
        <w:rPr>
          <w:rFonts w:eastAsia="Times New Roman" w:cs="Times New Roman"/>
          <w:spacing w:val="76"/>
        </w:rPr>
        <w:t xml:space="preserve"> </w:t>
      </w:r>
      <w:r w:rsidRPr="00C776A4">
        <w:rPr>
          <w:rFonts w:eastAsia="Times New Roman" w:cs="Times New Roman"/>
        </w:rPr>
        <w:t>Міністерстві</w:t>
      </w:r>
      <w:r w:rsidRPr="00C776A4">
        <w:rPr>
          <w:rFonts w:eastAsia="Times New Roman" w:cs="Times New Roman"/>
          <w:spacing w:val="79"/>
        </w:rPr>
        <w:t xml:space="preserve"> </w:t>
      </w:r>
      <w:r w:rsidRPr="00C776A4">
        <w:rPr>
          <w:rFonts w:eastAsia="Times New Roman" w:cs="Times New Roman"/>
        </w:rPr>
        <w:t>юстиції</w:t>
      </w:r>
      <w:r w:rsidRPr="00C776A4">
        <w:rPr>
          <w:rFonts w:eastAsia="Times New Roman" w:cs="Times New Roman"/>
          <w:spacing w:val="76"/>
        </w:rPr>
        <w:t xml:space="preserve"> </w:t>
      </w:r>
      <w:r w:rsidRPr="00C776A4">
        <w:rPr>
          <w:rFonts w:eastAsia="Times New Roman" w:cs="Times New Roman"/>
        </w:rPr>
        <w:t>України</w:t>
      </w:r>
      <w:r w:rsidRPr="00C776A4">
        <w:rPr>
          <w:rFonts w:eastAsia="Times New Roman" w:cs="Times New Roman"/>
          <w:spacing w:val="49"/>
          <w:w w:val="150"/>
        </w:rPr>
        <w:t xml:space="preserve"> </w:t>
      </w:r>
      <w:r w:rsidRPr="00C776A4">
        <w:rPr>
          <w:rFonts w:eastAsia="Times New Roman" w:cs="Times New Roman"/>
        </w:rPr>
        <w:t>05</w:t>
      </w:r>
      <w:r w:rsidRPr="00C776A4">
        <w:rPr>
          <w:rFonts w:eastAsia="Times New Roman" w:cs="Times New Roman"/>
          <w:spacing w:val="79"/>
        </w:rPr>
        <w:t xml:space="preserve"> </w:t>
      </w:r>
      <w:r w:rsidRPr="00C776A4">
        <w:rPr>
          <w:rFonts w:eastAsia="Times New Roman" w:cs="Times New Roman"/>
        </w:rPr>
        <w:t>березня</w:t>
      </w:r>
      <w:r w:rsidRPr="00C776A4">
        <w:rPr>
          <w:rFonts w:eastAsia="Times New Roman" w:cs="Times New Roman"/>
          <w:spacing w:val="79"/>
        </w:rPr>
        <w:t xml:space="preserve"> </w:t>
      </w:r>
      <w:r w:rsidRPr="00C776A4">
        <w:rPr>
          <w:rFonts w:eastAsia="Times New Roman" w:cs="Times New Roman"/>
        </w:rPr>
        <w:t>2015</w:t>
      </w:r>
      <w:r w:rsidRPr="00C776A4">
        <w:rPr>
          <w:rFonts w:eastAsia="Times New Roman" w:cs="Times New Roman"/>
          <w:spacing w:val="76"/>
        </w:rPr>
        <w:t xml:space="preserve"> </w:t>
      </w:r>
      <w:r w:rsidRPr="00C776A4">
        <w:rPr>
          <w:rFonts w:eastAsia="Times New Roman" w:cs="Times New Roman"/>
        </w:rPr>
        <w:t>року</w:t>
      </w:r>
      <w:r w:rsidRPr="00C776A4">
        <w:rPr>
          <w:rFonts w:eastAsia="Times New Roman" w:cs="Times New Roman"/>
          <w:spacing w:val="46"/>
          <w:w w:val="150"/>
        </w:rPr>
        <w:t xml:space="preserve"> </w:t>
      </w:r>
      <w:r w:rsidRPr="00C776A4">
        <w:rPr>
          <w:rFonts w:eastAsia="Times New Roman" w:cs="Times New Roman"/>
          <w:spacing w:val="-5"/>
        </w:rPr>
        <w:t>за</w:t>
      </w:r>
      <w:r>
        <w:rPr>
          <w:rFonts w:eastAsia="Times New Roman" w:cs="Times New Roman"/>
        </w:rPr>
        <w:t xml:space="preserve"> </w:t>
      </w:r>
      <w:r w:rsidRPr="00C24D96">
        <w:rPr>
          <w:rFonts w:eastAsia="Times New Roman" w:cs="Times New Roman"/>
          <w:szCs w:val="28"/>
        </w:rPr>
        <w:t>№</w:t>
      </w:r>
      <w:r w:rsidRPr="00C24D96">
        <w:rPr>
          <w:rFonts w:eastAsia="Times New Roman" w:cs="Times New Roman"/>
          <w:spacing w:val="-3"/>
          <w:szCs w:val="28"/>
        </w:rPr>
        <w:t xml:space="preserve"> </w:t>
      </w:r>
      <w:r w:rsidRPr="00C24D96">
        <w:rPr>
          <w:rFonts w:eastAsia="Times New Roman" w:cs="Times New Roman"/>
          <w:szCs w:val="28"/>
        </w:rPr>
        <w:t>252/26697</w:t>
      </w:r>
      <w:r w:rsidRPr="00C24D96">
        <w:rPr>
          <w:rFonts w:eastAsia="Times New Roman" w:cs="Times New Roman"/>
          <w:spacing w:val="-1"/>
          <w:szCs w:val="28"/>
        </w:rPr>
        <w:t xml:space="preserve"> </w:t>
      </w:r>
      <w:r w:rsidRPr="00C24D96">
        <w:rPr>
          <w:rFonts w:eastAsia="Times New Roman" w:cs="Times New Roman"/>
          <w:szCs w:val="28"/>
        </w:rPr>
        <w:t>(далі</w:t>
      </w:r>
      <w:r w:rsidRPr="00C24D96">
        <w:rPr>
          <w:rFonts w:eastAsia="Times New Roman" w:cs="Times New Roman"/>
          <w:spacing w:val="-3"/>
          <w:szCs w:val="28"/>
        </w:rPr>
        <w:t xml:space="preserve"> </w:t>
      </w:r>
      <w:r w:rsidRPr="00C24D96">
        <w:rPr>
          <w:rFonts w:eastAsia="Times New Roman" w:cs="Times New Roman"/>
          <w:szCs w:val="28"/>
        </w:rPr>
        <w:t>–</w:t>
      </w:r>
      <w:r w:rsidRPr="00C24D96">
        <w:rPr>
          <w:rFonts w:eastAsia="Times New Roman" w:cs="Times New Roman"/>
          <w:spacing w:val="-2"/>
          <w:szCs w:val="28"/>
        </w:rPr>
        <w:t xml:space="preserve"> </w:t>
      </w:r>
      <w:r w:rsidRPr="00C24D96">
        <w:rPr>
          <w:rFonts w:eastAsia="Times New Roman" w:cs="Times New Roman"/>
          <w:szCs w:val="28"/>
        </w:rPr>
        <w:t>Правила),</w:t>
      </w:r>
      <w:r w:rsidRPr="00C24D96">
        <w:rPr>
          <w:rFonts w:eastAsia="Times New Roman" w:cs="Times New Roman"/>
          <w:spacing w:val="-2"/>
          <w:szCs w:val="28"/>
        </w:rPr>
        <w:t xml:space="preserve"> </w:t>
      </w:r>
      <w:r w:rsidRPr="00C24D96">
        <w:rPr>
          <w:rFonts w:eastAsia="Times New Roman" w:cs="Times New Roman"/>
          <w:szCs w:val="28"/>
        </w:rPr>
        <w:t>та</w:t>
      </w:r>
      <w:r w:rsidRPr="00C24D96">
        <w:rPr>
          <w:rFonts w:eastAsia="Times New Roman" w:cs="Times New Roman"/>
          <w:spacing w:val="-2"/>
          <w:szCs w:val="28"/>
        </w:rPr>
        <w:t xml:space="preserve"> </w:t>
      </w:r>
      <w:r w:rsidRPr="00C24D96">
        <w:rPr>
          <w:rFonts w:eastAsia="Times New Roman" w:cs="Times New Roman"/>
          <w:szCs w:val="28"/>
        </w:rPr>
        <w:t>встановлює</w:t>
      </w:r>
      <w:r w:rsidRPr="00C24D96">
        <w:rPr>
          <w:rFonts w:eastAsia="Times New Roman" w:cs="Times New Roman"/>
          <w:spacing w:val="-2"/>
          <w:szCs w:val="28"/>
        </w:rPr>
        <w:t xml:space="preserve"> </w:t>
      </w:r>
      <w:r w:rsidRPr="00C24D96">
        <w:rPr>
          <w:rFonts w:eastAsia="Times New Roman" w:cs="Times New Roman"/>
          <w:szCs w:val="28"/>
        </w:rPr>
        <w:t>основні</w:t>
      </w:r>
      <w:r w:rsidRPr="00C24D96">
        <w:rPr>
          <w:rFonts w:eastAsia="Times New Roman" w:cs="Times New Roman"/>
          <w:spacing w:val="-1"/>
          <w:szCs w:val="28"/>
        </w:rPr>
        <w:t xml:space="preserve"> </w:t>
      </w:r>
      <w:r w:rsidRPr="00C24D96">
        <w:rPr>
          <w:rFonts w:eastAsia="Times New Roman" w:cs="Times New Roman"/>
          <w:szCs w:val="28"/>
        </w:rPr>
        <w:t>вимоги</w:t>
      </w:r>
      <w:r w:rsidRPr="00C24D96">
        <w:rPr>
          <w:rFonts w:eastAsia="Times New Roman" w:cs="Times New Roman"/>
          <w:spacing w:val="-1"/>
          <w:szCs w:val="28"/>
        </w:rPr>
        <w:t xml:space="preserve"> </w:t>
      </w:r>
      <w:r w:rsidRPr="00C24D96">
        <w:rPr>
          <w:rFonts w:eastAsia="Times New Roman" w:cs="Times New Roman"/>
          <w:szCs w:val="28"/>
        </w:rPr>
        <w:t>до</w:t>
      </w:r>
      <w:r w:rsidRPr="00C24D96">
        <w:rPr>
          <w:rFonts w:eastAsia="Times New Roman" w:cs="Times New Roman"/>
          <w:spacing w:val="-1"/>
          <w:szCs w:val="28"/>
        </w:rPr>
        <w:t xml:space="preserve"> </w:t>
      </w:r>
      <w:r w:rsidRPr="00C24D96">
        <w:rPr>
          <w:rFonts w:eastAsia="Times New Roman" w:cs="Times New Roman"/>
          <w:szCs w:val="28"/>
        </w:rPr>
        <w:t>забезпечення пожежної безпеки в приміщеннях адміністративних будівлях та на земельних ділянках для експлуатації та обслуговування адміністративних будівель Головного управління Держпродспоживслужби  в Івано – Франківській</w:t>
      </w:r>
      <w:r>
        <w:rPr>
          <w:rFonts w:eastAsia="Times New Roman" w:cs="Times New Roman"/>
        </w:rPr>
        <w:t xml:space="preserve"> </w:t>
      </w:r>
      <w:r w:rsidRPr="00C24D96">
        <w:rPr>
          <w:rFonts w:eastAsia="Times New Roman" w:cs="Times New Roman"/>
          <w:szCs w:val="28"/>
        </w:rPr>
        <w:t>області (далі – адміністративна будівлі ГУ та території ГУ).</w:t>
      </w:r>
    </w:p>
    <w:p w:rsidR="00EF267A" w:rsidRPr="00DE11F4" w:rsidRDefault="00EF267A" w:rsidP="00EF267A">
      <w:pPr>
        <w:widowControl w:val="0"/>
        <w:numPr>
          <w:ilvl w:val="0"/>
          <w:numId w:val="2"/>
        </w:numPr>
        <w:tabs>
          <w:tab w:val="left" w:pos="848"/>
        </w:tabs>
        <w:autoSpaceDE w:val="0"/>
        <w:autoSpaceDN w:val="0"/>
        <w:spacing w:after="200" w:line="276" w:lineRule="auto"/>
        <w:ind w:right="713" w:firstLine="566"/>
        <w:jc w:val="both"/>
        <w:rPr>
          <w:rFonts w:eastAsia="Times New Roman" w:cs="Times New Roman"/>
        </w:rPr>
      </w:pPr>
      <w:r w:rsidRPr="00C776A4">
        <w:rPr>
          <w:rFonts w:eastAsia="Times New Roman" w:cs="Times New Roman"/>
        </w:rPr>
        <w:t>Вимоги цієї Інструкції є обов'язковими для виконання державними службовцями та працівниками Головного управління Держпродспоживслужби в Івано – Франківській області  (далі – працівники ГУ).</w:t>
      </w:r>
    </w:p>
    <w:p w:rsidR="00EF267A" w:rsidRPr="00C776A4" w:rsidRDefault="00EF267A" w:rsidP="00EF267A">
      <w:pPr>
        <w:widowControl w:val="0"/>
        <w:numPr>
          <w:ilvl w:val="0"/>
          <w:numId w:val="2"/>
        </w:numPr>
        <w:tabs>
          <w:tab w:val="left" w:pos="848"/>
        </w:tabs>
        <w:autoSpaceDE w:val="0"/>
        <w:autoSpaceDN w:val="0"/>
        <w:spacing w:after="200" w:line="276" w:lineRule="auto"/>
        <w:ind w:right="713" w:firstLine="566"/>
        <w:jc w:val="both"/>
        <w:rPr>
          <w:rFonts w:eastAsia="Times New Roman" w:cs="Times New Roman"/>
        </w:rPr>
      </w:pPr>
      <w:r w:rsidRPr="00C776A4">
        <w:rPr>
          <w:rFonts w:eastAsia="Times New Roman" w:cs="Times New Roman"/>
        </w:rPr>
        <w:t>Працівники ГУ, при прийняті (призначенні) на роботу (посаду) в ГУ проходять вступний та первинний інструктаж з питань пожежної безпеки, а щороку – повторний інструктаж. Проведення інструктажу та запис про</w:t>
      </w:r>
      <w:r w:rsidRPr="00C776A4">
        <w:rPr>
          <w:rFonts w:eastAsia="Times New Roman" w:cs="Times New Roman"/>
          <w:spacing w:val="-2"/>
        </w:rPr>
        <w:t xml:space="preserve"> </w:t>
      </w:r>
      <w:r w:rsidRPr="00C776A4">
        <w:rPr>
          <w:rFonts w:eastAsia="Times New Roman" w:cs="Times New Roman"/>
        </w:rPr>
        <w:t>проведення</w:t>
      </w:r>
      <w:r w:rsidRPr="00C776A4">
        <w:rPr>
          <w:rFonts w:eastAsia="Times New Roman" w:cs="Times New Roman"/>
          <w:spacing w:val="-2"/>
        </w:rPr>
        <w:t xml:space="preserve"> </w:t>
      </w:r>
      <w:r w:rsidRPr="00C776A4">
        <w:rPr>
          <w:rFonts w:eastAsia="Times New Roman" w:cs="Times New Roman"/>
        </w:rPr>
        <w:t>вступного,</w:t>
      </w:r>
      <w:r w:rsidRPr="00C776A4">
        <w:rPr>
          <w:rFonts w:eastAsia="Times New Roman" w:cs="Times New Roman"/>
          <w:spacing w:val="-5"/>
        </w:rPr>
        <w:t xml:space="preserve"> </w:t>
      </w:r>
      <w:r w:rsidRPr="00C776A4">
        <w:rPr>
          <w:rFonts w:eastAsia="Times New Roman" w:cs="Times New Roman"/>
        </w:rPr>
        <w:t>первинного</w:t>
      </w:r>
      <w:r w:rsidRPr="00C776A4">
        <w:rPr>
          <w:rFonts w:eastAsia="Times New Roman" w:cs="Times New Roman"/>
          <w:spacing w:val="-3"/>
        </w:rPr>
        <w:t xml:space="preserve"> </w:t>
      </w:r>
      <w:r w:rsidRPr="00C776A4">
        <w:rPr>
          <w:rFonts w:eastAsia="Times New Roman" w:cs="Times New Roman"/>
        </w:rPr>
        <w:t>та</w:t>
      </w:r>
      <w:r w:rsidRPr="00C776A4">
        <w:rPr>
          <w:rFonts w:eastAsia="Times New Roman" w:cs="Times New Roman"/>
          <w:spacing w:val="-3"/>
        </w:rPr>
        <w:t xml:space="preserve"> </w:t>
      </w:r>
      <w:r w:rsidRPr="00C776A4">
        <w:rPr>
          <w:rFonts w:eastAsia="Times New Roman" w:cs="Times New Roman"/>
        </w:rPr>
        <w:t>повторного інструктажу</w:t>
      </w:r>
      <w:r w:rsidRPr="00C776A4">
        <w:rPr>
          <w:rFonts w:eastAsia="Times New Roman" w:cs="Times New Roman"/>
          <w:spacing w:val="-2"/>
        </w:rPr>
        <w:t xml:space="preserve"> </w:t>
      </w:r>
      <w:r w:rsidRPr="00C776A4">
        <w:rPr>
          <w:rFonts w:eastAsia="Times New Roman" w:cs="Times New Roman"/>
        </w:rPr>
        <w:t>робиться</w:t>
      </w:r>
      <w:r w:rsidRPr="00C776A4">
        <w:rPr>
          <w:rFonts w:eastAsia="Times New Roman" w:cs="Times New Roman"/>
          <w:spacing w:val="-2"/>
        </w:rPr>
        <w:t xml:space="preserve"> </w:t>
      </w:r>
      <w:r w:rsidRPr="00C776A4">
        <w:rPr>
          <w:rFonts w:eastAsia="Times New Roman" w:cs="Times New Roman"/>
        </w:rPr>
        <w:t>в Журналі реєстрації інструктажів із питань пожежної безпеки уповноваженою особою ГУ, що пройшла навчання з</w:t>
      </w:r>
      <w:r w:rsidRPr="00C776A4">
        <w:rPr>
          <w:rFonts w:eastAsia="Times New Roman" w:cs="Times New Roman"/>
          <w:spacing w:val="-1"/>
        </w:rPr>
        <w:t xml:space="preserve"> </w:t>
      </w:r>
      <w:r w:rsidRPr="00C776A4">
        <w:rPr>
          <w:rFonts w:eastAsia="Times New Roman" w:cs="Times New Roman"/>
        </w:rPr>
        <w:t>пожежної безпеки у сертифікованому спеціалізованому центрі навчання.</w:t>
      </w:r>
    </w:p>
    <w:p w:rsidR="00EF267A" w:rsidRDefault="00EF267A" w:rsidP="00EF267A">
      <w:pPr>
        <w:widowControl w:val="0"/>
        <w:autoSpaceDE w:val="0"/>
        <w:autoSpaceDN w:val="0"/>
        <w:ind w:right="713"/>
        <w:rPr>
          <w:rFonts w:eastAsia="Times New Roman" w:cs="Times New Roman"/>
          <w:szCs w:val="28"/>
        </w:rPr>
      </w:pPr>
    </w:p>
    <w:p w:rsidR="00DE11F4" w:rsidRDefault="00DE11F4" w:rsidP="00EF267A">
      <w:pPr>
        <w:widowControl w:val="0"/>
        <w:autoSpaceDE w:val="0"/>
        <w:autoSpaceDN w:val="0"/>
        <w:ind w:right="713"/>
        <w:rPr>
          <w:rFonts w:eastAsia="Times New Roman" w:cs="Times New Roman"/>
          <w:szCs w:val="28"/>
        </w:rPr>
      </w:pPr>
    </w:p>
    <w:p w:rsidR="00DE11F4" w:rsidRDefault="00DE11F4" w:rsidP="00EF267A">
      <w:pPr>
        <w:widowControl w:val="0"/>
        <w:autoSpaceDE w:val="0"/>
        <w:autoSpaceDN w:val="0"/>
        <w:ind w:right="713"/>
        <w:rPr>
          <w:rFonts w:eastAsia="Times New Roman" w:cs="Times New Roman"/>
          <w:szCs w:val="28"/>
        </w:rPr>
      </w:pPr>
    </w:p>
    <w:p w:rsidR="00DE11F4" w:rsidRPr="00C776A4" w:rsidRDefault="00DE11F4" w:rsidP="00EF267A">
      <w:pPr>
        <w:widowControl w:val="0"/>
        <w:autoSpaceDE w:val="0"/>
        <w:autoSpaceDN w:val="0"/>
        <w:ind w:right="713"/>
        <w:rPr>
          <w:rFonts w:eastAsia="Times New Roman" w:cs="Times New Roman"/>
          <w:szCs w:val="28"/>
        </w:rPr>
      </w:pPr>
    </w:p>
    <w:p w:rsidR="00EF267A" w:rsidRPr="00DE11F4" w:rsidRDefault="00EF267A" w:rsidP="00EF267A">
      <w:pPr>
        <w:widowControl w:val="0"/>
        <w:numPr>
          <w:ilvl w:val="0"/>
          <w:numId w:val="2"/>
        </w:numPr>
        <w:tabs>
          <w:tab w:val="left" w:pos="989"/>
        </w:tabs>
        <w:autoSpaceDE w:val="0"/>
        <w:autoSpaceDN w:val="0"/>
        <w:spacing w:after="200" w:line="276" w:lineRule="auto"/>
        <w:ind w:right="713" w:firstLine="707"/>
        <w:jc w:val="both"/>
        <w:rPr>
          <w:rFonts w:eastAsia="Times New Roman" w:cs="Times New Roman"/>
        </w:rPr>
      </w:pPr>
      <w:r w:rsidRPr="00C776A4">
        <w:rPr>
          <w:rFonts w:eastAsia="Times New Roman" w:cs="Times New Roman"/>
        </w:rPr>
        <w:t>Керівники структурних підрозділів та головні спеціалісти, які виконують функції самостійних підрозділів, забезпечують дотримання вимог протипожежного режиму встановлених цією Інструкцією в приміщеннях, які вони займають. Обов’язки щодо контролю протипожежного режиму, забезпечення пожежної безпеки, утримання та експлуатації засобів протипожежного захисту передбачаються у посадових інструкціях відповідальних осіб.</w:t>
      </w:r>
    </w:p>
    <w:p w:rsidR="00EF267A" w:rsidRPr="00C776A4" w:rsidRDefault="00EF267A" w:rsidP="00EF267A">
      <w:pPr>
        <w:widowControl w:val="0"/>
        <w:autoSpaceDE w:val="0"/>
        <w:autoSpaceDN w:val="0"/>
        <w:ind w:right="713"/>
        <w:jc w:val="center"/>
        <w:rPr>
          <w:rFonts w:eastAsia="Times New Roman" w:cs="Times New Roman"/>
          <w:b/>
          <w:szCs w:val="28"/>
        </w:rPr>
      </w:pPr>
      <w:r w:rsidRPr="00C776A4">
        <w:rPr>
          <w:rFonts w:eastAsia="Times New Roman" w:cs="Times New Roman"/>
          <w:b/>
          <w:szCs w:val="28"/>
        </w:rPr>
        <w:t>ІІ.</w:t>
      </w:r>
      <w:r w:rsidRPr="00C776A4">
        <w:rPr>
          <w:rFonts w:eastAsia="Times New Roman" w:cs="Times New Roman"/>
          <w:b/>
          <w:spacing w:val="57"/>
          <w:szCs w:val="28"/>
        </w:rPr>
        <w:t xml:space="preserve"> </w:t>
      </w:r>
      <w:r w:rsidRPr="00C776A4">
        <w:rPr>
          <w:rFonts w:eastAsia="Times New Roman" w:cs="Times New Roman"/>
          <w:b/>
          <w:szCs w:val="28"/>
        </w:rPr>
        <w:t>Основні</w:t>
      </w:r>
      <w:r w:rsidRPr="00C776A4">
        <w:rPr>
          <w:rFonts w:eastAsia="Times New Roman" w:cs="Times New Roman"/>
          <w:b/>
          <w:spacing w:val="-5"/>
          <w:szCs w:val="28"/>
        </w:rPr>
        <w:t xml:space="preserve"> </w:t>
      </w:r>
      <w:r w:rsidRPr="00C776A4">
        <w:rPr>
          <w:rFonts w:eastAsia="Times New Roman" w:cs="Times New Roman"/>
          <w:b/>
          <w:szCs w:val="28"/>
        </w:rPr>
        <w:t>вимоги</w:t>
      </w:r>
      <w:r w:rsidRPr="00C776A4">
        <w:rPr>
          <w:rFonts w:eastAsia="Times New Roman" w:cs="Times New Roman"/>
          <w:b/>
          <w:spacing w:val="-9"/>
          <w:szCs w:val="28"/>
        </w:rPr>
        <w:t xml:space="preserve"> </w:t>
      </w:r>
      <w:r w:rsidRPr="00C776A4">
        <w:rPr>
          <w:rFonts w:eastAsia="Times New Roman" w:cs="Times New Roman"/>
          <w:b/>
          <w:szCs w:val="28"/>
        </w:rPr>
        <w:t>протипожежного</w:t>
      </w:r>
      <w:r w:rsidRPr="00C776A4">
        <w:rPr>
          <w:rFonts w:eastAsia="Times New Roman" w:cs="Times New Roman"/>
          <w:b/>
          <w:spacing w:val="-4"/>
          <w:szCs w:val="28"/>
        </w:rPr>
        <w:t xml:space="preserve"> </w:t>
      </w:r>
      <w:r w:rsidRPr="00C776A4">
        <w:rPr>
          <w:rFonts w:eastAsia="Times New Roman" w:cs="Times New Roman"/>
          <w:b/>
          <w:spacing w:val="-2"/>
          <w:szCs w:val="28"/>
        </w:rPr>
        <w:t>режиму</w:t>
      </w:r>
    </w:p>
    <w:p w:rsidR="00EF267A" w:rsidRPr="00C776A4" w:rsidRDefault="00EF267A" w:rsidP="00EF267A">
      <w:pPr>
        <w:widowControl w:val="0"/>
        <w:autoSpaceDE w:val="0"/>
        <w:autoSpaceDN w:val="0"/>
        <w:ind w:right="713"/>
        <w:rPr>
          <w:rFonts w:eastAsia="Times New Roman" w:cs="Times New Roman"/>
          <w:szCs w:val="28"/>
        </w:rPr>
      </w:pPr>
    </w:p>
    <w:p w:rsidR="00EF267A" w:rsidRPr="00C776A4" w:rsidRDefault="00EF267A" w:rsidP="00EF267A">
      <w:pPr>
        <w:rPr>
          <w:rFonts w:eastAsia="Times New Roman" w:cs="Times New Roman"/>
          <w:szCs w:val="28"/>
        </w:rPr>
        <w:sectPr w:rsidR="00EF267A" w:rsidRPr="00C776A4" w:rsidSect="00610D30">
          <w:pgSz w:w="11910" w:h="16840"/>
          <w:pgMar w:top="1038" w:right="995" w:bottom="295" w:left="1701" w:header="709" w:footer="709" w:gutter="0"/>
          <w:cols w:space="720"/>
        </w:sectPr>
      </w:pPr>
    </w:p>
    <w:p w:rsidR="00EF267A" w:rsidRPr="00C776A4" w:rsidRDefault="00EF267A" w:rsidP="00EF267A">
      <w:pPr>
        <w:widowControl w:val="0"/>
        <w:autoSpaceDE w:val="0"/>
        <w:autoSpaceDN w:val="0"/>
        <w:ind w:right="713"/>
        <w:rPr>
          <w:rFonts w:eastAsia="Times New Roman" w:cs="Times New Roman"/>
          <w:i/>
          <w:szCs w:val="28"/>
        </w:rPr>
      </w:pPr>
      <w:r w:rsidRPr="00C776A4">
        <w:rPr>
          <w:rFonts w:eastAsia="Times New Roman" w:cs="Times New Roman"/>
          <w:i/>
          <w:szCs w:val="28"/>
        </w:rPr>
        <w:lastRenderedPageBreak/>
        <w:t>Порядок</w:t>
      </w:r>
      <w:r w:rsidRPr="00C776A4">
        <w:rPr>
          <w:rFonts w:eastAsia="Times New Roman" w:cs="Times New Roman"/>
          <w:i/>
          <w:spacing w:val="-9"/>
          <w:szCs w:val="28"/>
        </w:rPr>
        <w:t xml:space="preserve"> </w:t>
      </w:r>
      <w:r w:rsidRPr="00C776A4">
        <w:rPr>
          <w:rFonts w:eastAsia="Times New Roman" w:cs="Times New Roman"/>
          <w:i/>
          <w:szCs w:val="28"/>
        </w:rPr>
        <w:t>утримання</w:t>
      </w:r>
      <w:r w:rsidRPr="00C776A4">
        <w:rPr>
          <w:rFonts w:eastAsia="Times New Roman" w:cs="Times New Roman"/>
          <w:i/>
          <w:spacing w:val="-6"/>
          <w:szCs w:val="28"/>
        </w:rPr>
        <w:t xml:space="preserve"> </w:t>
      </w:r>
      <w:r w:rsidRPr="00C776A4">
        <w:rPr>
          <w:rFonts w:eastAsia="Times New Roman" w:cs="Times New Roman"/>
          <w:i/>
          <w:szCs w:val="28"/>
        </w:rPr>
        <w:t>шляхів</w:t>
      </w:r>
      <w:r w:rsidRPr="00C776A4">
        <w:rPr>
          <w:rFonts w:eastAsia="Times New Roman" w:cs="Times New Roman"/>
          <w:i/>
          <w:spacing w:val="-6"/>
          <w:szCs w:val="28"/>
        </w:rPr>
        <w:t xml:space="preserve"> </w:t>
      </w:r>
      <w:r w:rsidRPr="00C776A4">
        <w:rPr>
          <w:rFonts w:eastAsia="Times New Roman" w:cs="Times New Roman"/>
          <w:i/>
          <w:spacing w:val="-2"/>
          <w:szCs w:val="28"/>
        </w:rPr>
        <w:t>евакуації</w:t>
      </w:r>
    </w:p>
    <w:p w:rsidR="00EF267A" w:rsidRPr="00C776A4" w:rsidRDefault="00EF267A" w:rsidP="00EF267A">
      <w:pPr>
        <w:widowControl w:val="0"/>
        <w:numPr>
          <w:ilvl w:val="0"/>
          <w:numId w:val="3"/>
        </w:numPr>
        <w:tabs>
          <w:tab w:val="left" w:pos="848"/>
        </w:tabs>
        <w:autoSpaceDE w:val="0"/>
        <w:autoSpaceDN w:val="0"/>
        <w:spacing w:after="200" w:line="276" w:lineRule="auto"/>
        <w:ind w:right="713" w:firstLine="566"/>
        <w:jc w:val="both"/>
        <w:rPr>
          <w:rFonts w:eastAsia="Times New Roman" w:cs="Times New Roman"/>
        </w:rPr>
      </w:pPr>
      <w:r w:rsidRPr="00C776A4">
        <w:rPr>
          <w:rFonts w:eastAsia="Times New Roman" w:cs="Times New Roman"/>
        </w:rPr>
        <w:t>Евакуаційні шляхи (проходи, коридори, сходові марші тощо) і виходи мають утримуватися вільними, нічим не захаращуватися.</w:t>
      </w:r>
    </w:p>
    <w:p w:rsidR="00EF267A" w:rsidRPr="00C776A4" w:rsidRDefault="00EF267A" w:rsidP="00EF267A">
      <w:pPr>
        <w:widowControl w:val="0"/>
        <w:autoSpaceDE w:val="0"/>
        <w:autoSpaceDN w:val="0"/>
        <w:ind w:right="713"/>
        <w:rPr>
          <w:rFonts w:eastAsia="Times New Roman" w:cs="Times New Roman"/>
          <w:szCs w:val="28"/>
        </w:rPr>
      </w:pPr>
    </w:p>
    <w:p w:rsidR="00EF267A" w:rsidRPr="00C776A4" w:rsidRDefault="00EF267A" w:rsidP="00EF267A">
      <w:pPr>
        <w:widowControl w:val="0"/>
        <w:numPr>
          <w:ilvl w:val="0"/>
          <w:numId w:val="3"/>
        </w:numPr>
        <w:tabs>
          <w:tab w:val="left" w:pos="848"/>
        </w:tabs>
        <w:autoSpaceDE w:val="0"/>
        <w:autoSpaceDN w:val="0"/>
        <w:spacing w:after="200" w:line="276" w:lineRule="auto"/>
        <w:ind w:right="713" w:firstLine="566"/>
        <w:jc w:val="both"/>
        <w:rPr>
          <w:rFonts w:eastAsia="Times New Roman" w:cs="Times New Roman"/>
        </w:rPr>
      </w:pPr>
      <w:r w:rsidRPr="00C776A4">
        <w:rPr>
          <w:rFonts w:eastAsia="Times New Roman" w:cs="Times New Roman"/>
        </w:rPr>
        <w:t>Меблі й обладнання слід розміщати так, щоб забезпечувався вільний евакуаційний прохід до виходу з приміщення.</w:t>
      </w:r>
    </w:p>
    <w:p w:rsidR="00EF267A" w:rsidRPr="00C776A4" w:rsidRDefault="00EF267A" w:rsidP="00EF267A">
      <w:pPr>
        <w:widowControl w:val="0"/>
        <w:numPr>
          <w:ilvl w:val="0"/>
          <w:numId w:val="3"/>
        </w:numPr>
        <w:tabs>
          <w:tab w:val="left" w:pos="848"/>
        </w:tabs>
        <w:autoSpaceDE w:val="0"/>
        <w:autoSpaceDN w:val="0"/>
        <w:spacing w:after="200" w:line="276" w:lineRule="auto"/>
        <w:ind w:right="713" w:firstLine="566"/>
        <w:jc w:val="both"/>
        <w:rPr>
          <w:rFonts w:eastAsia="Times New Roman" w:cs="Times New Roman"/>
        </w:rPr>
      </w:pPr>
      <w:r w:rsidRPr="00C776A4">
        <w:rPr>
          <w:rFonts w:eastAsia="Times New Roman" w:cs="Times New Roman"/>
        </w:rPr>
        <w:t>Двері на шляхах евакуації повинні відчинятися в напрямку виходу з будівлі (приміщення).</w:t>
      </w:r>
    </w:p>
    <w:p w:rsidR="00EF267A" w:rsidRPr="00C776A4" w:rsidRDefault="00EF267A" w:rsidP="00EF267A">
      <w:pPr>
        <w:widowControl w:val="0"/>
        <w:numPr>
          <w:ilvl w:val="0"/>
          <w:numId w:val="3"/>
        </w:numPr>
        <w:tabs>
          <w:tab w:val="left" w:pos="848"/>
        </w:tabs>
        <w:autoSpaceDE w:val="0"/>
        <w:autoSpaceDN w:val="0"/>
        <w:spacing w:after="200" w:line="276" w:lineRule="auto"/>
        <w:ind w:right="713" w:firstLine="566"/>
        <w:jc w:val="both"/>
        <w:rPr>
          <w:rFonts w:eastAsia="Times New Roman" w:cs="Times New Roman"/>
        </w:rPr>
      </w:pPr>
      <w:r w:rsidRPr="00C776A4">
        <w:rPr>
          <w:rFonts w:eastAsia="Times New Roman" w:cs="Times New Roman"/>
        </w:rPr>
        <w:t>За наявності людей у приміщенні двері евакуаційного виходу можуть замикатися лише на внутрішні запори, які легко відмикаються.</w:t>
      </w:r>
    </w:p>
    <w:p w:rsidR="00EF267A" w:rsidRPr="00C776A4" w:rsidRDefault="00EF267A" w:rsidP="00EF267A">
      <w:pPr>
        <w:widowControl w:val="0"/>
        <w:numPr>
          <w:ilvl w:val="0"/>
          <w:numId w:val="3"/>
        </w:numPr>
        <w:tabs>
          <w:tab w:val="left" w:pos="848"/>
        </w:tabs>
        <w:autoSpaceDE w:val="0"/>
        <w:autoSpaceDN w:val="0"/>
        <w:spacing w:after="200" w:line="276" w:lineRule="auto"/>
        <w:ind w:right="713" w:firstLine="566"/>
        <w:jc w:val="both"/>
        <w:rPr>
          <w:rFonts w:eastAsia="Times New Roman" w:cs="Times New Roman"/>
        </w:rPr>
      </w:pPr>
      <w:r w:rsidRPr="00C776A4">
        <w:rPr>
          <w:rFonts w:eastAsia="Times New Roman" w:cs="Times New Roman"/>
        </w:rPr>
        <w:t>Проїзд та проходи до будівель ГУ, підступи до зовнішніх стаціонарних пожежних драбин, пожежного інвентарю, обладнання і засобів пожежогасіння повинні бути завжди вільними, утримуватися справними й перебувати в задовільному стані будь-якої пори року.</w:t>
      </w:r>
    </w:p>
    <w:p w:rsidR="00EF267A" w:rsidRPr="00C776A4" w:rsidRDefault="00EF267A" w:rsidP="00EF267A">
      <w:pPr>
        <w:widowControl w:val="0"/>
        <w:tabs>
          <w:tab w:val="left" w:pos="848"/>
        </w:tabs>
        <w:autoSpaceDE w:val="0"/>
        <w:autoSpaceDN w:val="0"/>
        <w:spacing w:line="322" w:lineRule="exact"/>
        <w:ind w:right="713"/>
        <w:jc w:val="both"/>
        <w:rPr>
          <w:rFonts w:eastAsia="Times New Roman" w:cs="Times New Roman"/>
        </w:rPr>
      </w:pPr>
      <w:r w:rsidRPr="00C776A4">
        <w:rPr>
          <w:rFonts w:eastAsia="Times New Roman" w:cs="Times New Roman"/>
        </w:rPr>
        <w:t xml:space="preserve">        6. Не</w:t>
      </w:r>
      <w:r w:rsidRPr="00C776A4">
        <w:rPr>
          <w:rFonts w:eastAsia="Times New Roman" w:cs="Times New Roman"/>
          <w:spacing w:val="-3"/>
        </w:rPr>
        <w:t xml:space="preserve"> </w:t>
      </w:r>
      <w:r w:rsidRPr="00C776A4">
        <w:rPr>
          <w:rFonts w:eastAsia="Times New Roman" w:cs="Times New Roman"/>
          <w:spacing w:val="-2"/>
        </w:rPr>
        <w:t>допускається:</w:t>
      </w:r>
    </w:p>
    <w:p w:rsidR="00EF267A" w:rsidRPr="00C776A4" w:rsidRDefault="00EF267A" w:rsidP="00EF267A">
      <w:pPr>
        <w:widowControl w:val="0"/>
        <w:autoSpaceDE w:val="0"/>
        <w:autoSpaceDN w:val="0"/>
        <w:ind w:right="713" w:firstLine="566"/>
        <w:jc w:val="both"/>
        <w:rPr>
          <w:rFonts w:eastAsia="Times New Roman" w:cs="Times New Roman"/>
          <w:szCs w:val="28"/>
        </w:rPr>
      </w:pPr>
      <w:r w:rsidRPr="00C776A4">
        <w:rPr>
          <w:rFonts w:eastAsia="Times New Roman" w:cs="Times New Roman"/>
          <w:szCs w:val="28"/>
        </w:rPr>
        <w:t>- улаштовувати на шляхах евакуації виступи, турнікети, двері розсувні, підйомні,</w:t>
      </w:r>
      <w:r w:rsidRPr="00C776A4">
        <w:rPr>
          <w:rFonts w:eastAsia="Times New Roman" w:cs="Times New Roman"/>
          <w:spacing w:val="-5"/>
          <w:szCs w:val="28"/>
        </w:rPr>
        <w:t xml:space="preserve"> </w:t>
      </w:r>
      <w:r w:rsidRPr="00C776A4">
        <w:rPr>
          <w:rFonts w:eastAsia="Times New Roman" w:cs="Times New Roman"/>
          <w:szCs w:val="28"/>
        </w:rPr>
        <w:t>такі,</w:t>
      </w:r>
      <w:r w:rsidRPr="00C776A4">
        <w:rPr>
          <w:rFonts w:eastAsia="Times New Roman" w:cs="Times New Roman"/>
          <w:spacing w:val="-5"/>
          <w:szCs w:val="28"/>
        </w:rPr>
        <w:t xml:space="preserve"> </w:t>
      </w:r>
      <w:r w:rsidRPr="00C776A4">
        <w:rPr>
          <w:rFonts w:eastAsia="Times New Roman" w:cs="Times New Roman"/>
          <w:szCs w:val="28"/>
        </w:rPr>
        <w:t>що</w:t>
      </w:r>
      <w:r w:rsidRPr="00C776A4">
        <w:rPr>
          <w:rFonts w:eastAsia="Times New Roman" w:cs="Times New Roman"/>
          <w:spacing w:val="-3"/>
          <w:szCs w:val="28"/>
        </w:rPr>
        <w:t xml:space="preserve"> </w:t>
      </w:r>
      <w:r w:rsidRPr="00C776A4">
        <w:rPr>
          <w:rFonts w:eastAsia="Times New Roman" w:cs="Times New Roman"/>
          <w:szCs w:val="28"/>
        </w:rPr>
        <w:t>обертаються,</w:t>
      </w:r>
      <w:r w:rsidRPr="00C776A4">
        <w:rPr>
          <w:rFonts w:eastAsia="Times New Roman" w:cs="Times New Roman"/>
          <w:spacing w:val="-4"/>
          <w:szCs w:val="28"/>
        </w:rPr>
        <w:t xml:space="preserve"> </w:t>
      </w:r>
      <w:r w:rsidRPr="00C776A4">
        <w:rPr>
          <w:rFonts w:eastAsia="Times New Roman" w:cs="Times New Roman"/>
          <w:szCs w:val="28"/>
        </w:rPr>
        <w:t>та</w:t>
      </w:r>
      <w:r w:rsidRPr="00C776A4">
        <w:rPr>
          <w:rFonts w:eastAsia="Times New Roman" w:cs="Times New Roman"/>
          <w:spacing w:val="-4"/>
          <w:szCs w:val="28"/>
        </w:rPr>
        <w:t xml:space="preserve"> </w:t>
      </w:r>
      <w:r w:rsidRPr="00C776A4">
        <w:rPr>
          <w:rFonts w:eastAsia="Times New Roman" w:cs="Times New Roman"/>
          <w:szCs w:val="28"/>
        </w:rPr>
        <w:t>інші</w:t>
      </w:r>
      <w:r w:rsidRPr="00C776A4">
        <w:rPr>
          <w:rFonts w:eastAsia="Times New Roman" w:cs="Times New Roman"/>
          <w:spacing w:val="-6"/>
          <w:szCs w:val="28"/>
        </w:rPr>
        <w:t xml:space="preserve"> </w:t>
      </w:r>
      <w:r w:rsidRPr="00C776A4">
        <w:rPr>
          <w:rFonts w:eastAsia="Times New Roman" w:cs="Times New Roman"/>
          <w:szCs w:val="28"/>
        </w:rPr>
        <w:t>пристрої,</w:t>
      </w:r>
      <w:r w:rsidRPr="00C776A4">
        <w:rPr>
          <w:rFonts w:eastAsia="Times New Roman" w:cs="Times New Roman"/>
          <w:spacing w:val="-5"/>
          <w:szCs w:val="28"/>
        </w:rPr>
        <w:t xml:space="preserve"> </w:t>
      </w:r>
      <w:r w:rsidRPr="00C776A4">
        <w:rPr>
          <w:rFonts w:eastAsia="Times New Roman" w:cs="Times New Roman"/>
          <w:szCs w:val="28"/>
        </w:rPr>
        <w:t>які</w:t>
      </w:r>
      <w:r w:rsidRPr="00C776A4">
        <w:rPr>
          <w:rFonts w:eastAsia="Times New Roman" w:cs="Times New Roman"/>
          <w:spacing w:val="-3"/>
          <w:szCs w:val="28"/>
        </w:rPr>
        <w:t xml:space="preserve"> </w:t>
      </w:r>
      <w:r w:rsidRPr="00C776A4">
        <w:rPr>
          <w:rFonts w:eastAsia="Times New Roman" w:cs="Times New Roman"/>
          <w:szCs w:val="28"/>
        </w:rPr>
        <w:t>перешкоджають</w:t>
      </w:r>
      <w:r w:rsidRPr="00C776A4">
        <w:rPr>
          <w:rFonts w:eastAsia="Times New Roman" w:cs="Times New Roman"/>
          <w:spacing w:val="-6"/>
          <w:szCs w:val="28"/>
        </w:rPr>
        <w:t xml:space="preserve"> </w:t>
      </w:r>
      <w:r w:rsidRPr="00C776A4">
        <w:rPr>
          <w:rFonts w:eastAsia="Times New Roman" w:cs="Times New Roman"/>
          <w:szCs w:val="28"/>
        </w:rPr>
        <w:t>вільній евакуації людей;</w:t>
      </w:r>
    </w:p>
    <w:p w:rsidR="00EF267A" w:rsidRPr="00C776A4" w:rsidRDefault="00EF267A" w:rsidP="00EF267A">
      <w:pPr>
        <w:widowControl w:val="0"/>
        <w:autoSpaceDE w:val="0"/>
        <w:autoSpaceDN w:val="0"/>
        <w:ind w:right="713" w:firstLine="566"/>
        <w:jc w:val="both"/>
        <w:rPr>
          <w:rFonts w:eastAsia="Times New Roman" w:cs="Times New Roman"/>
          <w:szCs w:val="28"/>
        </w:rPr>
      </w:pPr>
      <w:r w:rsidRPr="00C776A4">
        <w:rPr>
          <w:rFonts w:eastAsia="Times New Roman" w:cs="Times New Roman"/>
          <w:szCs w:val="28"/>
        </w:rPr>
        <w:t>- забивати, заварювати, замикати на навісні замки, болтові з'єднання та інші запори, що важко відчиняються зсередини, зовнішні евакуаційні двері будівлі НАДС.</w:t>
      </w:r>
    </w:p>
    <w:p w:rsidR="00EF267A" w:rsidRPr="00C776A4" w:rsidRDefault="00EF267A" w:rsidP="00EF267A">
      <w:pPr>
        <w:widowControl w:val="0"/>
        <w:autoSpaceDE w:val="0"/>
        <w:autoSpaceDN w:val="0"/>
        <w:ind w:right="713" w:firstLine="566"/>
        <w:jc w:val="both"/>
        <w:rPr>
          <w:rFonts w:eastAsia="Times New Roman" w:cs="Times New Roman"/>
          <w:szCs w:val="28"/>
        </w:rPr>
      </w:pPr>
    </w:p>
    <w:p w:rsidR="00EF267A" w:rsidRPr="00C776A4" w:rsidRDefault="00EF267A" w:rsidP="00EF267A">
      <w:pPr>
        <w:widowControl w:val="0"/>
        <w:autoSpaceDE w:val="0"/>
        <w:autoSpaceDN w:val="0"/>
        <w:ind w:right="713"/>
        <w:rPr>
          <w:rFonts w:eastAsia="Times New Roman" w:cs="Times New Roman"/>
          <w:i/>
          <w:szCs w:val="28"/>
        </w:rPr>
      </w:pPr>
      <w:r w:rsidRPr="00C776A4">
        <w:rPr>
          <w:rFonts w:eastAsia="Times New Roman" w:cs="Times New Roman"/>
          <w:i/>
          <w:szCs w:val="28"/>
        </w:rPr>
        <w:t>Визначення</w:t>
      </w:r>
      <w:r w:rsidRPr="00C776A4">
        <w:rPr>
          <w:rFonts w:eastAsia="Times New Roman" w:cs="Times New Roman"/>
          <w:i/>
          <w:spacing w:val="-6"/>
          <w:szCs w:val="28"/>
        </w:rPr>
        <w:t xml:space="preserve"> </w:t>
      </w:r>
      <w:r w:rsidRPr="00C776A4">
        <w:rPr>
          <w:rFonts w:eastAsia="Times New Roman" w:cs="Times New Roman"/>
          <w:i/>
          <w:szCs w:val="28"/>
        </w:rPr>
        <w:t>спеціальних</w:t>
      </w:r>
      <w:r w:rsidRPr="00C776A4">
        <w:rPr>
          <w:rFonts w:eastAsia="Times New Roman" w:cs="Times New Roman"/>
          <w:i/>
          <w:spacing w:val="-4"/>
          <w:szCs w:val="28"/>
        </w:rPr>
        <w:t xml:space="preserve"> </w:t>
      </w:r>
      <w:r w:rsidRPr="00C776A4">
        <w:rPr>
          <w:rFonts w:eastAsia="Times New Roman" w:cs="Times New Roman"/>
          <w:i/>
          <w:szCs w:val="28"/>
        </w:rPr>
        <w:t>місць</w:t>
      </w:r>
      <w:r w:rsidRPr="00C776A4">
        <w:rPr>
          <w:rFonts w:eastAsia="Times New Roman" w:cs="Times New Roman"/>
          <w:i/>
          <w:spacing w:val="-6"/>
          <w:szCs w:val="28"/>
        </w:rPr>
        <w:t xml:space="preserve"> </w:t>
      </w:r>
      <w:r w:rsidRPr="00C776A4">
        <w:rPr>
          <w:rFonts w:eastAsia="Times New Roman" w:cs="Times New Roman"/>
          <w:i/>
          <w:szCs w:val="28"/>
        </w:rPr>
        <w:t>для</w:t>
      </w:r>
      <w:r w:rsidRPr="00C776A4">
        <w:rPr>
          <w:rFonts w:eastAsia="Times New Roman" w:cs="Times New Roman"/>
          <w:i/>
          <w:spacing w:val="-5"/>
          <w:szCs w:val="28"/>
        </w:rPr>
        <w:t xml:space="preserve"> </w:t>
      </w:r>
      <w:r w:rsidRPr="00C776A4">
        <w:rPr>
          <w:rFonts w:eastAsia="Times New Roman" w:cs="Times New Roman"/>
          <w:i/>
          <w:spacing w:val="-2"/>
          <w:szCs w:val="28"/>
        </w:rPr>
        <w:t>куріння</w:t>
      </w:r>
    </w:p>
    <w:p w:rsidR="00EF267A" w:rsidRPr="00C776A4" w:rsidRDefault="00EF267A" w:rsidP="00DE11F4">
      <w:pPr>
        <w:widowControl w:val="0"/>
        <w:tabs>
          <w:tab w:val="left" w:pos="848"/>
        </w:tabs>
        <w:autoSpaceDE w:val="0"/>
        <w:autoSpaceDN w:val="0"/>
        <w:ind w:right="713"/>
        <w:rPr>
          <w:rFonts w:eastAsia="Times New Roman" w:cs="Times New Roman"/>
        </w:rPr>
      </w:pPr>
      <w:r w:rsidRPr="00C776A4">
        <w:rPr>
          <w:rFonts w:eastAsia="Times New Roman" w:cs="Times New Roman"/>
        </w:rPr>
        <w:t xml:space="preserve">            7.Спеціальні місця для куріння визначаються керівником НАДС, які </w:t>
      </w:r>
      <w:r w:rsidR="00DE11F4">
        <w:rPr>
          <w:rFonts w:eastAsia="Times New Roman" w:cs="Times New Roman"/>
        </w:rPr>
        <w:t xml:space="preserve">                                   </w:t>
      </w:r>
      <w:r w:rsidRPr="00C776A4">
        <w:rPr>
          <w:rFonts w:eastAsia="Times New Roman" w:cs="Times New Roman"/>
        </w:rPr>
        <w:t>мають</w:t>
      </w:r>
      <w:r w:rsidRPr="00C776A4">
        <w:rPr>
          <w:rFonts w:eastAsia="Times New Roman" w:cs="Times New Roman"/>
          <w:spacing w:val="-18"/>
        </w:rPr>
        <w:t xml:space="preserve"> </w:t>
      </w:r>
      <w:r w:rsidRPr="00C776A4">
        <w:rPr>
          <w:rFonts w:eastAsia="Times New Roman" w:cs="Times New Roman"/>
        </w:rPr>
        <w:t>бути</w:t>
      </w:r>
      <w:r w:rsidRPr="00C776A4">
        <w:rPr>
          <w:rFonts w:eastAsia="Times New Roman" w:cs="Times New Roman"/>
          <w:spacing w:val="-17"/>
        </w:rPr>
        <w:t xml:space="preserve"> </w:t>
      </w:r>
      <w:r w:rsidRPr="00C776A4">
        <w:rPr>
          <w:rFonts w:eastAsia="Times New Roman" w:cs="Times New Roman"/>
        </w:rPr>
        <w:t>позначені</w:t>
      </w:r>
      <w:r w:rsidRPr="00C776A4">
        <w:rPr>
          <w:rFonts w:eastAsia="Times New Roman" w:cs="Times New Roman"/>
          <w:spacing w:val="-18"/>
        </w:rPr>
        <w:t xml:space="preserve"> </w:t>
      </w:r>
      <w:r w:rsidRPr="00C776A4">
        <w:rPr>
          <w:rFonts w:eastAsia="Times New Roman" w:cs="Times New Roman"/>
        </w:rPr>
        <w:t>відповідним</w:t>
      </w:r>
      <w:r w:rsidRPr="00C776A4">
        <w:rPr>
          <w:rFonts w:eastAsia="Times New Roman" w:cs="Times New Roman"/>
          <w:spacing w:val="-16"/>
        </w:rPr>
        <w:t xml:space="preserve"> </w:t>
      </w:r>
      <w:r w:rsidRPr="00C776A4">
        <w:rPr>
          <w:rFonts w:eastAsia="Times New Roman" w:cs="Times New Roman"/>
        </w:rPr>
        <w:t>знаком</w:t>
      </w:r>
      <w:r w:rsidRPr="00C776A4">
        <w:rPr>
          <w:rFonts w:eastAsia="Times New Roman" w:cs="Times New Roman"/>
          <w:spacing w:val="-17"/>
        </w:rPr>
        <w:t xml:space="preserve"> </w:t>
      </w:r>
      <w:r w:rsidRPr="00C776A4">
        <w:rPr>
          <w:rFonts w:eastAsia="Times New Roman" w:cs="Times New Roman"/>
        </w:rPr>
        <w:t>або</w:t>
      </w:r>
      <w:r w:rsidRPr="00C776A4">
        <w:rPr>
          <w:rFonts w:eastAsia="Times New Roman" w:cs="Times New Roman"/>
          <w:spacing w:val="-18"/>
        </w:rPr>
        <w:t xml:space="preserve"> </w:t>
      </w:r>
      <w:r w:rsidRPr="00C776A4">
        <w:rPr>
          <w:rFonts w:eastAsia="Times New Roman" w:cs="Times New Roman"/>
        </w:rPr>
        <w:t>написом.</w:t>
      </w:r>
      <w:r w:rsidRPr="00C776A4">
        <w:rPr>
          <w:rFonts w:eastAsia="Times New Roman" w:cs="Times New Roman"/>
          <w:spacing w:val="-17"/>
        </w:rPr>
        <w:t xml:space="preserve"> </w:t>
      </w:r>
      <w:r w:rsidRPr="00C776A4">
        <w:rPr>
          <w:rFonts w:eastAsia="Times New Roman" w:cs="Times New Roman"/>
        </w:rPr>
        <w:t>У</w:t>
      </w:r>
      <w:r w:rsidRPr="00C776A4">
        <w:rPr>
          <w:rFonts w:eastAsia="Times New Roman" w:cs="Times New Roman"/>
          <w:spacing w:val="-16"/>
        </w:rPr>
        <w:t xml:space="preserve"> </w:t>
      </w:r>
      <w:r w:rsidRPr="00C776A4">
        <w:rPr>
          <w:rFonts w:eastAsia="Times New Roman" w:cs="Times New Roman"/>
        </w:rPr>
        <w:t>спеціальних</w:t>
      </w:r>
      <w:r w:rsidRPr="00C776A4">
        <w:rPr>
          <w:rFonts w:eastAsia="Times New Roman" w:cs="Times New Roman"/>
          <w:spacing w:val="-18"/>
        </w:rPr>
        <w:t xml:space="preserve"> </w:t>
      </w:r>
      <w:r w:rsidRPr="00C776A4">
        <w:rPr>
          <w:rFonts w:eastAsia="Times New Roman" w:cs="Times New Roman"/>
        </w:rPr>
        <w:t>місцях для куріння встановлюється урна або попільниця з негорючих металів.</w:t>
      </w:r>
    </w:p>
    <w:p w:rsidR="00EF267A" w:rsidRPr="00C776A4" w:rsidRDefault="00EF267A" w:rsidP="00EF267A">
      <w:pPr>
        <w:widowControl w:val="0"/>
        <w:autoSpaceDE w:val="0"/>
        <w:autoSpaceDN w:val="0"/>
        <w:ind w:right="713"/>
        <w:rPr>
          <w:rFonts w:eastAsia="Times New Roman" w:cs="Times New Roman"/>
          <w:szCs w:val="28"/>
        </w:rPr>
      </w:pPr>
    </w:p>
    <w:p w:rsidR="00EF267A" w:rsidRPr="00C776A4" w:rsidRDefault="00EF267A" w:rsidP="00DE11F4">
      <w:pPr>
        <w:widowControl w:val="0"/>
        <w:tabs>
          <w:tab w:val="left" w:pos="848"/>
        </w:tabs>
        <w:autoSpaceDE w:val="0"/>
        <w:autoSpaceDN w:val="0"/>
        <w:ind w:right="713"/>
        <w:rPr>
          <w:rFonts w:eastAsia="Times New Roman" w:cs="Times New Roman"/>
        </w:rPr>
      </w:pPr>
      <w:r w:rsidRPr="00C776A4">
        <w:rPr>
          <w:rFonts w:eastAsia="Times New Roman" w:cs="Times New Roman"/>
        </w:rPr>
        <w:t xml:space="preserve">           8.Куріння в адміністративній будівлі НАДС та на території НАДС за межами спеціально відведених місць забороняється.</w:t>
      </w:r>
    </w:p>
    <w:p w:rsidR="00EF267A" w:rsidRDefault="00EF267A" w:rsidP="00EF267A">
      <w:pPr>
        <w:widowControl w:val="0"/>
        <w:autoSpaceDE w:val="0"/>
        <w:autoSpaceDN w:val="0"/>
        <w:ind w:right="713"/>
        <w:rPr>
          <w:rFonts w:eastAsia="Times New Roman" w:cs="Times New Roman"/>
          <w:szCs w:val="28"/>
        </w:rPr>
      </w:pPr>
    </w:p>
    <w:p w:rsidR="00DE11F4" w:rsidRDefault="00DE11F4" w:rsidP="00EF267A">
      <w:pPr>
        <w:widowControl w:val="0"/>
        <w:autoSpaceDE w:val="0"/>
        <w:autoSpaceDN w:val="0"/>
        <w:ind w:right="713"/>
        <w:rPr>
          <w:rFonts w:eastAsia="Times New Roman" w:cs="Times New Roman"/>
          <w:szCs w:val="28"/>
        </w:rPr>
      </w:pPr>
    </w:p>
    <w:p w:rsidR="00DE11F4" w:rsidRPr="00C776A4" w:rsidRDefault="00DE11F4" w:rsidP="00EF267A">
      <w:pPr>
        <w:widowControl w:val="0"/>
        <w:autoSpaceDE w:val="0"/>
        <w:autoSpaceDN w:val="0"/>
        <w:ind w:right="713"/>
        <w:rPr>
          <w:rFonts w:eastAsia="Times New Roman" w:cs="Times New Roman"/>
          <w:szCs w:val="28"/>
        </w:rPr>
      </w:pPr>
    </w:p>
    <w:p w:rsidR="00EF267A" w:rsidRPr="00C776A4" w:rsidRDefault="00EF267A" w:rsidP="00EF267A">
      <w:pPr>
        <w:widowControl w:val="0"/>
        <w:autoSpaceDE w:val="0"/>
        <w:autoSpaceDN w:val="0"/>
        <w:ind w:right="713"/>
        <w:rPr>
          <w:rFonts w:eastAsia="Times New Roman" w:cs="Times New Roman"/>
          <w:i/>
          <w:szCs w:val="28"/>
        </w:rPr>
      </w:pPr>
      <w:r w:rsidRPr="00C776A4">
        <w:rPr>
          <w:rFonts w:eastAsia="Times New Roman" w:cs="Times New Roman"/>
          <w:i/>
          <w:szCs w:val="28"/>
        </w:rPr>
        <w:t>Порядок</w:t>
      </w:r>
      <w:r w:rsidRPr="00C776A4">
        <w:rPr>
          <w:rFonts w:eastAsia="Times New Roman" w:cs="Times New Roman"/>
          <w:i/>
          <w:spacing w:val="-9"/>
          <w:szCs w:val="28"/>
        </w:rPr>
        <w:t xml:space="preserve"> </w:t>
      </w:r>
      <w:r w:rsidRPr="00C776A4">
        <w:rPr>
          <w:rFonts w:eastAsia="Times New Roman" w:cs="Times New Roman"/>
          <w:i/>
          <w:szCs w:val="28"/>
        </w:rPr>
        <w:t>утримання</w:t>
      </w:r>
      <w:r w:rsidRPr="00C776A4">
        <w:rPr>
          <w:rFonts w:eastAsia="Times New Roman" w:cs="Times New Roman"/>
          <w:i/>
          <w:spacing w:val="-7"/>
          <w:szCs w:val="28"/>
        </w:rPr>
        <w:t xml:space="preserve"> </w:t>
      </w:r>
      <w:r w:rsidRPr="00C776A4">
        <w:rPr>
          <w:rFonts w:eastAsia="Times New Roman" w:cs="Times New Roman"/>
          <w:i/>
          <w:szCs w:val="28"/>
        </w:rPr>
        <w:t>приміщень</w:t>
      </w:r>
      <w:r w:rsidRPr="00C776A4">
        <w:rPr>
          <w:rFonts w:eastAsia="Times New Roman" w:cs="Times New Roman"/>
          <w:i/>
          <w:spacing w:val="-8"/>
          <w:szCs w:val="28"/>
        </w:rPr>
        <w:t xml:space="preserve"> </w:t>
      </w:r>
      <w:r w:rsidRPr="00C776A4">
        <w:rPr>
          <w:rFonts w:eastAsia="Times New Roman" w:cs="Times New Roman"/>
          <w:i/>
          <w:szCs w:val="28"/>
        </w:rPr>
        <w:t>(робочих</w:t>
      </w:r>
      <w:r w:rsidRPr="00C776A4">
        <w:rPr>
          <w:rFonts w:eastAsia="Times New Roman" w:cs="Times New Roman"/>
          <w:i/>
          <w:spacing w:val="-6"/>
          <w:szCs w:val="28"/>
        </w:rPr>
        <w:t xml:space="preserve"> </w:t>
      </w:r>
      <w:r w:rsidRPr="00C776A4">
        <w:rPr>
          <w:rFonts w:eastAsia="Times New Roman" w:cs="Times New Roman"/>
          <w:i/>
          <w:szCs w:val="28"/>
        </w:rPr>
        <w:t>місць)</w:t>
      </w:r>
      <w:r w:rsidRPr="00C776A4">
        <w:rPr>
          <w:rFonts w:eastAsia="Times New Roman" w:cs="Times New Roman"/>
          <w:i/>
          <w:spacing w:val="-7"/>
          <w:szCs w:val="28"/>
        </w:rPr>
        <w:t xml:space="preserve"> </w:t>
      </w:r>
      <w:r w:rsidRPr="00C776A4">
        <w:rPr>
          <w:rFonts w:eastAsia="Times New Roman" w:cs="Times New Roman"/>
          <w:i/>
          <w:szCs w:val="28"/>
        </w:rPr>
        <w:t>та зачинення приміщення після закінчення роботи</w:t>
      </w:r>
    </w:p>
    <w:p w:rsidR="00EF267A" w:rsidRPr="00C776A4" w:rsidRDefault="00EF267A" w:rsidP="00EF267A">
      <w:pPr>
        <w:widowControl w:val="0"/>
        <w:tabs>
          <w:tab w:val="left" w:pos="848"/>
        </w:tabs>
        <w:autoSpaceDE w:val="0"/>
        <w:autoSpaceDN w:val="0"/>
        <w:ind w:left="-279" w:right="713"/>
        <w:rPr>
          <w:rFonts w:eastAsia="Times New Roman" w:cs="Times New Roman"/>
        </w:rPr>
      </w:pPr>
      <w:r w:rsidRPr="00C776A4">
        <w:rPr>
          <w:rFonts w:eastAsia="Times New Roman" w:cs="Times New Roman"/>
        </w:rPr>
        <w:t xml:space="preserve">           9.Усі приміщення своєчасно мають очищатися від горючого сміття, відходів та утримуватися в чистоті. Сміття і відходи регулярно виносяться у спеціально відведені для цього місця.</w:t>
      </w:r>
    </w:p>
    <w:p w:rsidR="00DE11F4" w:rsidRPr="00C776A4" w:rsidRDefault="00DE11F4" w:rsidP="00EF267A">
      <w:pPr>
        <w:widowControl w:val="0"/>
        <w:tabs>
          <w:tab w:val="left" w:pos="990"/>
        </w:tabs>
        <w:autoSpaceDE w:val="0"/>
        <w:autoSpaceDN w:val="0"/>
        <w:spacing w:line="240" w:lineRule="atLeast"/>
        <w:ind w:right="713"/>
        <w:jc w:val="both"/>
        <w:rPr>
          <w:rFonts w:eastAsia="Times New Roman" w:cs="Times New Roman"/>
          <w:szCs w:val="28"/>
        </w:rPr>
      </w:pPr>
    </w:p>
    <w:p w:rsidR="00EF267A" w:rsidRPr="00C776A4" w:rsidRDefault="00EF267A" w:rsidP="00EF267A">
      <w:pPr>
        <w:widowControl w:val="0"/>
        <w:tabs>
          <w:tab w:val="left" w:pos="990"/>
        </w:tabs>
        <w:autoSpaceDE w:val="0"/>
        <w:autoSpaceDN w:val="0"/>
        <w:spacing w:line="240" w:lineRule="atLeast"/>
        <w:ind w:left="2" w:right="713"/>
        <w:jc w:val="both"/>
        <w:rPr>
          <w:rFonts w:eastAsia="Times New Roman" w:cs="Times New Roman"/>
        </w:rPr>
      </w:pPr>
      <w:r w:rsidRPr="00C776A4">
        <w:rPr>
          <w:rFonts w:eastAsia="Times New Roman" w:cs="Times New Roman"/>
          <w:szCs w:val="28"/>
        </w:rPr>
        <w:t xml:space="preserve">        10.   </w:t>
      </w:r>
      <w:r w:rsidRPr="00C776A4">
        <w:rPr>
          <w:rFonts w:eastAsia="Times New Roman" w:cs="Times New Roman"/>
        </w:rPr>
        <w:t>В</w:t>
      </w:r>
      <w:r w:rsidRPr="00C776A4">
        <w:rPr>
          <w:rFonts w:eastAsia="Times New Roman" w:cs="Times New Roman"/>
          <w:spacing w:val="34"/>
        </w:rPr>
        <w:t xml:space="preserve">  </w:t>
      </w:r>
      <w:r w:rsidRPr="00C776A4">
        <w:rPr>
          <w:rFonts w:eastAsia="Times New Roman" w:cs="Times New Roman"/>
        </w:rPr>
        <w:t>приміщеннях</w:t>
      </w:r>
      <w:r w:rsidRPr="00C776A4">
        <w:rPr>
          <w:rFonts w:eastAsia="Times New Roman" w:cs="Times New Roman"/>
          <w:spacing w:val="36"/>
        </w:rPr>
        <w:t xml:space="preserve">  </w:t>
      </w:r>
      <w:r w:rsidRPr="00C776A4">
        <w:rPr>
          <w:rFonts w:eastAsia="Times New Roman" w:cs="Times New Roman"/>
        </w:rPr>
        <w:t>на</w:t>
      </w:r>
      <w:r w:rsidRPr="00C776A4">
        <w:rPr>
          <w:rFonts w:eastAsia="Times New Roman" w:cs="Times New Roman"/>
          <w:spacing w:val="37"/>
        </w:rPr>
        <w:t xml:space="preserve">  </w:t>
      </w:r>
      <w:r w:rsidRPr="00C776A4">
        <w:rPr>
          <w:rFonts w:eastAsia="Times New Roman" w:cs="Times New Roman"/>
        </w:rPr>
        <w:t>видних</w:t>
      </w:r>
      <w:r w:rsidRPr="00C776A4">
        <w:rPr>
          <w:rFonts w:eastAsia="Times New Roman" w:cs="Times New Roman"/>
          <w:spacing w:val="37"/>
        </w:rPr>
        <w:t xml:space="preserve">  </w:t>
      </w:r>
      <w:r w:rsidRPr="00C776A4">
        <w:rPr>
          <w:rFonts w:eastAsia="Times New Roman" w:cs="Times New Roman"/>
        </w:rPr>
        <w:t>місцях</w:t>
      </w:r>
      <w:r w:rsidRPr="00C776A4">
        <w:rPr>
          <w:rFonts w:eastAsia="Times New Roman" w:cs="Times New Roman"/>
          <w:spacing w:val="37"/>
        </w:rPr>
        <w:t xml:space="preserve">  </w:t>
      </w:r>
      <w:r w:rsidRPr="00C776A4">
        <w:rPr>
          <w:rFonts w:eastAsia="Times New Roman" w:cs="Times New Roman"/>
        </w:rPr>
        <w:t>розміщуються</w:t>
      </w:r>
      <w:r w:rsidRPr="00C776A4">
        <w:rPr>
          <w:rFonts w:eastAsia="Times New Roman" w:cs="Times New Roman"/>
          <w:spacing w:val="36"/>
        </w:rPr>
        <w:t xml:space="preserve">  </w:t>
      </w:r>
      <w:r w:rsidRPr="00C776A4">
        <w:rPr>
          <w:rFonts w:eastAsia="Times New Roman" w:cs="Times New Roman"/>
        </w:rPr>
        <w:t>таблички</w:t>
      </w:r>
      <w:r w:rsidRPr="00C776A4">
        <w:rPr>
          <w:rFonts w:eastAsia="Times New Roman" w:cs="Times New Roman"/>
          <w:spacing w:val="37"/>
        </w:rPr>
        <w:t xml:space="preserve">  </w:t>
      </w:r>
      <w:r w:rsidRPr="00C776A4">
        <w:rPr>
          <w:rFonts w:eastAsia="Times New Roman" w:cs="Times New Roman"/>
          <w:spacing w:val="-5"/>
        </w:rPr>
        <w:t>із</w:t>
      </w:r>
    </w:p>
    <w:p w:rsidR="00EF267A" w:rsidRPr="00C776A4" w:rsidRDefault="00EF267A" w:rsidP="00EF267A">
      <w:pPr>
        <w:rPr>
          <w:rFonts w:eastAsia="Times New Roman" w:cs="Times New Roman"/>
        </w:rPr>
        <w:sectPr w:rsidR="00EF267A" w:rsidRPr="00C776A4">
          <w:type w:val="continuous"/>
          <w:pgSz w:w="11910" w:h="16840"/>
          <w:pgMar w:top="1040" w:right="141" w:bottom="280" w:left="1700" w:header="717" w:footer="0" w:gutter="0"/>
          <w:pgNumType w:start="2"/>
          <w:cols w:space="720"/>
        </w:sectPr>
      </w:pPr>
    </w:p>
    <w:p w:rsidR="00EF267A" w:rsidRPr="00C776A4" w:rsidRDefault="00EF267A" w:rsidP="00EF267A">
      <w:pPr>
        <w:widowControl w:val="0"/>
        <w:autoSpaceDE w:val="0"/>
        <w:autoSpaceDN w:val="0"/>
        <w:spacing w:line="240" w:lineRule="atLeast"/>
        <w:ind w:right="713"/>
        <w:jc w:val="both"/>
        <w:rPr>
          <w:rFonts w:eastAsia="Times New Roman" w:cs="Times New Roman"/>
          <w:szCs w:val="28"/>
        </w:rPr>
      </w:pPr>
      <w:r w:rsidRPr="00C776A4">
        <w:rPr>
          <w:rFonts w:eastAsia="Times New Roman" w:cs="Times New Roman"/>
          <w:szCs w:val="28"/>
        </w:rPr>
        <w:lastRenderedPageBreak/>
        <w:t>зазначенням на них порядку виклику пожежної охорони, плани евакуації на випадок пожежі. Місця установлення первинних засобів пожежогасіння позначаються знаками безпеки.</w:t>
      </w:r>
    </w:p>
    <w:p w:rsidR="00EF267A" w:rsidRPr="00C776A4" w:rsidRDefault="00EF267A" w:rsidP="00EF267A">
      <w:pPr>
        <w:widowControl w:val="0"/>
        <w:autoSpaceDE w:val="0"/>
        <w:autoSpaceDN w:val="0"/>
        <w:spacing w:line="240" w:lineRule="atLeast"/>
        <w:ind w:right="713"/>
        <w:rPr>
          <w:rFonts w:eastAsia="Times New Roman" w:cs="Times New Roman"/>
          <w:szCs w:val="28"/>
        </w:rPr>
      </w:pPr>
    </w:p>
    <w:p w:rsidR="00EF267A" w:rsidRPr="00C776A4" w:rsidRDefault="00EF267A" w:rsidP="00EF267A">
      <w:pPr>
        <w:widowControl w:val="0"/>
        <w:tabs>
          <w:tab w:val="left" w:pos="990"/>
        </w:tabs>
        <w:autoSpaceDE w:val="0"/>
        <w:autoSpaceDN w:val="0"/>
        <w:spacing w:line="240" w:lineRule="atLeast"/>
        <w:ind w:left="-279" w:right="714"/>
        <w:rPr>
          <w:rFonts w:eastAsia="Times New Roman" w:cs="Times New Roman"/>
        </w:rPr>
      </w:pPr>
      <w:r w:rsidRPr="00C776A4">
        <w:rPr>
          <w:rFonts w:eastAsia="Times New Roman" w:cs="Times New Roman"/>
        </w:rPr>
        <w:t xml:space="preserve">          11.Двері горищ, підвальних приміщень, технічних поверхів,</w:t>
      </w:r>
    </w:p>
    <w:p w:rsidR="00EF267A" w:rsidRPr="00C776A4" w:rsidRDefault="00EF267A" w:rsidP="00EF267A">
      <w:pPr>
        <w:widowControl w:val="0"/>
        <w:tabs>
          <w:tab w:val="left" w:pos="990"/>
        </w:tabs>
        <w:autoSpaceDE w:val="0"/>
        <w:autoSpaceDN w:val="0"/>
        <w:spacing w:line="240" w:lineRule="atLeast"/>
        <w:ind w:right="714"/>
        <w:rPr>
          <w:rFonts w:eastAsia="Times New Roman" w:cs="Times New Roman"/>
        </w:rPr>
      </w:pPr>
      <w:r w:rsidRPr="00C776A4">
        <w:rPr>
          <w:rFonts w:eastAsia="Times New Roman" w:cs="Times New Roman"/>
        </w:rPr>
        <w:t>вентиляційних камер, електрощитових мають утримуватися замкненими. На    дверях цих приміщень вказується місце зберігання ключів. Ці приміщення    заборонено використовувати не за призначенням.</w:t>
      </w:r>
    </w:p>
    <w:p w:rsidR="00EF267A" w:rsidRPr="00C776A4" w:rsidRDefault="00EF267A" w:rsidP="00EF267A">
      <w:pPr>
        <w:widowControl w:val="0"/>
        <w:tabs>
          <w:tab w:val="left" w:pos="987"/>
        </w:tabs>
        <w:autoSpaceDE w:val="0"/>
        <w:autoSpaceDN w:val="0"/>
        <w:spacing w:line="240" w:lineRule="atLeast"/>
        <w:ind w:right="713"/>
        <w:rPr>
          <w:rFonts w:eastAsia="Times New Roman" w:cs="Times New Roman"/>
        </w:rPr>
      </w:pPr>
    </w:p>
    <w:p w:rsidR="00EF267A" w:rsidRPr="00C776A4" w:rsidRDefault="00EF267A" w:rsidP="00EF267A">
      <w:pPr>
        <w:widowControl w:val="0"/>
        <w:tabs>
          <w:tab w:val="left" w:pos="709"/>
        </w:tabs>
        <w:autoSpaceDE w:val="0"/>
        <w:autoSpaceDN w:val="0"/>
        <w:spacing w:line="240" w:lineRule="atLeast"/>
        <w:ind w:left="710" w:right="713"/>
        <w:rPr>
          <w:rFonts w:eastAsia="Times New Roman" w:cs="Times New Roman"/>
        </w:rPr>
      </w:pPr>
      <w:r w:rsidRPr="00C776A4">
        <w:rPr>
          <w:rFonts w:eastAsia="Times New Roman" w:cs="Times New Roman"/>
        </w:rPr>
        <w:t>12.Після закінчення роботи працівники повинні впорядкувати робочі</w:t>
      </w:r>
    </w:p>
    <w:p w:rsidR="00EF267A" w:rsidRDefault="00EF267A" w:rsidP="00EF267A">
      <w:pPr>
        <w:widowControl w:val="0"/>
        <w:tabs>
          <w:tab w:val="left" w:pos="987"/>
        </w:tabs>
        <w:autoSpaceDE w:val="0"/>
        <w:autoSpaceDN w:val="0"/>
        <w:spacing w:line="240" w:lineRule="atLeast"/>
        <w:ind w:right="713"/>
        <w:rPr>
          <w:rFonts w:eastAsia="Times New Roman" w:cs="Times New Roman"/>
          <w:spacing w:val="-2"/>
        </w:rPr>
      </w:pPr>
      <w:r w:rsidRPr="00C776A4">
        <w:rPr>
          <w:rFonts w:eastAsia="Times New Roman" w:cs="Times New Roman"/>
        </w:rPr>
        <w:t xml:space="preserve">місця, зачинити вікна й вимкнути електроживлення приладів і обладнання, якими вони користувалися, зачинити приміщення та здати ключі на пост </w:t>
      </w:r>
      <w:r w:rsidRPr="00C776A4">
        <w:rPr>
          <w:rFonts w:eastAsia="Times New Roman" w:cs="Times New Roman"/>
          <w:spacing w:val="-2"/>
        </w:rPr>
        <w:t>охорони.</w:t>
      </w:r>
    </w:p>
    <w:p w:rsidR="00DE11F4" w:rsidRPr="00C776A4" w:rsidRDefault="00DE11F4" w:rsidP="00EF267A">
      <w:pPr>
        <w:widowControl w:val="0"/>
        <w:tabs>
          <w:tab w:val="left" w:pos="987"/>
        </w:tabs>
        <w:autoSpaceDE w:val="0"/>
        <w:autoSpaceDN w:val="0"/>
        <w:spacing w:line="240" w:lineRule="atLeast"/>
        <w:ind w:right="713"/>
        <w:rPr>
          <w:rFonts w:eastAsia="Times New Roman" w:cs="Times New Roman"/>
          <w:spacing w:val="-2"/>
        </w:rPr>
      </w:pPr>
    </w:p>
    <w:p w:rsidR="00EF267A" w:rsidRPr="00C776A4" w:rsidRDefault="00EF267A" w:rsidP="00EF267A">
      <w:pPr>
        <w:widowControl w:val="0"/>
        <w:tabs>
          <w:tab w:val="left" w:pos="987"/>
        </w:tabs>
        <w:autoSpaceDE w:val="0"/>
        <w:autoSpaceDN w:val="0"/>
        <w:spacing w:line="240" w:lineRule="atLeast"/>
        <w:ind w:right="713"/>
        <w:rPr>
          <w:rFonts w:eastAsia="Times New Roman" w:cs="Times New Roman"/>
          <w:i/>
          <w:szCs w:val="28"/>
        </w:rPr>
      </w:pPr>
      <w:r w:rsidRPr="00C776A4">
        <w:rPr>
          <w:rFonts w:eastAsia="Times New Roman" w:cs="Times New Roman"/>
          <w:i/>
          <w:szCs w:val="28"/>
        </w:rPr>
        <w:t>Порядок застосування відкритого вогню та проведення</w:t>
      </w:r>
      <w:r w:rsidRPr="00C776A4">
        <w:rPr>
          <w:rFonts w:eastAsia="Times New Roman" w:cs="Times New Roman"/>
          <w:i/>
          <w:spacing w:val="-11"/>
          <w:szCs w:val="28"/>
        </w:rPr>
        <w:t xml:space="preserve"> </w:t>
      </w:r>
      <w:r w:rsidRPr="00C776A4">
        <w:rPr>
          <w:rFonts w:eastAsia="Times New Roman" w:cs="Times New Roman"/>
          <w:i/>
          <w:szCs w:val="28"/>
        </w:rPr>
        <w:t>тимчасових</w:t>
      </w:r>
      <w:r w:rsidRPr="00C776A4">
        <w:rPr>
          <w:rFonts w:eastAsia="Times New Roman" w:cs="Times New Roman"/>
          <w:i/>
          <w:spacing w:val="-11"/>
          <w:szCs w:val="28"/>
        </w:rPr>
        <w:t xml:space="preserve"> </w:t>
      </w:r>
      <w:r w:rsidRPr="00C776A4">
        <w:rPr>
          <w:rFonts w:eastAsia="Times New Roman" w:cs="Times New Roman"/>
          <w:i/>
          <w:szCs w:val="28"/>
        </w:rPr>
        <w:t>пожежонебезпечних</w:t>
      </w:r>
      <w:r w:rsidRPr="00C776A4">
        <w:rPr>
          <w:rFonts w:eastAsia="Times New Roman" w:cs="Times New Roman"/>
          <w:i/>
          <w:spacing w:val="-14"/>
          <w:szCs w:val="28"/>
        </w:rPr>
        <w:t xml:space="preserve"> </w:t>
      </w:r>
      <w:r w:rsidRPr="00C776A4">
        <w:rPr>
          <w:rFonts w:eastAsia="Times New Roman" w:cs="Times New Roman"/>
          <w:i/>
          <w:szCs w:val="28"/>
        </w:rPr>
        <w:t>робіт</w:t>
      </w:r>
    </w:p>
    <w:p w:rsidR="00610D30" w:rsidRDefault="00EF267A" w:rsidP="00610D30">
      <w:pPr>
        <w:widowControl w:val="0"/>
        <w:tabs>
          <w:tab w:val="left" w:pos="990"/>
        </w:tabs>
        <w:autoSpaceDE w:val="0"/>
        <w:autoSpaceDN w:val="0"/>
        <w:spacing w:line="240" w:lineRule="atLeast"/>
        <w:ind w:left="710" w:right="713"/>
        <w:rPr>
          <w:rFonts w:eastAsia="Times New Roman" w:cs="Times New Roman"/>
        </w:rPr>
      </w:pPr>
      <w:r w:rsidRPr="00C776A4">
        <w:rPr>
          <w:rFonts w:eastAsia="Times New Roman" w:cs="Times New Roman"/>
        </w:rPr>
        <w:t>13.Розводити багаття, застосовувати відкритий вогонь в</w:t>
      </w:r>
    </w:p>
    <w:p w:rsidR="00EF267A" w:rsidRPr="00C776A4" w:rsidRDefault="00610D30" w:rsidP="00610D30">
      <w:pPr>
        <w:widowControl w:val="0"/>
        <w:tabs>
          <w:tab w:val="left" w:pos="990"/>
        </w:tabs>
        <w:autoSpaceDE w:val="0"/>
        <w:autoSpaceDN w:val="0"/>
        <w:spacing w:line="240" w:lineRule="atLeast"/>
        <w:ind w:right="713"/>
        <w:rPr>
          <w:rFonts w:eastAsia="Times New Roman" w:cs="Times New Roman"/>
        </w:rPr>
      </w:pPr>
      <w:r>
        <w:rPr>
          <w:rFonts w:eastAsia="Times New Roman" w:cs="Times New Roman"/>
        </w:rPr>
        <w:t xml:space="preserve">адміністративні </w:t>
      </w:r>
      <w:r w:rsidR="00EF267A" w:rsidRPr="00C776A4">
        <w:rPr>
          <w:rFonts w:eastAsia="Times New Roman" w:cs="Times New Roman"/>
        </w:rPr>
        <w:t>будівлі НАДС та на території НАДС забороняється.</w:t>
      </w:r>
    </w:p>
    <w:p w:rsidR="00EF267A" w:rsidRPr="00C776A4" w:rsidRDefault="00B15828" w:rsidP="00B15828">
      <w:pPr>
        <w:widowControl w:val="0"/>
        <w:tabs>
          <w:tab w:val="left" w:pos="987"/>
        </w:tabs>
        <w:autoSpaceDE w:val="0"/>
        <w:autoSpaceDN w:val="0"/>
        <w:spacing w:line="240" w:lineRule="atLeast"/>
        <w:ind w:left="705"/>
        <w:jc w:val="both"/>
        <w:rPr>
          <w:rFonts w:eastAsia="Times New Roman" w:cs="Times New Roman"/>
        </w:rPr>
      </w:pPr>
      <w:r>
        <w:rPr>
          <w:rFonts w:eastAsia="Times New Roman" w:cs="Times New Roman"/>
        </w:rPr>
        <w:t>14.</w:t>
      </w:r>
      <w:r w:rsidR="00EF267A" w:rsidRPr="00C776A4">
        <w:rPr>
          <w:rFonts w:eastAsia="Times New Roman" w:cs="Times New Roman"/>
        </w:rPr>
        <w:t>Електрозварювальні</w:t>
      </w:r>
      <w:r w:rsidR="00EF267A" w:rsidRPr="00C776A4">
        <w:rPr>
          <w:rFonts w:eastAsia="Times New Roman" w:cs="Times New Roman"/>
          <w:spacing w:val="-7"/>
        </w:rPr>
        <w:t xml:space="preserve"> </w:t>
      </w:r>
      <w:r w:rsidR="00EF267A" w:rsidRPr="00C776A4">
        <w:rPr>
          <w:rFonts w:eastAsia="Times New Roman" w:cs="Times New Roman"/>
        </w:rPr>
        <w:t>та</w:t>
      </w:r>
      <w:r w:rsidR="00EF267A" w:rsidRPr="00C776A4">
        <w:rPr>
          <w:rFonts w:eastAsia="Times New Roman" w:cs="Times New Roman"/>
          <w:spacing w:val="-6"/>
        </w:rPr>
        <w:t xml:space="preserve"> </w:t>
      </w:r>
      <w:r w:rsidR="00EF267A" w:rsidRPr="00C776A4">
        <w:rPr>
          <w:rFonts w:eastAsia="Times New Roman" w:cs="Times New Roman"/>
        </w:rPr>
        <w:t>інші</w:t>
      </w:r>
      <w:r w:rsidR="00EF267A" w:rsidRPr="00C776A4">
        <w:rPr>
          <w:rFonts w:eastAsia="Times New Roman" w:cs="Times New Roman"/>
          <w:spacing w:val="-8"/>
        </w:rPr>
        <w:t xml:space="preserve"> </w:t>
      </w:r>
      <w:r w:rsidR="00EF267A" w:rsidRPr="00C776A4">
        <w:rPr>
          <w:rFonts w:eastAsia="Times New Roman" w:cs="Times New Roman"/>
        </w:rPr>
        <w:t>роботи,</w:t>
      </w:r>
      <w:r w:rsidR="00EF267A" w:rsidRPr="00C776A4">
        <w:rPr>
          <w:rFonts w:eastAsia="Times New Roman" w:cs="Times New Roman"/>
          <w:spacing w:val="-7"/>
        </w:rPr>
        <w:t xml:space="preserve"> </w:t>
      </w:r>
      <w:r w:rsidR="00EF267A" w:rsidRPr="00C776A4">
        <w:rPr>
          <w:rFonts w:eastAsia="Times New Roman" w:cs="Times New Roman"/>
        </w:rPr>
        <w:t>пов’язані</w:t>
      </w:r>
      <w:r w:rsidR="00EF267A" w:rsidRPr="00C776A4">
        <w:rPr>
          <w:rFonts w:eastAsia="Times New Roman" w:cs="Times New Roman"/>
          <w:spacing w:val="-5"/>
        </w:rPr>
        <w:t xml:space="preserve"> </w:t>
      </w:r>
      <w:r w:rsidR="00EF267A" w:rsidRPr="00C776A4">
        <w:rPr>
          <w:rFonts w:eastAsia="Times New Roman" w:cs="Times New Roman"/>
        </w:rPr>
        <w:t>із</w:t>
      </w:r>
      <w:r w:rsidR="00EF267A" w:rsidRPr="00C776A4">
        <w:rPr>
          <w:rFonts w:eastAsia="Times New Roman" w:cs="Times New Roman"/>
          <w:spacing w:val="-5"/>
        </w:rPr>
        <w:t xml:space="preserve"> </w:t>
      </w:r>
      <w:r w:rsidR="00EF267A" w:rsidRPr="00C776A4">
        <w:rPr>
          <w:rFonts w:eastAsia="Times New Roman" w:cs="Times New Roman"/>
          <w:spacing w:val="-2"/>
        </w:rPr>
        <w:t>застосуванням</w:t>
      </w:r>
    </w:p>
    <w:p w:rsidR="00B15828" w:rsidRDefault="00EF267A" w:rsidP="00610D30">
      <w:pPr>
        <w:widowControl w:val="0"/>
        <w:autoSpaceDE w:val="0"/>
        <w:autoSpaceDN w:val="0"/>
        <w:spacing w:line="240" w:lineRule="atLeast"/>
        <w:jc w:val="both"/>
        <w:rPr>
          <w:rFonts w:eastAsia="Times New Roman" w:cs="Times New Roman"/>
          <w:szCs w:val="28"/>
        </w:rPr>
      </w:pPr>
      <w:r w:rsidRPr="00C776A4">
        <w:rPr>
          <w:rFonts w:eastAsia="Times New Roman" w:cs="Times New Roman"/>
          <w:szCs w:val="28"/>
        </w:rPr>
        <w:t>відкритого</w:t>
      </w:r>
      <w:r w:rsidRPr="00C776A4">
        <w:rPr>
          <w:rFonts w:eastAsia="Times New Roman" w:cs="Times New Roman"/>
          <w:spacing w:val="-3"/>
          <w:szCs w:val="28"/>
        </w:rPr>
        <w:t xml:space="preserve"> </w:t>
      </w:r>
      <w:r w:rsidRPr="00C776A4">
        <w:rPr>
          <w:rFonts w:eastAsia="Times New Roman" w:cs="Times New Roman"/>
          <w:szCs w:val="28"/>
        </w:rPr>
        <w:t>вогню,</w:t>
      </w:r>
      <w:r w:rsidRPr="00C776A4">
        <w:rPr>
          <w:rFonts w:eastAsia="Times New Roman" w:cs="Times New Roman"/>
          <w:spacing w:val="-5"/>
          <w:szCs w:val="28"/>
        </w:rPr>
        <w:t xml:space="preserve"> </w:t>
      </w:r>
      <w:r w:rsidRPr="00C776A4">
        <w:rPr>
          <w:rFonts w:eastAsia="Times New Roman" w:cs="Times New Roman"/>
          <w:szCs w:val="28"/>
        </w:rPr>
        <w:t>проводити</w:t>
      </w:r>
      <w:r w:rsidRPr="00C776A4">
        <w:rPr>
          <w:rFonts w:eastAsia="Times New Roman" w:cs="Times New Roman"/>
          <w:spacing w:val="-4"/>
          <w:szCs w:val="28"/>
        </w:rPr>
        <w:t xml:space="preserve"> </w:t>
      </w:r>
      <w:r w:rsidRPr="00C776A4">
        <w:rPr>
          <w:rFonts w:eastAsia="Times New Roman" w:cs="Times New Roman"/>
          <w:szCs w:val="28"/>
        </w:rPr>
        <w:t>тільки</w:t>
      </w:r>
      <w:r w:rsidRPr="00C776A4">
        <w:rPr>
          <w:rFonts w:eastAsia="Times New Roman" w:cs="Times New Roman"/>
          <w:spacing w:val="-4"/>
          <w:szCs w:val="28"/>
        </w:rPr>
        <w:t xml:space="preserve"> </w:t>
      </w:r>
      <w:r w:rsidRPr="00C776A4">
        <w:rPr>
          <w:rFonts w:eastAsia="Times New Roman" w:cs="Times New Roman"/>
          <w:szCs w:val="28"/>
        </w:rPr>
        <w:t>з</w:t>
      </w:r>
      <w:r w:rsidRPr="00C776A4">
        <w:rPr>
          <w:rFonts w:eastAsia="Times New Roman" w:cs="Times New Roman"/>
          <w:spacing w:val="-5"/>
          <w:szCs w:val="28"/>
        </w:rPr>
        <w:t xml:space="preserve"> </w:t>
      </w:r>
      <w:r w:rsidRPr="00C776A4">
        <w:rPr>
          <w:rFonts w:eastAsia="Times New Roman" w:cs="Times New Roman"/>
          <w:szCs w:val="28"/>
        </w:rPr>
        <w:t>письмового</w:t>
      </w:r>
      <w:r w:rsidRPr="00C776A4">
        <w:rPr>
          <w:rFonts w:eastAsia="Times New Roman" w:cs="Times New Roman"/>
          <w:spacing w:val="-3"/>
          <w:szCs w:val="28"/>
        </w:rPr>
        <w:t xml:space="preserve"> </w:t>
      </w:r>
      <w:r w:rsidRPr="00C776A4">
        <w:rPr>
          <w:rFonts w:eastAsia="Times New Roman" w:cs="Times New Roman"/>
          <w:szCs w:val="28"/>
        </w:rPr>
        <w:t>дозволу Голови</w:t>
      </w:r>
      <w:r w:rsidRPr="00C776A4">
        <w:rPr>
          <w:rFonts w:eastAsia="Times New Roman" w:cs="Times New Roman"/>
          <w:spacing w:val="-7"/>
          <w:szCs w:val="28"/>
        </w:rPr>
        <w:t xml:space="preserve"> </w:t>
      </w:r>
      <w:r w:rsidRPr="00C776A4">
        <w:rPr>
          <w:rFonts w:eastAsia="Times New Roman" w:cs="Times New Roman"/>
          <w:szCs w:val="28"/>
        </w:rPr>
        <w:t>НАДС</w:t>
      </w:r>
    </w:p>
    <w:p w:rsidR="00EF267A" w:rsidRPr="00B15828" w:rsidRDefault="00EF267A" w:rsidP="00610D30">
      <w:pPr>
        <w:widowControl w:val="0"/>
        <w:autoSpaceDE w:val="0"/>
        <w:autoSpaceDN w:val="0"/>
        <w:spacing w:line="240" w:lineRule="atLeast"/>
        <w:jc w:val="both"/>
        <w:rPr>
          <w:rFonts w:eastAsia="Times New Roman" w:cs="Times New Roman"/>
          <w:spacing w:val="-3"/>
          <w:szCs w:val="28"/>
        </w:rPr>
      </w:pPr>
      <w:r w:rsidRPr="00C776A4">
        <w:rPr>
          <w:rFonts w:eastAsia="Times New Roman" w:cs="Times New Roman"/>
          <w:szCs w:val="28"/>
        </w:rPr>
        <w:t>або особи, яка виконує його обов’язки.</w:t>
      </w:r>
    </w:p>
    <w:p w:rsidR="00EF267A" w:rsidRPr="00C776A4" w:rsidRDefault="00EF267A" w:rsidP="00EF267A">
      <w:pPr>
        <w:widowControl w:val="0"/>
        <w:tabs>
          <w:tab w:val="left" w:pos="990"/>
        </w:tabs>
        <w:autoSpaceDE w:val="0"/>
        <w:autoSpaceDN w:val="0"/>
        <w:spacing w:line="240" w:lineRule="atLeast"/>
        <w:ind w:left="435" w:right="713"/>
        <w:rPr>
          <w:rFonts w:eastAsia="Times New Roman" w:cs="Times New Roman"/>
        </w:rPr>
      </w:pPr>
      <w:r w:rsidRPr="00C776A4">
        <w:rPr>
          <w:rFonts w:eastAsia="Times New Roman" w:cs="Times New Roman"/>
        </w:rPr>
        <w:t xml:space="preserve">   15.Дозвіл на проведення вогневих робіт належить оформляти</w:t>
      </w:r>
    </w:p>
    <w:p w:rsidR="00EF267A" w:rsidRPr="00C776A4" w:rsidRDefault="00EF267A" w:rsidP="00EF267A">
      <w:pPr>
        <w:widowControl w:val="0"/>
        <w:tabs>
          <w:tab w:val="left" w:pos="990"/>
        </w:tabs>
        <w:autoSpaceDE w:val="0"/>
        <w:autoSpaceDN w:val="0"/>
        <w:spacing w:line="240" w:lineRule="atLeast"/>
        <w:ind w:right="713"/>
        <w:rPr>
          <w:rFonts w:eastAsia="Times New Roman" w:cs="Times New Roman"/>
        </w:rPr>
      </w:pPr>
      <w:r w:rsidRPr="00C776A4">
        <w:rPr>
          <w:rFonts w:eastAsia="Times New Roman" w:cs="Times New Roman"/>
        </w:rPr>
        <w:t xml:space="preserve">напередодні проведення цих робіт. До проведення вогневих робіт допускати тільки спеціалізовані підрядні організації, що мають кваліфікованих </w:t>
      </w:r>
      <w:r w:rsidRPr="00C776A4">
        <w:rPr>
          <w:rFonts w:eastAsia="Times New Roman" w:cs="Times New Roman"/>
          <w:spacing w:val="-2"/>
        </w:rPr>
        <w:t>працівників.</w:t>
      </w:r>
    </w:p>
    <w:p w:rsidR="00EF267A" w:rsidRPr="00C776A4" w:rsidRDefault="00EF267A" w:rsidP="00EF267A">
      <w:pPr>
        <w:widowControl w:val="0"/>
        <w:tabs>
          <w:tab w:val="left" w:pos="990"/>
        </w:tabs>
        <w:autoSpaceDE w:val="0"/>
        <w:autoSpaceDN w:val="0"/>
        <w:spacing w:line="240" w:lineRule="atLeast"/>
        <w:ind w:right="713"/>
        <w:rPr>
          <w:rFonts w:eastAsia="Times New Roman" w:cs="Times New Roman"/>
        </w:rPr>
      </w:pPr>
      <w:r w:rsidRPr="00C776A4">
        <w:rPr>
          <w:rFonts w:eastAsia="Times New Roman" w:cs="Times New Roman"/>
        </w:rPr>
        <w:t xml:space="preserve">         16.Виконувати пожежонебезпечні роботи дозволяється тільки після вжиття заходів щодо забезпечення пожежної безпеки при справному газоелектрозварювальному обладнанні.</w:t>
      </w:r>
    </w:p>
    <w:p w:rsidR="00DE11F4" w:rsidRPr="00C776A4" w:rsidRDefault="00DE11F4" w:rsidP="00EF267A">
      <w:pPr>
        <w:widowControl w:val="0"/>
        <w:tabs>
          <w:tab w:val="left" w:pos="990"/>
        </w:tabs>
        <w:autoSpaceDE w:val="0"/>
        <w:autoSpaceDN w:val="0"/>
        <w:spacing w:line="240" w:lineRule="atLeast"/>
        <w:ind w:right="713"/>
        <w:rPr>
          <w:rFonts w:eastAsia="Times New Roman" w:cs="Times New Roman"/>
        </w:rPr>
      </w:pPr>
    </w:p>
    <w:p w:rsidR="00EF267A" w:rsidRPr="00C776A4" w:rsidRDefault="00EF267A" w:rsidP="00EF267A">
      <w:pPr>
        <w:widowControl w:val="0"/>
        <w:autoSpaceDE w:val="0"/>
        <w:autoSpaceDN w:val="0"/>
        <w:spacing w:line="240" w:lineRule="atLeast"/>
        <w:ind w:right="713" w:hanging="689"/>
        <w:rPr>
          <w:rFonts w:eastAsia="Times New Roman" w:cs="Times New Roman"/>
          <w:i/>
          <w:szCs w:val="28"/>
        </w:rPr>
      </w:pPr>
      <w:r w:rsidRPr="00C776A4">
        <w:rPr>
          <w:rFonts w:eastAsia="Times New Roman" w:cs="Times New Roman"/>
          <w:szCs w:val="28"/>
        </w:rPr>
        <w:t xml:space="preserve">          </w:t>
      </w:r>
      <w:r w:rsidRPr="00C776A4">
        <w:rPr>
          <w:rFonts w:eastAsia="Times New Roman" w:cs="Times New Roman"/>
          <w:i/>
          <w:szCs w:val="28"/>
        </w:rPr>
        <w:t>Порядок</w:t>
      </w:r>
      <w:r w:rsidRPr="00C776A4">
        <w:rPr>
          <w:rFonts w:eastAsia="Times New Roman" w:cs="Times New Roman"/>
          <w:i/>
          <w:spacing w:val="-18"/>
          <w:szCs w:val="28"/>
        </w:rPr>
        <w:t xml:space="preserve"> </w:t>
      </w:r>
      <w:r w:rsidRPr="00C776A4">
        <w:rPr>
          <w:rFonts w:eastAsia="Times New Roman" w:cs="Times New Roman"/>
          <w:i/>
          <w:szCs w:val="28"/>
        </w:rPr>
        <w:t>використання</w:t>
      </w:r>
      <w:r w:rsidRPr="00C776A4">
        <w:rPr>
          <w:rFonts w:eastAsia="Times New Roman" w:cs="Times New Roman"/>
          <w:i/>
          <w:spacing w:val="-17"/>
          <w:szCs w:val="28"/>
        </w:rPr>
        <w:t xml:space="preserve"> </w:t>
      </w:r>
      <w:r w:rsidRPr="00C776A4">
        <w:rPr>
          <w:rFonts w:eastAsia="Times New Roman" w:cs="Times New Roman"/>
          <w:i/>
          <w:szCs w:val="28"/>
        </w:rPr>
        <w:t>побутових нагрівальних приладів</w:t>
      </w:r>
    </w:p>
    <w:p w:rsidR="00EF267A" w:rsidRPr="00C776A4" w:rsidRDefault="00EF267A" w:rsidP="00EF267A">
      <w:pPr>
        <w:widowControl w:val="0"/>
        <w:numPr>
          <w:ilvl w:val="0"/>
          <w:numId w:val="5"/>
        </w:numPr>
        <w:tabs>
          <w:tab w:val="left" w:pos="987"/>
        </w:tabs>
        <w:autoSpaceDE w:val="0"/>
        <w:autoSpaceDN w:val="0"/>
        <w:spacing w:after="200" w:line="240" w:lineRule="atLeast"/>
        <w:ind w:right="713"/>
        <w:jc w:val="both"/>
        <w:rPr>
          <w:rFonts w:eastAsia="Times New Roman" w:cs="Times New Roman"/>
        </w:rPr>
      </w:pPr>
      <w:r w:rsidRPr="00C776A4">
        <w:rPr>
          <w:rFonts w:eastAsia="Times New Roman" w:cs="Times New Roman"/>
        </w:rPr>
        <w:t>Перед вмиканням електроприладу необхідно перевірити справність</w:t>
      </w:r>
    </w:p>
    <w:p w:rsidR="00EF267A" w:rsidRDefault="00EF267A" w:rsidP="00EF267A">
      <w:pPr>
        <w:widowControl w:val="0"/>
        <w:tabs>
          <w:tab w:val="left" w:pos="987"/>
        </w:tabs>
        <w:autoSpaceDE w:val="0"/>
        <w:autoSpaceDN w:val="0"/>
        <w:spacing w:line="240" w:lineRule="atLeast"/>
        <w:ind w:right="713"/>
        <w:rPr>
          <w:rFonts w:eastAsia="Times New Roman" w:cs="Times New Roman"/>
        </w:rPr>
      </w:pPr>
      <w:r w:rsidRPr="00C776A4">
        <w:rPr>
          <w:rFonts w:eastAsia="Times New Roman" w:cs="Times New Roman"/>
        </w:rPr>
        <w:t>його</w:t>
      </w:r>
      <w:r w:rsidRPr="00C776A4">
        <w:rPr>
          <w:rFonts w:eastAsia="Times New Roman" w:cs="Times New Roman"/>
          <w:spacing w:val="-8"/>
        </w:rPr>
        <w:t xml:space="preserve"> </w:t>
      </w:r>
      <w:r w:rsidRPr="00C776A4">
        <w:rPr>
          <w:rFonts w:eastAsia="Times New Roman" w:cs="Times New Roman"/>
        </w:rPr>
        <w:t>нагрівальної</w:t>
      </w:r>
      <w:r w:rsidRPr="00C776A4">
        <w:rPr>
          <w:rFonts w:eastAsia="Times New Roman" w:cs="Times New Roman"/>
          <w:spacing w:val="-8"/>
        </w:rPr>
        <w:t xml:space="preserve"> </w:t>
      </w:r>
      <w:r w:rsidRPr="00C776A4">
        <w:rPr>
          <w:rFonts w:eastAsia="Times New Roman" w:cs="Times New Roman"/>
        </w:rPr>
        <w:t>частини,</w:t>
      </w:r>
      <w:r w:rsidRPr="00C776A4">
        <w:rPr>
          <w:rFonts w:eastAsia="Times New Roman" w:cs="Times New Roman"/>
          <w:spacing w:val="-9"/>
        </w:rPr>
        <w:t xml:space="preserve"> </w:t>
      </w:r>
      <w:r w:rsidRPr="00C776A4">
        <w:rPr>
          <w:rFonts w:eastAsia="Times New Roman" w:cs="Times New Roman"/>
        </w:rPr>
        <w:t>оглянути</w:t>
      </w:r>
      <w:r w:rsidRPr="00C776A4">
        <w:rPr>
          <w:rFonts w:eastAsia="Times New Roman" w:cs="Times New Roman"/>
          <w:spacing w:val="-10"/>
        </w:rPr>
        <w:t xml:space="preserve"> </w:t>
      </w:r>
      <w:r w:rsidRPr="00C776A4">
        <w:rPr>
          <w:rFonts w:eastAsia="Times New Roman" w:cs="Times New Roman"/>
        </w:rPr>
        <w:t>дріт,</w:t>
      </w:r>
      <w:r w:rsidRPr="00C776A4">
        <w:rPr>
          <w:rFonts w:eastAsia="Times New Roman" w:cs="Times New Roman"/>
          <w:spacing w:val="-9"/>
        </w:rPr>
        <w:t xml:space="preserve"> </w:t>
      </w:r>
      <w:r w:rsidRPr="00C776A4">
        <w:rPr>
          <w:rFonts w:eastAsia="Times New Roman" w:cs="Times New Roman"/>
        </w:rPr>
        <w:t>виделку</w:t>
      </w:r>
      <w:r w:rsidRPr="00C776A4">
        <w:rPr>
          <w:rFonts w:eastAsia="Times New Roman" w:cs="Times New Roman"/>
          <w:spacing w:val="-8"/>
        </w:rPr>
        <w:t xml:space="preserve"> </w:t>
      </w:r>
      <w:r w:rsidRPr="00C776A4">
        <w:rPr>
          <w:rFonts w:eastAsia="Times New Roman" w:cs="Times New Roman"/>
        </w:rPr>
        <w:t>та</w:t>
      </w:r>
      <w:r w:rsidRPr="00C776A4">
        <w:rPr>
          <w:rFonts w:eastAsia="Times New Roman" w:cs="Times New Roman"/>
          <w:spacing w:val="-9"/>
        </w:rPr>
        <w:t xml:space="preserve"> </w:t>
      </w:r>
      <w:r w:rsidRPr="00C776A4">
        <w:rPr>
          <w:rFonts w:eastAsia="Times New Roman" w:cs="Times New Roman"/>
        </w:rPr>
        <w:t>вмикати</w:t>
      </w:r>
      <w:r w:rsidRPr="00C776A4">
        <w:rPr>
          <w:rFonts w:eastAsia="Times New Roman" w:cs="Times New Roman"/>
          <w:spacing w:val="-8"/>
        </w:rPr>
        <w:t xml:space="preserve"> </w:t>
      </w:r>
      <w:r w:rsidRPr="00C776A4">
        <w:rPr>
          <w:rFonts w:eastAsia="Times New Roman" w:cs="Times New Roman"/>
        </w:rPr>
        <w:t>в</w:t>
      </w:r>
      <w:r w:rsidRPr="00C776A4">
        <w:rPr>
          <w:rFonts w:eastAsia="Times New Roman" w:cs="Times New Roman"/>
          <w:spacing w:val="-9"/>
        </w:rPr>
        <w:t xml:space="preserve"> </w:t>
      </w:r>
      <w:r w:rsidRPr="00C776A4">
        <w:rPr>
          <w:rFonts w:eastAsia="Times New Roman" w:cs="Times New Roman"/>
        </w:rPr>
        <w:t>мережу</w:t>
      </w:r>
      <w:r w:rsidRPr="00C776A4">
        <w:rPr>
          <w:rFonts w:eastAsia="Times New Roman" w:cs="Times New Roman"/>
          <w:spacing w:val="-7"/>
        </w:rPr>
        <w:t xml:space="preserve"> </w:t>
      </w:r>
      <w:r w:rsidRPr="00C776A4">
        <w:rPr>
          <w:rFonts w:eastAsia="Times New Roman" w:cs="Times New Roman"/>
        </w:rPr>
        <w:t>тільки через справні штепсельні розетки й електрошнури.</w:t>
      </w:r>
    </w:p>
    <w:p w:rsidR="00CA71FE" w:rsidRDefault="00CA71FE" w:rsidP="00EF267A">
      <w:pPr>
        <w:widowControl w:val="0"/>
        <w:tabs>
          <w:tab w:val="left" w:pos="987"/>
        </w:tabs>
        <w:autoSpaceDE w:val="0"/>
        <w:autoSpaceDN w:val="0"/>
        <w:spacing w:line="240" w:lineRule="atLeast"/>
        <w:ind w:right="713"/>
        <w:rPr>
          <w:rFonts w:eastAsia="Times New Roman" w:cs="Times New Roman"/>
        </w:rPr>
      </w:pPr>
    </w:p>
    <w:p w:rsidR="00CA71FE" w:rsidRDefault="00CA71FE" w:rsidP="00EF267A">
      <w:pPr>
        <w:widowControl w:val="0"/>
        <w:tabs>
          <w:tab w:val="left" w:pos="987"/>
        </w:tabs>
        <w:autoSpaceDE w:val="0"/>
        <w:autoSpaceDN w:val="0"/>
        <w:spacing w:line="240" w:lineRule="atLeast"/>
        <w:ind w:right="713"/>
        <w:rPr>
          <w:rFonts w:eastAsia="Times New Roman" w:cs="Times New Roman"/>
        </w:rPr>
      </w:pPr>
    </w:p>
    <w:p w:rsidR="00CA71FE" w:rsidRDefault="00CA71FE" w:rsidP="00EF267A">
      <w:pPr>
        <w:widowControl w:val="0"/>
        <w:tabs>
          <w:tab w:val="left" w:pos="987"/>
        </w:tabs>
        <w:autoSpaceDE w:val="0"/>
        <w:autoSpaceDN w:val="0"/>
        <w:spacing w:line="240" w:lineRule="atLeast"/>
        <w:ind w:right="713"/>
        <w:rPr>
          <w:rFonts w:eastAsia="Times New Roman" w:cs="Times New Roman"/>
        </w:rPr>
      </w:pPr>
    </w:p>
    <w:p w:rsidR="00CA71FE" w:rsidRDefault="00CA71FE" w:rsidP="00EF267A">
      <w:pPr>
        <w:widowControl w:val="0"/>
        <w:tabs>
          <w:tab w:val="left" w:pos="987"/>
        </w:tabs>
        <w:autoSpaceDE w:val="0"/>
        <w:autoSpaceDN w:val="0"/>
        <w:spacing w:line="240" w:lineRule="atLeast"/>
        <w:ind w:right="713"/>
        <w:rPr>
          <w:rFonts w:eastAsia="Times New Roman" w:cs="Times New Roman"/>
        </w:rPr>
      </w:pPr>
    </w:p>
    <w:p w:rsidR="00CA71FE" w:rsidRDefault="00CA71FE" w:rsidP="00EF267A">
      <w:pPr>
        <w:widowControl w:val="0"/>
        <w:tabs>
          <w:tab w:val="left" w:pos="987"/>
        </w:tabs>
        <w:autoSpaceDE w:val="0"/>
        <w:autoSpaceDN w:val="0"/>
        <w:spacing w:line="240" w:lineRule="atLeast"/>
        <w:ind w:right="713"/>
        <w:rPr>
          <w:rFonts w:eastAsia="Times New Roman" w:cs="Times New Roman"/>
        </w:rPr>
      </w:pPr>
    </w:p>
    <w:p w:rsidR="00CA71FE" w:rsidRPr="00C776A4" w:rsidRDefault="00CA71FE" w:rsidP="00EF267A">
      <w:pPr>
        <w:widowControl w:val="0"/>
        <w:tabs>
          <w:tab w:val="left" w:pos="987"/>
        </w:tabs>
        <w:autoSpaceDE w:val="0"/>
        <w:autoSpaceDN w:val="0"/>
        <w:spacing w:line="240" w:lineRule="atLeast"/>
        <w:ind w:right="713"/>
        <w:rPr>
          <w:rFonts w:eastAsia="Times New Roman" w:cs="Times New Roman"/>
        </w:rPr>
      </w:pPr>
    </w:p>
    <w:p w:rsidR="00EF267A" w:rsidRPr="00C776A4" w:rsidRDefault="00DE11F4" w:rsidP="00DE11F4">
      <w:pPr>
        <w:widowControl w:val="0"/>
        <w:tabs>
          <w:tab w:val="left" w:pos="987"/>
          <w:tab w:val="left" w:pos="3950"/>
          <w:tab w:val="left" w:pos="6161"/>
          <w:tab w:val="left" w:pos="8092"/>
        </w:tabs>
        <w:autoSpaceDE w:val="0"/>
        <w:autoSpaceDN w:val="0"/>
        <w:spacing w:line="240" w:lineRule="atLeast"/>
        <w:jc w:val="both"/>
        <w:rPr>
          <w:rFonts w:eastAsia="Times New Roman" w:cs="Times New Roman"/>
        </w:rPr>
      </w:pPr>
      <w:r>
        <w:rPr>
          <w:rFonts w:eastAsia="Times New Roman" w:cs="Times New Roman"/>
          <w:spacing w:val="-2"/>
        </w:rPr>
        <w:t xml:space="preserve">      18. </w:t>
      </w:r>
      <w:r w:rsidR="00EF267A" w:rsidRPr="00C776A4">
        <w:rPr>
          <w:rFonts w:eastAsia="Times New Roman" w:cs="Times New Roman"/>
          <w:spacing w:val="-2"/>
        </w:rPr>
        <w:t xml:space="preserve">Електропроводка, розподільні пристрої, апаратура, </w:t>
      </w:r>
      <w:r w:rsidR="00EF267A" w:rsidRPr="00C776A4">
        <w:rPr>
          <w:rFonts w:eastAsia="Times New Roman" w:cs="Times New Roman"/>
        </w:rPr>
        <w:t>електрообладнання,</w:t>
      </w:r>
    </w:p>
    <w:p w:rsidR="00EF267A" w:rsidRPr="00C776A4" w:rsidRDefault="00EF267A" w:rsidP="00DE11F4">
      <w:pPr>
        <w:widowControl w:val="0"/>
        <w:tabs>
          <w:tab w:val="left" w:pos="987"/>
          <w:tab w:val="left" w:pos="3950"/>
          <w:tab w:val="left" w:pos="6161"/>
          <w:tab w:val="left" w:pos="8092"/>
        </w:tabs>
        <w:autoSpaceDE w:val="0"/>
        <w:autoSpaceDN w:val="0"/>
        <w:spacing w:line="240" w:lineRule="atLeast"/>
        <w:rPr>
          <w:rFonts w:eastAsia="Times New Roman" w:cs="Times New Roman"/>
        </w:rPr>
      </w:pPr>
      <w:r w:rsidRPr="00C776A4">
        <w:rPr>
          <w:rFonts w:eastAsia="Times New Roman" w:cs="Times New Roman"/>
        </w:rPr>
        <w:t>а також запобіжні пристрої різного типу, рубильники та інші пускові апарати й пристрої монтувати на негорючих основах (текстоліт, гетинакс тощо)</w:t>
      </w:r>
    </w:p>
    <w:p w:rsidR="00EF267A" w:rsidRPr="00C776A4" w:rsidRDefault="00EF267A" w:rsidP="00EF267A">
      <w:pPr>
        <w:rPr>
          <w:rFonts w:eastAsia="Times New Roman" w:cs="Times New Roman"/>
        </w:rPr>
        <w:sectPr w:rsidR="00EF267A" w:rsidRPr="00C776A4">
          <w:type w:val="continuous"/>
          <w:pgSz w:w="11910" w:h="16840"/>
          <w:pgMar w:top="1040" w:right="141" w:bottom="280" w:left="1700" w:header="717" w:footer="0" w:gutter="0"/>
          <w:cols w:space="720"/>
        </w:sectPr>
      </w:pPr>
    </w:p>
    <w:p w:rsidR="00EF267A" w:rsidRPr="00C776A4" w:rsidRDefault="00EF267A" w:rsidP="00EF267A">
      <w:pPr>
        <w:widowControl w:val="0"/>
        <w:tabs>
          <w:tab w:val="left" w:pos="990"/>
        </w:tabs>
        <w:autoSpaceDE w:val="0"/>
        <w:autoSpaceDN w:val="0"/>
        <w:spacing w:line="240" w:lineRule="atLeast"/>
        <w:ind w:right="713"/>
        <w:rPr>
          <w:rFonts w:eastAsia="Times New Roman" w:cs="Times New Roman"/>
        </w:rPr>
      </w:pPr>
      <w:r w:rsidRPr="00C776A4">
        <w:rPr>
          <w:rFonts w:eastAsia="Times New Roman" w:cs="Times New Roman"/>
        </w:rPr>
        <w:lastRenderedPageBreak/>
        <w:t>Використовувати побутові електронагрівальні прилади тільки в спеціально призначених для цього місцях (приміщеннях), на негорючих теплоізоляційних підставках.</w:t>
      </w:r>
    </w:p>
    <w:p w:rsidR="00EF267A" w:rsidRPr="00C776A4" w:rsidRDefault="00CA71FE" w:rsidP="00CA71FE">
      <w:pPr>
        <w:widowControl w:val="0"/>
        <w:tabs>
          <w:tab w:val="left" w:pos="987"/>
        </w:tabs>
        <w:autoSpaceDE w:val="0"/>
        <w:autoSpaceDN w:val="0"/>
        <w:spacing w:after="200" w:line="240" w:lineRule="atLeast"/>
        <w:ind w:right="713"/>
        <w:jc w:val="both"/>
        <w:rPr>
          <w:rFonts w:eastAsia="Times New Roman" w:cs="Times New Roman"/>
        </w:rPr>
      </w:pPr>
      <w:r>
        <w:rPr>
          <w:rFonts w:eastAsia="Times New Roman" w:cs="Times New Roman"/>
        </w:rPr>
        <w:t xml:space="preserve">    </w:t>
      </w:r>
      <w:r w:rsidR="00DE11F4">
        <w:rPr>
          <w:rFonts w:eastAsia="Times New Roman" w:cs="Times New Roman"/>
        </w:rPr>
        <w:t>19. Не</w:t>
      </w:r>
      <w:r w:rsidR="00EF267A" w:rsidRPr="00C776A4">
        <w:rPr>
          <w:rFonts w:eastAsia="Times New Roman" w:cs="Times New Roman"/>
        </w:rPr>
        <w:t xml:space="preserve"> допускається:</w:t>
      </w:r>
    </w:p>
    <w:p w:rsidR="00EF267A" w:rsidRPr="00C776A4" w:rsidRDefault="00EF267A" w:rsidP="00EF267A">
      <w:pPr>
        <w:widowControl w:val="0"/>
        <w:tabs>
          <w:tab w:val="left" w:pos="987"/>
        </w:tabs>
        <w:autoSpaceDE w:val="0"/>
        <w:autoSpaceDN w:val="0"/>
        <w:spacing w:line="240" w:lineRule="atLeast"/>
        <w:ind w:left="810" w:right="713"/>
        <w:jc w:val="both"/>
        <w:rPr>
          <w:rFonts w:eastAsia="Times New Roman" w:cs="Times New Roman"/>
        </w:rPr>
      </w:pPr>
      <w:r w:rsidRPr="00C776A4">
        <w:rPr>
          <w:rFonts w:eastAsia="Times New Roman" w:cs="Times New Roman"/>
        </w:rPr>
        <w:t>- використання електроприладів з явними ознаками</w:t>
      </w:r>
    </w:p>
    <w:p w:rsidR="00EF267A" w:rsidRPr="00C776A4" w:rsidRDefault="00EF267A" w:rsidP="00EF267A">
      <w:pPr>
        <w:widowControl w:val="0"/>
        <w:tabs>
          <w:tab w:val="left" w:pos="987"/>
        </w:tabs>
        <w:autoSpaceDE w:val="0"/>
        <w:autoSpaceDN w:val="0"/>
        <w:spacing w:line="240" w:lineRule="atLeast"/>
        <w:ind w:right="713"/>
        <w:rPr>
          <w:rFonts w:eastAsia="Times New Roman" w:cs="Times New Roman"/>
        </w:rPr>
      </w:pPr>
      <w:r w:rsidRPr="00C776A4">
        <w:rPr>
          <w:rFonts w:eastAsia="Times New Roman" w:cs="Times New Roman"/>
        </w:rPr>
        <w:t>пошкодження ізоляції дротів, виделок та вимикачів, пошкоджених розеток, з’єднувальних коробок та інших електроарматур, а також електроламп, скло яких має сліди затемнення або випинання;</w:t>
      </w:r>
    </w:p>
    <w:p w:rsidR="00EF267A" w:rsidRPr="00C776A4" w:rsidRDefault="00EF267A" w:rsidP="00EF267A">
      <w:pPr>
        <w:widowControl w:val="0"/>
        <w:numPr>
          <w:ilvl w:val="0"/>
          <w:numId w:val="6"/>
        </w:numPr>
        <w:tabs>
          <w:tab w:val="left" w:pos="987"/>
        </w:tabs>
        <w:autoSpaceDE w:val="0"/>
        <w:autoSpaceDN w:val="0"/>
        <w:spacing w:after="200" w:line="240" w:lineRule="atLeast"/>
        <w:ind w:right="713"/>
        <w:jc w:val="both"/>
        <w:rPr>
          <w:rFonts w:eastAsia="Times New Roman" w:cs="Times New Roman"/>
          <w:szCs w:val="28"/>
        </w:rPr>
      </w:pPr>
      <w:r w:rsidRPr="00C776A4">
        <w:rPr>
          <w:rFonts w:eastAsia="Times New Roman" w:cs="Times New Roman"/>
          <w:spacing w:val="-8"/>
          <w:szCs w:val="28"/>
        </w:rPr>
        <w:t xml:space="preserve"> </w:t>
      </w:r>
      <w:r w:rsidRPr="00C776A4">
        <w:rPr>
          <w:rFonts w:eastAsia="Times New Roman" w:cs="Times New Roman"/>
          <w:szCs w:val="28"/>
        </w:rPr>
        <w:t>застосовування</w:t>
      </w:r>
      <w:r w:rsidRPr="00C776A4">
        <w:rPr>
          <w:rFonts w:eastAsia="Times New Roman" w:cs="Times New Roman"/>
          <w:spacing w:val="-9"/>
          <w:szCs w:val="28"/>
        </w:rPr>
        <w:t xml:space="preserve"> </w:t>
      </w:r>
      <w:r w:rsidRPr="00C776A4">
        <w:rPr>
          <w:rFonts w:eastAsia="Times New Roman" w:cs="Times New Roman"/>
          <w:szCs w:val="28"/>
        </w:rPr>
        <w:t>для</w:t>
      </w:r>
      <w:r w:rsidRPr="00C776A4">
        <w:rPr>
          <w:rFonts w:eastAsia="Times New Roman" w:cs="Times New Roman"/>
          <w:spacing w:val="-12"/>
          <w:szCs w:val="28"/>
        </w:rPr>
        <w:t xml:space="preserve"> </w:t>
      </w:r>
      <w:r w:rsidRPr="00C776A4">
        <w:rPr>
          <w:rFonts w:eastAsia="Times New Roman" w:cs="Times New Roman"/>
          <w:szCs w:val="28"/>
        </w:rPr>
        <w:t>опалення</w:t>
      </w:r>
      <w:r w:rsidRPr="00C776A4">
        <w:rPr>
          <w:rFonts w:eastAsia="Times New Roman" w:cs="Times New Roman"/>
          <w:spacing w:val="-12"/>
          <w:szCs w:val="28"/>
        </w:rPr>
        <w:t xml:space="preserve"> </w:t>
      </w:r>
      <w:r w:rsidRPr="00C776A4">
        <w:rPr>
          <w:rFonts w:eastAsia="Times New Roman" w:cs="Times New Roman"/>
          <w:szCs w:val="28"/>
        </w:rPr>
        <w:t>приміщень</w:t>
      </w:r>
      <w:r w:rsidRPr="00C776A4">
        <w:rPr>
          <w:rFonts w:eastAsia="Times New Roman" w:cs="Times New Roman"/>
          <w:spacing w:val="-10"/>
          <w:szCs w:val="28"/>
        </w:rPr>
        <w:t xml:space="preserve"> </w:t>
      </w:r>
      <w:r w:rsidRPr="00C776A4">
        <w:rPr>
          <w:rFonts w:eastAsia="Times New Roman" w:cs="Times New Roman"/>
          <w:szCs w:val="28"/>
        </w:rPr>
        <w:t>нестандартного</w:t>
      </w:r>
    </w:p>
    <w:p w:rsidR="00EF267A" w:rsidRPr="00C776A4" w:rsidRDefault="00EF267A" w:rsidP="00EF267A">
      <w:pPr>
        <w:widowControl w:val="0"/>
        <w:tabs>
          <w:tab w:val="left" w:pos="987"/>
        </w:tabs>
        <w:autoSpaceDE w:val="0"/>
        <w:autoSpaceDN w:val="0"/>
        <w:spacing w:line="240" w:lineRule="atLeast"/>
        <w:ind w:right="713"/>
        <w:rPr>
          <w:rFonts w:eastAsia="Times New Roman" w:cs="Times New Roman"/>
          <w:szCs w:val="28"/>
        </w:rPr>
      </w:pPr>
      <w:r w:rsidRPr="00C776A4">
        <w:rPr>
          <w:rFonts w:eastAsia="Times New Roman" w:cs="Times New Roman"/>
          <w:szCs w:val="28"/>
        </w:rPr>
        <w:t>(саморобного) електронагрівального обладнання або ламп розжарювання, застосування саморобних некаліброваних плавких вставок та подовжувачів.</w:t>
      </w:r>
    </w:p>
    <w:p w:rsidR="00EF267A" w:rsidRPr="00C776A4" w:rsidRDefault="00CA71FE" w:rsidP="00CA71FE">
      <w:pPr>
        <w:widowControl w:val="0"/>
        <w:tabs>
          <w:tab w:val="left" w:pos="987"/>
        </w:tabs>
        <w:autoSpaceDE w:val="0"/>
        <w:autoSpaceDN w:val="0"/>
        <w:spacing w:after="200" w:line="240" w:lineRule="atLeast"/>
        <w:ind w:right="713"/>
        <w:jc w:val="both"/>
        <w:rPr>
          <w:rFonts w:eastAsia="Times New Roman" w:cs="Times New Roman"/>
        </w:rPr>
      </w:pPr>
      <w:r>
        <w:rPr>
          <w:rFonts w:eastAsia="Times New Roman" w:cs="Times New Roman"/>
        </w:rPr>
        <w:t xml:space="preserve">     </w:t>
      </w:r>
      <w:r w:rsidR="00DE11F4">
        <w:rPr>
          <w:rFonts w:eastAsia="Times New Roman" w:cs="Times New Roman"/>
        </w:rPr>
        <w:t xml:space="preserve">20. </w:t>
      </w:r>
      <w:r w:rsidR="00EF267A" w:rsidRPr="00C776A4">
        <w:rPr>
          <w:rFonts w:eastAsia="Times New Roman" w:cs="Times New Roman"/>
        </w:rPr>
        <w:t>Обігрівання приміщень ГУ забезпечують газові котли опалення. У випадку надзвичайних подій з котлами опалення дозволено застосовувати масляні</w:t>
      </w:r>
      <w:r w:rsidR="00EF267A" w:rsidRPr="00C776A4">
        <w:rPr>
          <w:rFonts w:eastAsia="Times New Roman" w:cs="Times New Roman"/>
          <w:spacing w:val="-13"/>
        </w:rPr>
        <w:t xml:space="preserve"> </w:t>
      </w:r>
      <w:r w:rsidR="00EF267A" w:rsidRPr="00C776A4">
        <w:rPr>
          <w:rFonts w:eastAsia="Times New Roman" w:cs="Times New Roman"/>
        </w:rPr>
        <w:t>радіатори</w:t>
      </w:r>
      <w:r w:rsidR="00EF267A" w:rsidRPr="00C776A4">
        <w:rPr>
          <w:rFonts w:eastAsia="Times New Roman" w:cs="Times New Roman"/>
          <w:spacing w:val="-12"/>
        </w:rPr>
        <w:t xml:space="preserve"> </w:t>
      </w:r>
      <w:r w:rsidR="00EF267A" w:rsidRPr="00C776A4">
        <w:rPr>
          <w:rFonts w:eastAsia="Times New Roman" w:cs="Times New Roman"/>
        </w:rPr>
        <w:t>та</w:t>
      </w:r>
      <w:r w:rsidR="00EF267A" w:rsidRPr="00C776A4">
        <w:rPr>
          <w:rFonts w:eastAsia="Times New Roman" w:cs="Times New Roman"/>
          <w:spacing w:val="-13"/>
        </w:rPr>
        <w:t xml:space="preserve"> </w:t>
      </w:r>
      <w:r w:rsidR="00EF267A" w:rsidRPr="00C776A4">
        <w:rPr>
          <w:rFonts w:eastAsia="Times New Roman" w:cs="Times New Roman"/>
        </w:rPr>
        <w:t>нагрівальні</w:t>
      </w:r>
      <w:r w:rsidR="00EF267A" w:rsidRPr="00C776A4">
        <w:rPr>
          <w:rFonts w:eastAsia="Times New Roman" w:cs="Times New Roman"/>
          <w:spacing w:val="-13"/>
        </w:rPr>
        <w:t xml:space="preserve"> </w:t>
      </w:r>
      <w:r w:rsidR="00EF267A" w:rsidRPr="00C776A4">
        <w:rPr>
          <w:rFonts w:eastAsia="Times New Roman" w:cs="Times New Roman"/>
        </w:rPr>
        <w:t>пристрої,</w:t>
      </w:r>
      <w:r w:rsidR="00EF267A" w:rsidRPr="00C776A4">
        <w:rPr>
          <w:rFonts w:eastAsia="Times New Roman" w:cs="Times New Roman"/>
          <w:spacing w:val="-7"/>
        </w:rPr>
        <w:t xml:space="preserve"> </w:t>
      </w:r>
      <w:r w:rsidR="00EF267A" w:rsidRPr="00C776A4">
        <w:rPr>
          <w:rFonts w:eastAsia="Times New Roman" w:cs="Times New Roman"/>
        </w:rPr>
        <w:t>за</w:t>
      </w:r>
      <w:r w:rsidR="00EF267A" w:rsidRPr="00C776A4">
        <w:rPr>
          <w:rFonts w:eastAsia="Times New Roman" w:cs="Times New Roman"/>
          <w:spacing w:val="-13"/>
        </w:rPr>
        <w:t xml:space="preserve"> </w:t>
      </w:r>
      <w:r w:rsidR="00EF267A" w:rsidRPr="00C776A4">
        <w:rPr>
          <w:rFonts w:eastAsia="Times New Roman" w:cs="Times New Roman"/>
        </w:rPr>
        <w:t>умов</w:t>
      </w:r>
      <w:r w:rsidR="00EF267A" w:rsidRPr="00C776A4">
        <w:rPr>
          <w:rFonts w:eastAsia="Times New Roman" w:cs="Times New Roman"/>
          <w:spacing w:val="-12"/>
        </w:rPr>
        <w:t xml:space="preserve"> </w:t>
      </w:r>
      <w:r w:rsidR="00EF267A" w:rsidRPr="00C776A4">
        <w:rPr>
          <w:rFonts w:eastAsia="Times New Roman" w:cs="Times New Roman"/>
        </w:rPr>
        <w:t>виконання</w:t>
      </w:r>
      <w:r w:rsidR="00EF267A" w:rsidRPr="00C776A4">
        <w:rPr>
          <w:rFonts w:eastAsia="Times New Roman" w:cs="Times New Roman"/>
          <w:spacing w:val="-13"/>
        </w:rPr>
        <w:t xml:space="preserve"> </w:t>
      </w:r>
      <w:r w:rsidR="00EF267A" w:rsidRPr="00C776A4">
        <w:rPr>
          <w:rFonts w:eastAsia="Times New Roman" w:cs="Times New Roman"/>
        </w:rPr>
        <w:t>вимог</w:t>
      </w:r>
      <w:r w:rsidR="00EF267A" w:rsidRPr="00C776A4">
        <w:rPr>
          <w:rFonts w:eastAsia="Times New Roman" w:cs="Times New Roman"/>
          <w:spacing w:val="-10"/>
        </w:rPr>
        <w:t xml:space="preserve"> </w:t>
      </w:r>
      <w:r w:rsidR="00EF267A" w:rsidRPr="00C776A4">
        <w:rPr>
          <w:rFonts w:eastAsia="Times New Roman" w:cs="Times New Roman"/>
        </w:rPr>
        <w:t>інструкції з експлуатації.</w:t>
      </w:r>
    </w:p>
    <w:p w:rsidR="00EF267A" w:rsidRPr="00C776A4" w:rsidRDefault="00EF267A" w:rsidP="00EF267A">
      <w:pPr>
        <w:widowControl w:val="0"/>
        <w:autoSpaceDE w:val="0"/>
        <w:autoSpaceDN w:val="0"/>
        <w:spacing w:line="240" w:lineRule="atLeast"/>
        <w:ind w:right="713"/>
        <w:rPr>
          <w:rFonts w:eastAsia="Times New Roman" w:cs="Times New Roman"/>
          <w:szCs w:val="28"/>
        </w:rPr>
      </w:pPr>
    </w:p>
    <w:p w:rsidR="00EF267A" w:rsidRPr="00C776A4" w:rsidRDefault="00EF267A" w:rsidP="00EF267A">
      <w:pPr>
        <w:widowControl w:val="0"/>
        <w:autoSpaceDE w:val="0"/>
        <w:autoSpaceDN w:val="0"/>
        <w:spacing w:line="240" w:lineRule="atLeast"/>
        <w:ind w:right="713"/>
        <w:rPr>
          <w:rFonts w:eastAsia="Times New Roman" w:cs="Times New Roman"/>
          <w:i/>
          <w:szCs w:val="28"/>
        </w:rPr>
      </w:pPr>
      <w:r w:rsidRPr="00C776A4">
        <w:rPr>
          <w:rFonts w:eastAsia="Times New Roman" w:cs="Times New Roman"/>
          <w:i/>
          <w:szCs w:val="28"/>
        </w:rPr>
        <w:t>Правила</w:t>
      </w:r>
      <w:r w:rsidRPr="00C776A4">
        <w:rPr>
          <w:rFonts w:eastAsia="Times New Roman" w:cs="Times New Roman"/>
          <w:i/>
          <w:spacing w:val="-9"/>
          <w:szCs w:val="28"/>
        </w:rPr>
        <w:t xml:space="preserve"> </w:t>
      </w:r>
      <w:r w:rsidRPr="00C776A4">
        <w:rPr>
          <w:rFonts w:eastAsia="Times New Roman" w:cs="Times New Roman"/>
          <w:i/>
          <w:szCs w:val="28"/>
        </w:rPr>
        <w:t>проїзду</w:t>
      </w:r>
      <w:r w:rsidRPr="00C776A4">
        <w:rPr>
          <w:rFonts w:eastAsia="Times New Roman" w:cs="Times New Roman"/>
          <w:i/>
          <w:spacing w:val="-5"/>
          <w:szCs w:val="28"/>
        </w:rPr>
        <w:t xml:space="preserve"> </w:t>
      </w:r>
      <w:r w:rsidRPr="00C776A4">
        <w:rPr>
          <w:rFonts w:eastAsia="Times New Roman" w:cs="Times New Roman"/>
          <w:i/>
          <w:szCs w:val="28"/>
        </w:rPr>
        <w:t>та</w:t>
      </w:r>
      <w:r w:rsidRPr="00C776A4">
        <w:rPr>
          <w:rFonts w:eastAsia="Times New Roman" w:cs="Times New Roman"/>
          <w:i/>
          <w:spacing w:val="-6"/>
          <w:szCs w:val="28"/>
        </w:rPr>
        <w:t xml:space="preserve"> </w:t>
      </w:r>
      <w:r w:rsidRPr="00C776A4">
        <w:rPr>
          <w:rFonts w:eastAsia="Times New Roman" w:cs="Times New Roman"/>
          <w:i/>
          <w:szCs w:val="28"/>
        </w:rPr>
        <w:t>стоянки</w:t>
      </w:r>
      <w:r w:rsidRPr="00C776A4">
        <w:rPr>
          <w:rFonts w:eastAsia="Times New Roman" w:cs="Times New Roman"/>
          <w:i/>
          <w:spacing w:val="-6"/>
          <w:szCs w:val="28"/>
        </w:rPr>
        <w:t xml:space="preserve"> </w:t>
      </w:r>
      <w:r w:rsidRPr="00C776A4">
        <w:rPr>
          <w:rFonts w:eastAsia="Times New Roman" w:cs="Times New Roman"/>
          <w:i/>
          <w:szCs w:val="28"/>
        </w:rPr>
        <w:t>транспортних</w:t>
      </w:r>
      <w:r w:rsidRPr="00C776A4">
        <w:rPr>
          <w:rFonts w:eastAsia="Times New Roman" w:cs="Times New Roman"/>
          <w:i/>
          <w:spacing w:val="-5"/>
          <w:szCs w:val="28"/>
        </w:rPr>
        <w:t xml:space="preserve"> </w:t>
      </w:r>
      <w:r w:rsidRPr="00C776A4">
        <w:rPr>
          <w:rFonts w:eastAsia="Times New Roman" w:cs="Times New Roman"/>
          <w:i/>
          <w:spacing w:val="-2"/>
          <w:szCs w:val="28"/>
        </w:rPr>
        <w:t>засобів</w:t>
      </w:r>
    </w:p>
    <w:p w:rsidR="00EF267A" w:rsidRPr="00C776A4" w:rsidRDefault="00DE11F4" w:rsidP="00DE11F4">
      <w:pPr>
        <w:widowControl w:val="0"/>
        <w:tabs>
          <w:tab w:val="left" w:pos="987"/>
        </w:tabs>
        <w:autoSpaceDE w:val="0"/>
        <w:autoSpaceDN w:val="0"/>
        <w:spacing w:after="200" w:line="240" w:lineRule="atLeast"/>
        <w:ind w:right="713"/>
        <w:jc w:val="both"/>
        <w:rPr>
          <w:rFonts w:eastAsia="Times New Roman" w:cs="Times New Roman"/>
        </w:rPr>
      </w:pPr>
      <w:r>
        <w:rPr>
          <w:rFonts w:eastAsia="Times New Roman" w:cs="Times New Roman"/>
        </w:rPr>
        <w:t xml:space="preserve">        21. </w:t>
      </w:r>
      <w:r w:rsidR="00EF267A" w:rsidRPr="00C776A4">
        <w:rPr>
          <w:rFonts w:eastAsia="Times New Roman" w:cs="Times New Roman"/>
        </w:rPr>
        <w:t>Автомобільні проїзди та під’їзд до будівель ГУ, мають забезпечувати за будь-якої пори року безперебійний доступ для проїзду спеціального автомобільного транспорту.</w:t>
      </w:r>
    </w:p>
    <w:p w:rsidR="00EF267A" w:rsidRPr="00C776A4" w:rsidRDefault="00EF267A" w:rsidP="00EF267A">
      <w:pPr>
        <w:widowControl w:val="0"/>
        <w:autoSpaceDE w:val="0"/>
        <w:autoSpaceDN w:val="0"/>
        <w:spacing w:line="240" w:lineRule="atLeast"/>
        <w:ind w:right="713"/>
        <w:rPr>
          <w:rFonts w:eastAsia="Times New Roman" w:cs="Times New Roman"/>
          <w:szCs w:val="28"/>
        </w:rPr>
      </w:pPr>
    </w:p>
    <w:p w:rsidR="00EF267A" w:rsidRPr="00CA71FE" w:rsidRDefault="00CA71FE" w:rsidP="00CA71FE">
      <w:pPr>
        <w:widowControl w:val="0"/>
        <w:tabs>
          <w:tab w:val="left" w:pos="987"/>
        </w:tabs>
        <w:autoSpaceDE w:val="0"/>
        <w:autoSpaceDN w:val="0"/>
        <w:spacing w:line="240" w:lineRule="atLeast"/>
        <w:ind w:right="713"/>
        <w:jc w:val="both"/>
        <w:rPr>
          <w:rFonts w:cs="Times New Roman"/>
          <w:szCs w:val="28"/>
        </w:rPr>
      </w:pPr>
      <w:r>
        <w:rPr>
          <w:rFonts w:cs="Times New Roman"/>
          <w:szCs w:val="28"/>
        </w:rPr>
        <w:t xml:space="preserve">        22.</w:t>
      </w:r>
      <w:r w:rsidR="00EF267A" w:rsidRPr="00CA71FE">
        <w:rPr>
          <w:rFonts w:cs="Times New Roman"/>
          <w:szCs w:val="28"/>
        </w:rPr>
        <w:t>На</w:t>
      </w:r>
      <w:r w:rsidR="00EF267A" w:rsidRPr="00CA71FE">
        <w:rPr>
          <w:rFonts w:cs="Times New Roman"/>
          <w:spacing w:val="-1"/>
          <w:szCs w:val="28"/>
        </w:rPr>
        <w:t xml:space="preserve"> </w:t>
      </w:r>
      <w:r w:rsidR="00EF267A" w:rsidRPr="00CA71FE">
        <w:rPr>
          <w:rFonts w:cs="Times New Roman"/>
          <w:szCs w:val="28"/>
        </w:rPr>
        <w:t>території ГУ</w:t>
      </w:r>
      <w:r w:rsidR="00EF267A" w:rsidRPr="00CA71FE">
        <w:rPr>
          <w:rFonts w:cs="Times New Roman"/>
          <w:spacing w:val="-1"/>
          <w:szCs w:val="28"/>
        </w:rPr>
        <w:t xml:space="preserve"> </w:t>
      </w:r>
      <w:r w:rsidR="00EF267A" w:rsidRPr="00CA71FE">
        <w:rPr>
          <w:rFonts w:cs="Times New Roman"/>
          <w:szCs w:val="28"/>
        </w:rPr>
        <w:t>транспортні засоби працівників</w:t>
      </w:r>
      <w:r w:rsidR="00EF267A" w:rsidRPr="00CA71FE">
        <w:rPr>
          <w:rFonts w:cs="Times New Roman"/>
          <w:spacing w:val="-3"/>
          <w:szCs w:val="28"/>
        </w:rPr>
        <w:t xml:space="preserve"> </w:t>
      </w:r>
      <w:r w:rsidR="00EF267A" w:rsidRPr="00CA71FE">
        <w:rPr>
          <w:rFonts w:cs="Times New Roman"/>
          <w:szCs w:val="28"/>
        </w:rPr>
        <w:t>ГУ необхідно залишати на стоянці в спеціально відведених місцях.</w:t>
      </w:r>
    </w:p>
    <w:p w:rsidR="00EF267A" w:rsidRPr="00C776A4" w:rsidRDefault="00EF267A" w:rsidP="00EF267A">
      <w:pPr>
        <w:widowControl w:val="0"/>
        <w:tabs>
          <w:tab w:val="left" w:pos="987"/>
        </w:tabs>
        <w:autoSpaceDE w:val="0"/>
        <w:autoSpaceDN w:val="0"/>
        <w:spacing w:line="240" w:lineRule="atLeast"/>
        <w:ind w:right="713"/>
        <w:rPr>
          <w:rFonts w:eastAsia="Times New Roman" w:cs="Times New Roman"/>
        </w:rPr>
      </w:pPr>
    </w:p>
    <w:p w:rsidR="00EF267A" w:rsidRPr="00C776A4" w:rsidRDefault="00EF267A" w:rsidP="00EF267A">
      <w:pPr>
        <w:widowControl w:val="0"/>
        <w:autoSpaceDE w:val="0"/>
        <w:autoSpaceDN w:val="0"/>
        <w:spacing w:line="240" w:lineRule="atLeast"/>
        <w:ind w:right="713"/>
        <w:rPr>
          <w:rFonts w:eastAsia="Times New Roman" w:cs="Times New Roman"/>
          <w:i/>
          <w:szCs w:val="28"/>
        </w:rPr>
      </w:pPr>
      <w:r w:rsidRPr="00C776A4">
        <w:rPr>
          <w:rFonts w:eastAsia="Times New Roman" w:cs="Times New Roman"/>
          <w:i/>
          <w:szCs w:val="28"/>
        </w:rPr>
        <w:t>Порядок проведення планово-попереджувальних ремонтів та оглядів електроустановок, опалювального</w:t>
      </w:r>
      <w:r w:rsidRPr="00C776A4">
        <w:rPr>
          <w:rFonts w:eastAsia="Times New Roman" w:cs="Times New Roman"/>
          <w:i/>
          <w:spacing w:val="-9"/>
          <w:szCs w:val="28"/>
        </w:rPr>
        <w:t xml:space="preserve"> </w:t>
      </w:r>
      <w:r w:rsidRPr="00C776A4">
        <w:rPr>
          <w:rFonts w:eastAsia="Times New Roman" w:cs="Times New Roman"/>
          <w:i/>
          <w:szCs w:val="28"/>
        </w:rPr>
        <w:t>та</w:t>
      </w:r>
      <w:r w:rsidRPr="00C776A4">
        <w:rPr>
          <w:rFonts w:eastAsia="Times New Roman" w:cs="Times New Roman"/>
          <w:i/>
          <w:spacing w:val="-10"/>
          <w:szCs w:val="28"/>
        </w:rPr>
        <w:t xml:space="preserve"> </w:t>
      </w:r>
      <w:r w:rsidRPr="00C776A4">
        <w:rPr>
          <w:rFonts w:eastAsia="Times New Roman" w:cs="Times New Roman"/>
          <w:i/>
          <w:szCs w:val="28"/>
        </w:rPr>
        <w:t>іншого</w:t>
      </w:r>
      <w:r w:rsidRPr="00C776A4">
        <w:rPr>
          <w:rFonts w:eastAsia="Times New Roman" w:cs="Times New Roman"/>
          <w:i/>
          <w:spacing w:val="-9"/>
          <w:szCs w:val="28"/>
        </w:rPr>
        <w:t xml:space="preserve"> </w:t>
      </w:r>
      <w:r w:rsidRPr="00C776A4">
        <w:rPr>
          <w:rFonts w:eastAsia="Times New Roman" w:cs="Times New Roman"/>
          <w:i/>
          <w:szCs w:val="28"/>
        </w:rPr>
        <w:t>інженерного</w:t>
      </w:r>
      <w:r w:rsidRPr="00C776A4">
        <w:rPr>
          <w:rFonts w:eastAsia="Times New Roman" w:cs="Times New Roman"/>
          <w:i/>
          <w:spacing w:val="-9"/>
          <w:szCs w:val="28"/>
        </w:rPr>
        <w:t xml:space="preserve"> </w:t>
      </w:r>
      <w:r w:rsidRPr="00C776A4">
        <w:rPr>
          <w:rFonts w:eastAsia="Times New Roman" w:cs="Times New Roman"/>
          <w:i/>
          <w:szCs w:val="28"/>
        </w:rPr>
        <w:t>обладнання</w:t>
      </w:r>
    </w:p>
    <w:p w:rsidR="00EF267A" w:rsidRPr="00C776A4" w:rsidRDefault="00CA71FE" w:rsidP="00CA71FE">
      <w:pPr>
        <w:widowControl w:val="0"/>
        <w:tabs>
          <w:tab w:val="left" w:pos="987"/>
        </w:tabs>
        <w:autoSpaceDE w:val="0"/>
        <w:autoSpaceDN w:val="0"/>
        <w:spacing w:after="200" w:line="240" w:lineRule="atLeast"/>
        <w:ind w:right="713"/>
        <w:jc w:val="both"/>
        <w:rPr>
          <w:rFonts w:eastAsia="Times New Roman" w:cs="Times New Roman"/>
        </w:rPr>
      </w:pPr>
      <w:r>
        <w:rPr>
          <w:rFonts w:eastAsia="Times New Roman" w:cs="Times New Roman"/>
        </w:rPr>
        <w:t xml:space="preserve">         23. </w:t>
      </w:r>
      <w:r w:rsidR="00EF267A" w:rsidRPr="00C776A4">
        <w:rPr>
          <w:rFonts w:eastAsia="Times New Roman" w:cs="Times New Roman"/>
        </w:rPr>
        <w:t xml:space="preserve">Планово-попереджувальний ремонт та огляд електроустановок, опалювального та іншого інженерного обладнання повинні здійснюватися в терміни, встановлені відповідними графіками, з урахуванням виконання заходів щодо забезпечення пожежовибухобезпеки, передбачених технічними </w:t>
      </w:r>
      <w:r w:rsidR="00EF267A" w:rsidRPr="00C776A4">
        <w:rPr>
          <w:rFonts w:eastAsia="Times New Roman" w:cs="Times New Roman"/>
          <w:spacing w:val="-2"/>
        </w:rPr>
        <w:t>умовами.</w:t>
      </w:r>
    </w:p>
    <w:p w:rsidR="00EF267A" w:rsidRPr="00C776A4" w:rsidRDefault="00CA71FE" w:rsidP="00CA71FE">
      <w:pPr>
        <w:widowControl w:val="0"/>
        <w:tabs>
          <w:tab w:val="left" w:pos="990"/>
        </w:tabs>
        <w:autoSpaceDE w:val="0"/>
        <w:autoSpaceDN w:val="0"/>
        <w:spacing w:after="200" w:line="240" w:lineRule="atLeast"/>
        <w:ind w:right="713"/>
        <w:jc w:val="both"/>
        <w:rPr>
          <w:rFonts w:eastAsia="Times New Roman" w:cs="Times New Roman"/>
        </w:rPr>
      </w:pPr>
      <w:r>
        <w:rPr>
          <w:rFonts w:eastAsia="Times New Roman" w:cs="Times New Roman"/>
        </w:rPr>
        <w:t xml:space="preserve">          24.</w:t>
      </w:r>
      <w:r w:rsidR="00EF267A" w:rsidRPr="00C776A4">
        <w:rPr>
          <w:rFonts w:eastAsia="Times New Roman" w:cs="Times New Roman"/>
        </w:rPr>
        <w:t>Для загального відключення силових і освітлювальних мереж встановлювати пристрої відключення ззовні приміщень на негорючих стінах або окремих опорах.</w:t>
      </w:r>
    </w:p>
    <w:p w:rsidR="00EF267A" w:rsidRPr="00C776A4" w:rsidRDefault="00CA71FE" w:rsidP="00CA71FE">
      <w:pPr>
        <w:widowControl w:val="0"/>
        <w:tabs>
          <w:tab w:val="left" w:pos="990"/>
        </w:tabs>
        <w:autoSpaceDE w:val="0"/>
        <w:autoSpaceDN w:val="0"/>
        <w:spacing w:after="200" w:line="240" w:lineRule="atLeast"/>
        <w:ind w:right="713"/>
        <w:jc w:val="both"/>
        <w:rPr>
          <w:rFonts w:eastAsia="Times New Roman" w:cs="Times New Roman"/>
        </w:rPr>
      </w:pPr>
      <w:r>
        <w:rPr>
          <w:rFonts w:eastAsia="Times New Roman" w:cs="Times New Roman"/>
        </w:rPr>
        <w:t xml:space="preserve">          25.</w:t>
      </w:r>
      <w:r w:rsidR="00EF267A" w:rsidRPr="00C776A4">
        <w:rPr>
          <w:rFonts w:eastAsia="Times New Roman" w:cs="Times New Roman"/>
        </w:rPr>
        <w:t>Розподільні електрощити оглядати та очищати від пилу не рідше ніж раз на місяць. Зіпсовані електроапарати та прилади, які можуть спричинити коротке замикання, слід терміново ремонтувати або заміняти на справні.</w:t>
      </w:r>
    </w:p>
    <w:p w:rsidR="00EF267A" w:rsidRPr="00C776A4" w:rsidRDefault="00EF267A" w:rsidP="00EF267A">
      <w:pPr>
        <w:rPr>
          <w:rFonts w:eastAsia="Times New Roman" w:cs="Times New Roman"/>
        </w:rPr>
        <w:sectPr w:rsidR="00EF267A" w:rsidRPr="00C776A4">
          <w:type w:val="continuous"/>
          <w:pgSz w:w="11910" w:h="16840"/>
          <w:pgMar w:top="1040" w:right="141" w:bottom="280" w:left="1700" w:header="717" w:footer="0" w:gutter="0"/>
          <w:cols w:space="720"/>
        </w:sectPr>
      </w:pPr>
    </w:p>
    <w:p w:rsidR="00EF267A" w:rsidRDefault="00EF267A" w:rsidP="00EF267A">
      <w:pPr>
        <w:widowControl w:val="0"/>
        <w:autoSpaceDE w:val="0"/>
        <w:autoSpaceDN w:val="0"/>
        <w:spacing w:line="240" w:lineRule="atLeast"/>
        <w:ind w:right="713"/>
        <w:rPr>
          <w:rFonts w:eastAsia="Times New Roman" w:cs="Times New Roman"/>
          <w:szCs w:val="28"/>
        </w:rPr>
      </w:pPr>
    </w:p>
    <w:p w:rsidR="00CA71FE" w:rsidRDefault="00CA71FE" w:rsidP="00EF267A">
      <w:pPr>
        <w:widowControl w:val="0"/>
        <w:autoSpaceDE w:val="0"/>
        <w:autoSpaceDN w:val="0"/>
        <w:spacing w:line="240" w:lineRule="atLeast"/>
        <w:ind w:right="713"/>
        <w:rPr>
          <w:rFonts w:eastAsia="Times New Roman" w:cs="Times New Roman"/>
          <w:szCs w:val="28"/>
        </w:rPr>
      </w:pPr>
    </w:p>
    <w:p w:rsidR="00CA71FE" w:rsidRPr="00C776A4" w:rsidRDefault="00CA71FE" w:rsidP="00EF267A">
      <w:pPr>
        <w:widowControl w:val="0"/>
        <w:autoSpaceDE w:val="0"/>
        <w:autoSpaceDN w:val="0"/>
        <w:spacing w:line="240" w:lineRule="atLeast"/>
        <w:ind w:right="713"/>
        <w:rPr>
          <w:rFonts w:eastAsia="Times New Roman" w:cs="Times New Roman"/>
          <w:szCs w:val="28"/>
        </w:rPr>
      </w:pPr>
    </w:p>
    <w:p w:rsidR="00EF267A" w:rsidRPr="00C776A4" w:rsidRDefault="00EF267A" w:rsidP="00EF267A">
      <w:pPr>
        <w:widowControl w:val="0"/>
        <w:autoSpaceDE w:val="0"/>
        <w:autoSpaceDN w:val="0"/>
        <w:spacing w:line="240" w:lineRule="atLeast"/>
        <w:ind w:right="713" w:hanging="500"/>
        <w:rPr>
          <w:rFonts w:eastAsia="Times New Roman" w:cs="Times New Roman"/>
          <w:i/>
          <w:szCs w:val="28"/>
        </w:rPr>
      </w:pPr>
      <w:r w:rsidRPr="00C776A4">
        <w:rPr>
          <w:rFonts w:eastAsia="Times New Roman" w:cs="Times New Roman"/>
          <w:szCs w:val="28"/>
        </w:rPr>
        <w:t xml:space="preserve">       </w:t>
      </w:r>
      <w:r w:rsidRPr="00C776A4">
        <w:rPr>
          <w:rFonts w:eastAsia="Times New Roman" w:cs="Times New Roman"/>
          <w:i/>
          <w:szCs w:val="28"/>
        </w:rPr>
        <w:t>Порядок</w:t>
      </w:r>
      <w:r w:rsidRPr="00C776A4">
        <w:rPr>
          <w:rFonts w:eastAsia="Times New Roman" w:cs="Times New Roman"/>
          <w:i/>
          <w:spacing w:val="-11"/>
          <w:szCs w:val="28"/>
        </w:rPr>
        <w:t xml:space="preserve"> </w:t>
      </w:r>
      <w:r w:rsidRPr="00C776A4">
        <w:rPr>
          <w:rFonts w:eastAsia="Times New Roman" w:cs="Times New Roman"/>
          <w:i/>
          <w:szCs w:val="28"/>
        </w:rPr>
        <w:t>організації</w:t>
      </w:r>
      <w:r w:rsidRPr="00C776A4">
        <w:rPr>
          <w:rFonts w:eastAsia="Times New Roman" w:cs="Times New Roman"/>
          <w:i/>
          <w:spacing w:val="-9"/>
          <w:szCs w:val="28"/>
        </w:rPr>
        <w:t xml:space="preserve"> </w:t>
      </w:r>
      <w:r w:rsidRPr="00C776A4">
        <w:rPr>
          <w:rFonts w:eastAsia="Times New Roman" w:cs="Times New Roman"/>
          <w:i/>
          <w:szCs w:val="28"/>
        </w:rPr>
        <w:t>експлуатації</w:t>
      </w:r>
      <w:r w:rsidRPr="00C776A4">
        <w:rPr>
          <w:rFonts w:eastAsia="Times New Roman" w:cs="Times New Roman"/>
          <w:i/>
          <w:spacing w:val="-7"/>
          <w:szCs w:val="28"/>
        </w:rPr>
        <w:t xml:space="preserve"> </w:t>
      </w:r>
      <w:r w:rsidRPr="00C776A4">
        <w:rPr>
          <w:rFonts w:eastAsia="Times New Roman" w:cs="Times New Roman"/>
          <w:i/>
          <w:szCs w:val="28"/>
        </w:rPr>
        <w:t>і</w:t>
      </w:r>
      <w:r w:rsidRPr="00C776A4">
        <w:rPr>
          <w:rFonts w:eastAsia="Times New Roman" w:cs="Times New Roman"/>
          <w:i/>
          <w:spacing w:val="-11"/>
          <w:szCs w:val="28"/>
        </w:rPr>
        <w:t xml:space="preserve"> </w:t>
      </w:r>
      <w:r w:rsidRPr="00C776A4">
        <w:rPr>
          <w:rFonts w:eastAsia="Times New Roman" w:cs="Times New Roman"/>
          <w:i/>
          <w:szCs w:val="28"/>
        </w:rPr>
        <w:t>обслуговування наявних засобів протипожежного захисту.</w:t>
      </w:r>
    </w:p>
    <w:p w:rsidR="00EF267A" w:rsidRPr="00C776A4" w:rsidRDefault="00CA71FE" w:rsidP="00CA71FE">
      <w:pPr>
        <w:widowControl w:val="0"/>
        <w:tabs>
          <w:tab w:val="left" w:pos="990"/>
        </w:tabs>
        <w:autoSpaceDE w:val="0"/>
        <w:autoSpaceDN w:val="0"/>
        <w:spacing w:after="200" w:line="240" w:lineRule="atLeast"/>
        <w:ind w:right="713"/>
        <w:jc w:val="both"/>
        <w:rPr>
          <w:rFonts w:eastAsia="Times New Roman" w:cs="Times New Roman"/>
        </w:rPr>
      </w:pPr>
      <w:r>
        <w:rPr>
          <w:rFonts w:eastAsia="Times New Roman" w:cs="Times New Roman"/>
        </w:rPr>
        <w:t xml:space="preserve">         26.</w:t>
      </w:r>
      <w:r w:rsidR="00EF267A" w:rsidRPr="00C776A4">
        <w:rPr>
          <w:rFonts w:eastAsia="Times New Roman" w:cs="Times New Roman"/>
        </w:rPr>
        <w:t>Будівлі ГУ й службові приміщення повинні оснащуватися установками пожежної сигналізації та, за необхідності, засобами пожежогасіння, відповідно до чинних нормативно-правових актів. Установки мають бути справними</w:t>
      </w:r>
      <w:r w:rsidR="00EF267A" w:rsidRPr="00C776A4">
        <w:rPr>
          <w:rFonts w:eastAsia="Times New Roman" w:cs="Times New Roman"/>
          <w:spacing w:val="-15"/>
        </w:rPr>
        <w:t xml:space="preserve"> </w:t>
      </w:r>
      <w:r w:rsidR="00EF267A" w:rsidRPr="00C776A4">
        <w:rPr>
          <w:rFonts w:eastAsia="Times New Roman" w:cs="Times New Roman"/>
        </w:rPr>
        <w:t>і</w:t>
      </w:r>
      <w:r w:rsidR="00EF267A" w:rsidRPr="00C776A4">
        <w:rPr>
          <w:rFonts w:eastAsia="Times New Roman" w:cs="Times New Roman"/>
          <w:spacing w:val="-13"/>
        </w:rPr>
        <w:t xml:space="preserve"> </w:t>
      </w:r>
      <w:r w:rsidR="00EF267A" w:rsidRPr="00C776A4">
        <w:rPr>
          <w:rFonts w:eastAsia="Times New Roman" w:cs="Times New Roman"/>
        </w:rPr>
        <w:t>мати</w:t>
      </w:r>
      <w:r w:rsidR="00EF267A" w:rsidRPr="00C776A4">
        <w:rPr>
          <w:rFonts w:eastAsia="Times New Roman" w:cs="Times New Roman"/>
          <w:spacing w:val="-13"/>
        </w:rPr>
        <w:t xml:space="preserve"> </w:t>
      </w:r>
      <w:r w:rsidR="00EF267A" w:rsidRPr="00C776A4">
        <w:rPr>
          <w:rFonts w:eastAsia="Times New Roman" w:cs="Times New Roman"/>
        </w:rPr>
        <w:t>сертифікат</w:t>
      </w:r>
      <w:r w:rsidR="00EF267A" w:rsidRPr="00C776A4">
        <w:rPr>
          <w:rFonts w:eastAsia="Times New Roman" w:cs="Times New Roman"/>
          <w:spacing w:val="-14"/>
        </w:rPr>
        <w:t xml:space="preserve"> </w:t>
      </w:r>
      <w:r w:rsidR="00EF267A" w:rsidRPr="00C776A4">
        <w:rPr>
          <w:rFonts w:eastAsia="Times New Roman" w:cs="Times New Roman"/>
        </w:rPr>
        <w:t>відповідності.</w:t>
      </w:r>
      <w:r w:rsidR="00EF267A" w:rsidRPr="00C776A4">
        <w:rPr>
          <w:rFonts w:eastAsia="Times New Roman" w:cs="Times New Roman"/>
          <w:spacing w:val="-14"/>
        </w:rPr>
        <w:t xml:space="preserve"> </w:t>
      </w:r>
      <w:r w:rsidR="00EF267A" w:rsidRPr="00C776A4">
        <w:rPr>
          <w:rFonts w:eastAsia="Times New Roman" w:cs="Times New Roman"/>
        </w:rPr>
        <w:t>Для</w:t>
      </w:r>
      <w:r w:rsidR="00EF267A" w:rsidRPr="00C776A4">
        <w:rPr>
          <w:rFonts w:eastAsia="Times New Roman" w:cs="Times New Roman"/>
          <w:spacing w:val="-16"/>
        </w:rPr>
        <w:t xml:space="preserve"> </w:t>
      </w:r>
      <w:r w:rsidR="00EF267A" w:rsidRPr="00C776A4">
        <w:rPr>
          <w:rFonts w:eastAsia="Times New Roman" w:cs="Times New Roman"/>
        </w:rPr>
        <w:t>їх</w:t>
      </w:r>
      <w:r w:rsidR="00EF267A" w:rsidRPr="00C776A4">
        <w:rPr>
          <w:rFonts w:eastAsia="Times New Roman" w:cs="Times New Roman"/>
          <w:spacing w:val="-13"/>
        </w:rPr>
        <w:t xml:space="preserve"> </w:t>
      </w:r>
      <w:r w:rsidR="00EF267A" w:rsidRPr="00C776A4">
        <w:rPr>
          <w:rFonts w:eastAsia="Times New Roman" w:cs="Times New Roman"/>
        </w:rPr>
        <w:t>утримання</w:t>
      </w:r>
      <w:r w:rsidR="00EF267A" w:rsidRPr="00C776A4">
        <w:rPr>
          <w:rFonts w:eastAsia="Times New Roman" w:cs="Times New Roman"/>
          <w:spacing w:val="-13"/>
        </w:rPr>
        <w:t xml:space="preserve"> </w:t>
      </w:r>
      <w:r w:rsidR="00EF267A" w:rsidRPr="00C776A4">
        <w:rPr>
          <w:rFonts w:eastAsia="Times New Roman" w:cs="Times New Roman"/>
        </w:rPr>
        <w:t>в</w:t>
      </w:r>
      <w:r w:rsidR="00EF267A" w:rsidRPr="00C776A4">
        <w:rPr>
          <w:rFonts w:eastAsia="Times New Roman" w:cs="Times New Roman"/>
          <w:spacing w:val="-14"/>
        </w:rPr>
        <w:t xml:space="preserve"> </w:t>
      </w:r>
      <w:r w:rsidR="00EF267A" w:rsidRPr="00C776A4">
        <w:rPr>
          <w:rFonts w:eastAsia="Times New Roman" w:cs="Times New Roman"/>
        </w:rPr>
        <w:t>працездатному стані необхідно забезпечувати технічне обслуговування з метою збереження показників безвідмовної роботи на період терміну служби.</w:t>
      </w:r>
    </w:p>
    <w:p w:rsidR="00EF267A" w:rsidRPr="00C776A4" w:rsidRDefault="00CA71FE" w:rsidP="00CA71FE">
      <w:pPr>
        <w:widowControl w:val="0"/>
        <w:tabs>
          <w:tab w:val="left" w:pos="987"/>
        </w:tabs>
        <w:autoSpaceDE w:val="0"/>
        <w:autoSpaceDN w:val="0"/>
        <w:spacing w:line="240" w:lineRule="atLeast"/>
        <w:jc w:val="both"/>
        <w:rPr>
          <w:rFonts w:eastAsia="Times New Roman" w:cs="Times New Roman"/>
        </w:rPr>
      </w:pPr>
      <w:r>
        <w:rPr>
          <w:rFonts w:eastAsia="Times New Roman" w:cs="Times New Roman"/>
        </w:rPr>
        <w:t xml:space="preserve">          27.</w:t>
      </w:r>
      <w:r w:rsidR="00EF267A" w:rsidRPr="00C776A4">
        <w:rPr>
          <w:rFonts w:eastAsia="Times New Roman" w:cs="Times New Roman"/>
        </w:rPr>
        <w:t>Приміщення, де встановлені персональні комп’ютери та офісна техніка оснастити переносними вуглекислотними або порошковими вогнегасниками</w:t>
      </w:r>
      <w:r w:rsidR="00EF267A" w:rsidRPr="00C776A4">
        <w:rPr>
          <w:rFonts w:eastAsia="Times New Roman" w:cs="Times New Roman"/>
          <w:spacing w:val="40"/>
        </w:rPr>
        <w:t xml:space="preserve"> </w:t>
      </w:r>
      <w:r w:rsidR="00EF267A" w:rsidRPr="00C776A4">
        <w:rPr>
          <w:rFonts w:eastAsia="Times New Roman" w:cs="Times New Roman"/>
        </w:rPr>
        <w:t>місткістю</w:t>
      </w:r>
      <w:r w:rsidR="00EF267A" w:rsidRPr="00C776A4">
        <w:rPr>
          <w:rFonts w:eastAsia="Times New Roman" w:cs="Times New Roman"/>
          <w:spacing w:val="40"/>
        </w:rPr>
        <w:t xml:space="preserve"> </w:t>
      </w:r>
      <w:r w:rsidR="00EF267A" w:rsidRPr="00C776A4">
        <w:rPr>
          <w:rFonts w:eastAsia="Times New Roman" w:cs="Times New Roman"/>
        </w:rPr>
        <w:t>3,0</w:t>
      </w:r>
      <w:r w:rsidR="00EF267A" w:rsidRPr="00C776A4">
        <w:rPr>
          <w:rFonts w:eastAsia="Times New Roman" w:cs="Times New Roman"/>
          <w:spacing w:val="40"/>
        </w:rPr>
        <w:t xml:space="preserve"> </w:t>
      </w:r>
      <w:r w:rsidR="00EF267A" w:rsidRPr="00C776A4">
        <w:rPr>
          <w:rFonts w:eastAsia="Times New Roman" w:cs="Times New Roman"/>
        </w:rPr>
        <w:t>кг</w:t>
      </w:r>
      <w:r w:rsidR="00EF267A" w:rsidRPr="00C776A4">
        <w:rPr>
          <w:rFonts w:eastAsia="Times New Roman" w:cs="Times New Roman"/>
          <w:spacing w:val="40"/>
        </w:rPr>
        <w:t xml:space="preserve"> </w:t>
      </w:r>
      <w:r w:rsidR="00EF267A" w:rsidRPr="00C776A4">
        <w:rPr>
          <w:rFonts w:eastAsia="Times New Roman" w:cs="Times New Roman"/>
        </w:rPr>
        <w:t>із</w:t>
      </w:r>
      <w:r w:rsidR="00EF267A" w:rsidRPr="00C776A4">
        <w:rPr>
          <w:rFonts w:eastAsia="Times New Roman" w:cs="Times New Roman"/>
          <w:spacing w:val="40"/>
        </w:rPr>
        <w:t xml:space="preserve"> </w:t>
      </w:r>
      <w:r w:rsidR="00EF267A" w:rsidRPr="00C776A4">
        <w:rPr>
          <w:rFonts w:eastAsia="Times New Roman" w:cs="Times New Roman"/>
        </w:rPr>
        <w:t>розрахунку</w:t>
      </w:r>
      <w:r w:rsidR="00EF267A" w:rsidRPr="00C776A4">
        <w:rPr>
          <w:rFonts w:eastAsia="Times New Roman" w:cs="Times New Roman"/>
          <w:spacing w:val="40"/>
        </w:rPr>
        <w:t xml:space="preserve"> </w:t>
      </w:r>
      <w:r w:rsidR="00EF267A" w:rsidRPr="00C776A4">
        <w:rPr>
          <w:rFonts w:eastAsia="Times New Roman" w:cs="Times New Roman"/>
        </w:rPr>
        <w:t>один</w:t>
      </w:r>
      <w:r w:rsidR="00EF267A" w:rsidRPr="00C776A4">
        <w:rPr>
          <w:rFonts w:eastAsia="Times New Roman" w:cs="Times New Roman"/>
          <w:spacing w:val="40"/>
        </w:rPr>
        <w:t xml:space="preserve"> </w:t>
      </w:r>
      <w:r w:rsidR="00EF267A" w:rsidRPr="00C776A4">
        <w:rPr>
          <w:rFonts w:eastAsia="Times New Roman" w:cs="Times New Roman"/>
        </w:rPr>
        <w:t>вогнегасник</w:t>
      </w:r>
      <w:r w:rsidR="00EF267A" w:rsidRPr="00C776A4">
        <w:rPr>
          <w:rFonts w:eastAsia="Times New Roman" w:cs="Times New Roman"/>
          <w:spacing w:val="40"/>
        </w:rPr>
        <w:t xml:space="preserve"> </w:t>
      </w:r>
      <w:r w:rsidR="00EF267A" w:rsidRPr="00C776A4">
        <w:rPr>
          <w:rFonts w:eastAsia="Times New Roman" w:cs="Times New Roman"/>
        </w:rPr>
        <w:t>на</w:t>
      </w:r>
      <w:r w:rsidR="00EF267A" w:rsidRPr="00C776A4">
        <w:rPr>
          <w:rFonts w:eastAsia="Times New Roman" w:cs="Times New Roman"/>
          <w:spacing w:val="40"/>
        </w:rPr>
        <w:t xml:space="preserve"> </w:t>
      </w:r>
      <w:r w:rsidR="00EF267A" w:rsidRPr="00C776A4">
        <w:rPr>
          <w:rFonts w:eastAsia="Times New Roman" w:cs="Times New Roman"/>
        </w:rPr>
        <w:t>кожні</w:t>
      </w:r>
    </w:p>
    <w:p w:rsidR="00EF267A" w:rsidRDefault="00EF267A" w:rsidP="00CA71FE">
      <w:pPr>
        <w:widowControl w:val="0"/>
        <w:autoSpaceDE w:val="0"/>
        <w:autoSpaceDN w:val="0"/>
        <w:spacing w:line="240" w:lineRule="atLeast"/>
        <w:jc w:val="both"/>
        <w:rPr>
          <w:rFonts w:eastAsia="Times New Roman" w:cs="Times New Roman"/>
          <w:szCs w:val="28"/>
        </w:rPr>
      </w:pPr>
      <w:r w:rsidRPr="00C776A4">
        <w:rPr>
          <w:rFonts w:eastAsia="Times New Roman" w:cs="Times New Roman"/>
          <w:szCs w:val="28"/>
        </w:rPr>
        <w:t>20 м² площі підлоги приміщення. Вогнегасники слід установлювати у легкодоступних і видних місцях (коридорах, біля входів або виходів) таким чином, щоб вони не заважали під час евакуації і була можливість читання маркувальних написів на корпусі (інвентарний номер, пломби на пристроях ручного пуску, бирки, порядок приведення у дію, червоне фарбування).</w:t>
      </w:r>
    </w:p>
    <w:p w:rsidR="00CA71FE" w:rsidRPr="00C776A4" w:rsidRDefault="00CA71FE" w:rsidP="00CA71FE">
      <w:pPr>
        <w:widowControl w:val="0"/>
        <w:autoSpaceDE w:val="0"/>
        <w:autoSpaceDN w:val="0"/>
        <w:spacing w:line="240" w:lineRule="atLeast"/>
        <w:jc w:val="both"/>
        <w:rPr>
          <w:rFonts w:eastAsia="Times New Roman" w:cs="Times New Roman"/>
          <w:szCs w:val="28"/>
        </w:rPr>
      </w:pPr>
    </w:p>
    <w:p w:rsidR="00EF267A" w:rsidRPr="00C776A4" w:rsidRDefault="00CA71FE" w:rsidP="00CA71FE">
      <w:pPr>
        <w:widowControl w:val="0"/>
        <w:autoSpaceDE w:val="0"/>
        <w:autoSpaceDN w:val="0"/>
        <w:spacing w:line="240" w:lineRule="atLeast"/>
        <w:jc w:val="both"/>
        <w:rPr>
          <w:rFonts w:eastAsia="Times New Roman" w:cs="Times New Roman"/>
          <w:szCs w:val="28"/>
        </w:rPr>
      </w:pPr>
      <w:r>
        <w:rPr>
          <w:rFonts w:eastAsia="Times New Roman" w:cs="Times New Roman"/>
          <w:szCs w:val="28"/>
        </w:rPr>
        <w:t xml:space="preserve">       28.</w:t>
      </w:r>
      <w:r w:rsidR="00EF267A" w:rsidRPr="00C776A4">
        <w:rPr>
          <w:rFonts w:eastAsia="Times New Roman" w:cs="Times New Roman"/>
          <w:szCs w:val="28"/>
        </w:rPr>
        <w:t>Місця знаходження вогнегасників слід позначати вказівними знаками</w:t>
      </w:r>
    </w:p>
    <w:p w:rsidR="00EF267A" w:rsidRPr="00C776A4" w:rsidRDefault="00EF267A" w:rsidP="00CA71FE">
      <w:pPr>
        <w:widowControl w:val="0"/>
        <w:autoSpaceDE w:val="0"/>
        <w:autoSpaceDN w:val="0"/>
        <w:spacing w:line="240" w:lineRule="atLeast"/>
        <w:jc w:val="both"/>
        <w:rPr>
          <w:rFonts w:eastAsia="Times New Roman" w:cs="Times New Roman"/>
          <w:szCs w:val="28"/>
        </w:rPr>
      </w:pPr>
      <w:r w:rsidRPr="00C776A4">
        <w:rPr>
          <w:rFonts w:eastAsia="Times New Roman" w:cs="Times New Roman"/>
          <w:szCs w:val="28"/>
        </w:rPr>
        <w:t>згідно з чинними стандартами. Зарядження та перезарядження вогнегасників має виконуватися відповідно до інструкції з експлуатації. Перезарядженню підлягають також вогнегасники із зірваними пломбами.</w:t>
      </w:r>
    </w:p>
    <w:p w:rsidR="00CA71FE" w:rsidRPr="00C776A4" w:rsidRDefault="00CA71FE" w:rsidP="00CA71FE">
      <w:pPr>
        <w:widowControl w:val="0"/>
        <w:autoSpaceDE w:val="0"/>
        <w:autoSpaceDN w:val="0"/>
        <w:spacing w:line="240" w:lineRule="atLeast"/>
        <w:ind w:right="713"/>
        <w:rPr>
          <w:rFonts w:eastAsia="Times New Roman" w:cs="Times New Roman"/>
          <w:b/>
          <w:szCs w:val="28"/>
        </w:rPr>
      </w:pPr>
    </w:p>
    <w:p w:rsidR="00EF267A" w:rsidRPr="00C776A4" w:rsidRDefault="00EF267A" w:rsidP="00EF267A">
      <w:pPr>
        <w:widowControl w:val="0"/>
        <w:autoSpaceDE w:val="0"/>
        <w:autoSpaceDN w:val="0"/>
        <w:spacing w:line="240" w:lineRule="atLeast"/>
        <w:ind w:right="713"/>
        <w:jc w:val="center"/>
        <w:rPr>
          <w:rFonts w:eastAsia="Times New Roman" w:cs="Times New Roman"/>
          <w:b/>
          <w:spacing w:val="-2"/>
          <w:szCs w:val="28"/>
        </w:rPr>
      </w:pPr>
      <w:r w:rsidRPr="00C776A4">
        <w:rPr>
          <w:rFonts w:eastAsia="Times New Roman" w:cs="Times New Roman"/>
          <w:b/>
          <w:szCs w:val="28"/>
        </w:rPr>
        <w:t>ІІІ.</w:t>
      </w:r>
      <w:r w:rsidRPr="00C776A4">
        <w:rPr>
          <w:rFonts w:eastAsia="Times New Roman" w:cs="Times New Roman"/>
          <w:b/>
          <w:spacing w:val="-5"/>
          <w:szCs w:val="28"/>
        </w:rPr>
        <w:t xml:space="preserve"> </w:t>
      </w:r>
      <w:r w:rsidRPr="00C776A4">
        <w:rPr>
          <w:rFonts w:eastAsia="Times New Roman" w:cs="Times New Roman"/>
          <w:b/>
          <w:szCs w:val="28"/>
        </w:rPr>
        <w:t>Порядок</w:t>
      </w:r>
      <w:r w:rsidRPr="00C776A4">
        <w:rPr>
          <w:rFonts w:eastAsia="Times New Roman" w:cs="Times New Roman"/>
          <w:b/>
          <w:spacing w:val="-6"/>
          <w:szCs w:val="28"/>
        </w:rPr>
        <w:t xml:space="preserve"> </w:t>
      </w:r>
      <w:r w:rsidRPr="00C776A4">
        <w:rPr>
          <w:rFonts w:eastAsia="Times New Roman" w:cs="Times New Roman"/>
          <w:b/>
          <w:szCs w:val="28"/>
        </w:rPr>
        <w:t>дій</w:t>
      </w:r>
      <w:r w:rsidRPr="00C776A4">
        <w:rPr>
          <w:rFonts w:eastAsia="Times New Roman" w:cs="Times New Roman"/>
          <w:b/>
          <w:spacing w:val="-2"/>
          <w:szCs w:val="28"/>
        </w:rPr>
        <w:t xml:space="preserve"> </w:t>
      </w:r>
      <w:r w:rsidRPr="00C776A4">
        <w:rPr>
          <w:rFonts w:eastAsia="Times New Roman" w:cs="Times New Roman"/>
          <w:b/>
          <w:szCs w:val="28"/>
        </w:rPr>
        <w:t>у</w:t>
      </w:r>
      <w:r w:rsidRPr="00C776A4">
        <w:rPr>
          <w:rFonts w:eastAsia="Times New Roman" w:cs="Times New Roman"/>
          <w:b/>
          <w:spacing w:val="-6"/>
          <w:szCs w:val="28"/>
        </w:rPr>
        <w:t xml:space="preserve"> </w:t>
      </w:r>
      <w:r w:rsidRPr="00C776A4">
        <w:rPr>
          <w:rFonts w:eastAsia="Times New Roman" w:cs="Times New Roman"/>
          <w:b/>
          <w:szCs w:val="28"/>
        </w:rPr>
        <w:t>разі</w:t>
      </w:r>
      <w:r w:rsidRPr="00C776A4">
        <w:rPr>
          <w:rFonts w:eastAsia="Times New Roman" w:cs="Times New Roman"/>
          <w:b/>
          <w:spacing w:val="-3"/>
          <w:szCs w:val="28"/>
        </w:rPr>
        <w:t xml:space="preserve"> </w:t>
      </w:r>
      <w:r w:rsidRPr="00C776A4">
        <w:rPr>
          <w:rFonts w:eastAsia="Times New Roman" w:cs="Times New Roman"/>
          <w:b/>
          <w:szCs w:val="28"/>
        </w:rPr>
        <w:t>виникнення</w:t>
      </w:r>
      <w:r w:rsidRPr="00C776A4">
        <w:rPr>
          <w:rFonts w:eastAsia="Times New Roman" w:cs="Times New Roman"/>
          <w:b/>
          <w:spacing w:val="-6"/>
          <w:szCs w:val="28"/>
        </w:rPr>
        <w:t xml:space="preserve"> </w:t>
      </w:r>
      <w:r w:rsidRPr="00C776A4">
        <w:rPr>
          <w:rFonts w:eastAsia="Times New Roman" w:cs="Times New Roman"/>
          <w:b/>
          <w:spacing w:val="-2"/>
          <w:szCs w:val="28"/>
        </w:rPr>
        <w:t>пожежі</w:t>
      </w:r>
    </w:p>
    <w:p w:rsidR="00EF267A" w:rsidRPr="00C776A4" w:rsidRDefault="00EF267A" w:rsidP="00EF267A">
      <w:pPr>
        <w:widowControl w:val="0"/>
        <w:autoSpaceDE w:val="0"/>
        <w:autoSpaceDN w:val="0"/>
        <w:spacing w:line="240" w:lineRule="atLeast"/>
        <w:ind w:right="713"/>
        <w:jc w:val="center"/>
        <w:rPr>
          <w:rFonts w:eastAsia="Times New Roman" w:cs="Times New Roman"/>
          <w:szCs w:val="28"/>
        </w:rPr>
      </w:pPr>
    </w:p>
    <w:p w:rsidR="00CA71FE" w:rsidRDefault="00CA71FE" w:rsidP="00CA71FE">
      <w:pPr>
        <w:widowControl w:val="0"/>
        <w:tabs>
          <w:tab w:val="left" w:pos="848"/>
        </w:tabs>
        <w:autoSpaceDE w:val="0"/>
        <w:autoSpaceDN w:val="0"/>
        <w:spacing w:after="200" w:line="240" w:lineRule="atLeast"/>
        <w:ind w:right="713"/>
        <w:jc w:val="both"/>
        <w:rPr>
          <w:rFonts w:eastAsia="Times New Roman" w:cs="Times New Roman"/>
        </w:rPr>
      </w:pPr>
      <w:r>
        <w:rPr>
          <w:rFonts w:eastAsia="Times New Roman" w:cs="Times New Roman"/>
        </w:rPr>
        <w:t xml:space="preserve"> 1. </w:t>
      </w:r>
      <w:r w:rsidR="00EF267A" w:rsidRPr="00C776A4">
        <w:rPr>
          <w:rFonts w:eastAsia="Times New Roman" w:cs="Times New Roman"/>
        </w:rPr>
        <w:t>У разі виникнення ознак пожежі (горіння) дії працівників ГУ передусім мають бути спрямовані на забезпечення безпеки людей та їх евакуацію згідно з планом (схемою) евакуації з приміщень ГУ.</w:t>
      </w:r>
    </w:p>
    <w:p w:rsidR="00EF267A" w:rsidRPr="00C776A4" w:rsidRDefault="00EF267A" w:rsidP="00CA71FE">
      <w:pPr>
        <w:widowControl w:val="0"/>
        <w:tabs>
          <w:tab w:val="left" w:pos="848"/>
        </w:tabs>
        <w:autoSpaceDE w:val="0"/>
        <w:autoSpaceDN w:val="0"/>
        <w:spacing w:after="200" w:line="240" w:lineRule="atLeast"/>
        <w:ind w:right="713"/>
        <w:jc w:val="both"/>
        <w:rPr>
          <w:rFonts w:eastAsia="Times New Roman" w:cs="Times New Roman"/>
        </w:rPr>
      </w:pPr>
      <w:r w:rsidRPr="00C776A4">
        <w:rPr>
          <w:rFonts w:eastAsia="Times New Roman" w:cs="Times New Roman"/>
        </w:rPr>
        <w:t>2. Працівник</w:t>
      </w:r>
      <w:r w:rsidRPr="00C776A4">
        <w:rPr>
          <w:rFonts w:eastAsia="Times New Roman" w:cs="Times New Roman"/>
          <w:spacing w:val="-8"/>
        </w:rPr>
        <w:t xml:space="preserve"> </w:t>
      </w:r>
      <w:r w:rsidRPr="00C776A4">
        <w:rPr>
          <w:rFonts w:eastAsia="Times New Roman" w:cs="Times New Roman"/>
        </w:rPr>
        <w:t>ГУ,</w:t>
      </w:r>
      <w:r w:rsidRPr="00C776A4">
        <w:rPr>
          <w:rFonts w:eastAsia="Times New Roman" w:cs="Times New Roman"/>
          <w:spacing w:val="-6"/>
        </w:rPr>
        <w:t xml:space="preserve"> </w:t>
      </w:r>
      <w:r w:rsidRPr="00C776A4">
        <w:rPr>
          <w:rFonts w:eastAsia="Times New Roman" w:cs="Times New Roman"/>
        </w:rPr>
        <w:t>який</w:t>
      </w:r>
      <w:r w:rsidRPr="00C776A4">
        <w:rPr>
          <w:rFonts w:eastAsia="Times New Roman" w:cs="Times New Roman"/>
          <w:spacing w:val="-5"/>
        </w:rPr>
        <w:t xml:space="preserve"> </w:t>
      </w:r>
      <w:r w:rsidRPr="00C776A4">
        <w:rPr>
          <w:rFonts w:eastAsia="Times New Roman" w:cs="Times New Roman"/>
        </w:rPr>
        <w:t>виявив</w:t>
      </w:r>
      <w:r w:rsidRPr="00C776A4">
        <w:rPr>
          <w:rFonts w:eastAsia="Times New Roman" w:cs="Times New Roman"/>
          <w:spacing w:val="-6"/>
        </w:rPr>
        <w:t xml:space="preserve"> </w:t>
      </w:r>
      <w:r w:rsidRPr="00C776A4">
        <w:rPr>
          <w:rFonts w:eastAsia="Times New Roman" w:cs="Times New Roman"/>
        </w:rPr>
        <w:t>пожежу,</w:t>
      </w:r>
      <w:r w:rsidRPr="00C776A4">
        <w:rPr>
          <w:rFonts w:eastAsia="Times New Roman" w:cs="Times New Roman"/>
          <w:spacing w:val="-5"/>
        </w:rPr>
        <w:t xml:space="preserve"> </w:t>
      </w:r>
      <w:r w:rsidRPr="00C776A4">
        <w:rPr>
          <w:rFonts w:eastAsia="Times New Roman" w:cs="Times New Roman"/>
          <w:spacing w:val="-2"/>
        </w:rPr>
        <w:t>зобов’язаний:</w:t>
      </w:r>
    </w:p>
    <w:p w:rsidR="00EF267A" w:rsidRPr="00C776A4" w:rsidRDefault="00EF267A" w:rsidP="00EF267A">
      <w:pPr>
        <w:widowControl w:val="0"/>
        <w:autoSpaceDE w:val="0"/>
        <w:autoSpaceDN w:val="0"/>
        <w:spacing w:line="240" w:lineRule="atLeast"/>
        <w:rPr>
          <w:rFonts w:eastAsia="Times New Roman" w:cs="Times New Roman"/>
          <w:szCs w:val="28"/>
        </w:rPr>
      </w:pPr>
      <w:r w:rsidRPr="00C776A4">
        <w:rPr>
          <w:rFonts w:eastAsia="Times New Roman" w:cs="Times New Roman"/>
          <w:szCs w:val="28"/>
        </w:rPr>
        <w:t xml:space="preserve">         - негайно</w:t>
      </w:r>
      <w:r w:rsidRPr="00C776A4">
        <w:rPr>
          <w:rFonts w:eastAsia="Times New Roman" w:cs="Times New Roman"/>
          <w:spacing w:val="37"/>
          <w:szCs w:val="28"/>
        </w:rPr>
        <w:t xml:space="preserve"> </w:t>
      </w:r>
      <w:r w:rsidRPr="00C776A4">
        <w:rPr>
          <w:rFonts w:eastAsia="Times New Roman" w:cs="Times New Roman"/>
          <w:szCs w:val="28"/>
        </w:rPr>
        <w:t>повідомити</w:t>
      </w:r>
      <w:r w:rsidRPr="00C776A4">
        <w:rPr>
          <w:rFonts w:eastAsia="Times New Roman" w:cs="Times New Roman"/>
          <w:spacing w:val="38"/>
          <w:szCs w:val="28"/>
        </w:rPr>
        <w:t xml:space="preserve"> </w:t>
      </w:r>
      <w:r w:rsidRPr="00C776A4">
        <w:rPr>
          <w:rFonts w:eastAsia="Times New Roman" w:cs="Times New Roman"/>
          <w:szCs w:val="28"/>
        </w:rPr>
        <w:t>про</w:t>
      </w:r>
      <w:r w:rsidRPr="00C776A4">
        <w:rPr>
          <w:rFonts w:eastAsia="Times New Roman" w:cs="Times New Roman"/>
          <w:spacing w:val="39"/>
          <w:szCs w:val="28"/>
        </w:rPr>
        <w:t xml:space="preserve"> </w:t>
      </w:r>
      <w:r w:rsidRPr="00C776A4">
        <w:rPr>
          <w:rFonts w:eastAsia="Times New Roman" w:cs="Times New Roman"/>
          <w:szCs w:val="28"/>
        </w:rPr>
        <w:t>це</w:t>
      </w:r>
      <w:r w:rsidRPr="00C776A4">
        <w:rPr>
          <w:rFonts w:eastAsia="Times New Roman" w:cs="Times New Roman"/>
          <w:spacing w:val="40"/>
          <w:szCs w:val="28"/>
        </w:rPr>
        <w:t xml:space="preserve"> </w:t>
      </w:r>
      <w:r w:rsidRPr="00C776A4">
        <w:rPr>
          <w:rFonts w:eastAsia="Times New Roman" w:cs="Times New Roman"/>
          <w:szCs w:val="28"/>
        </w:rPr>
        <w:t>пожежно-рятувальну</w:t>
      </w:r>
      <w:r w:rsidRPr="00C776A4">
        <w:rPr>
          <w:rFonts w:eastAsia="Times New Roman" w:cs="Times New Roman"/>
          <w:spacing w:val="39"/>
          <w:szCs w:val="28"/>
        </w:rPr>
        <w:t xml:space="preserve"> </w:t>
      </w:r>
      <w:r w:rsidRPr="00C776A4">
        <w:rPr>
          <w:rFonts w:eastAsia="Times New Roman" w:cs="Times New Roman"/>
          <w:szCs w:val="28"/>
        </w:rPr>
        <w:t>службу</w:t>
      </w:r>
      <w:r w:rsidRPr="00C776A4">
        <w:rPr>
          <w:rFonts w:eastAsia="Times New Roman" w:cs="Times New Roman"/>
          <w:spacing w:val="40"/>
          <w:szCs w:val="28"/>
        </w:rPr>
        <w:t xml:space="preserve"> </w:t>
      </w:r>
      <w:r w:rsidRPr="00C776A4">
        <w:rPr>
          <w:rFonts w:eastAsia="Times New Roman" w:cs="Times New Roman"/>
          <w:szCs w:val="28"/>
        </w:rPr>
        <w:t>за</w:t>
      </w:r>
      <w:r w:rsidRPr="00C776A4">
        <w:rPr>
          <w:rFonts w:eastAsia="Times New Roman" w:cs="Times New Roman"/>
          <w:spacing w:val="40"/>
          <w:szCs w:val="28"/>
        </w:rPr>
        <w:t xml:space="preserve"> </w:t>
      </w:r>
      <w:r w:rsidRPr="00C776A4">
        <w:rPr>
          <w:rFonts w:eastAsia="Times New Roman" w:cs="Times New Roman"/>
          <w:spacing w:val="-2"/>
          <w:szCs w:val="28"/>
        </w:rPr>
        <w:t>телефоном</w:t>
      </w:r>
      <w:r w:rsidRPr="00C776A4">
        <w:rPr>
          <w:rFonts w:eastAsia="Times New Roman" w:cs="Times New Roman"/>
          <w:szCs w:val="28"/>
        </w:rPr>
        <w:t xml:space="preserve"> «101», вказати при цьому точну адресу, кількість поверхів, місце виникнення пожежі, наявність людей, а також своє прізвище;</w:t>
      </w:r>
    </w:p>
    <w:p w:rsidR="00EF267A" w:rsidRPr="00C776A4" w:rsidRDefault="00EF267A" w:rsidP="00EF267A">
      <w:pPr>
        <w:widowControl w:val="0"/>
        <w:autoSpaceDE w:val="0"/>
        <w:autoSpaceDN w:val="0"/>
        <w:spacing w:line="240" w:lineRule="atLeast"/>
        <w:ind w:firstLine="566"/>
        <w:rPr>
          <w:rFonts w:eastAsia="Times New Roman" w:cs="Times New Roman"/>
          <w:szCs w:val="28"/>
        </w:rPr>
      </w:pPr>
      <w:r w:rsidRPr="00C776A4">
        <w:rPr>
          <w:rFonts w:eastAsia="Times New Roman" w:cs="Times New Roman"/>
          <w:szCs w:val="28"/>
        </w:rPr>
        <w:t>- про виникнення пожежі, до прибуття пожежно-рятувальних підрозділів сповістити людей, які знаходяться на поверсі;</w:t>
      </w:r>
    </w:p>
    <w:p w:rsidR="00EF267A" w:rsidRPr="00C776A4" w:rsidRDefault="00EF267A" w:rsidP="00EF267A">
      <w:pPr>
        <w:widowControl w:val="0"/>
        <w:autoSpaceDE w:val="0"/>
        <w:autoSpaceDN w:val="0"/>
        <w:spacing w:line="240" w:lineRule="atLeast"/>
        <w:ind w:firstLine="566"/>
        <w:rPr>
          <w:rFonts w:eastAsia="Times New Roman" w:cs="Times New Roman"/>
          <w:szCs w:val="28"/>
        </w:rPr>
      </w:pPr>
      <w:r w:rsidRPr="00C776A4">
        <w:rPr>
          <w:rFonts w:eastAsia="Times New Roman" w:cs="Times New Roman"/>
          <w:szCs w:val="28"/>
        </w:rPr>
        <w:t>- повідомити</w:t>
      </w:r>
      <w:r w:rsidRPr="00C776A4">
        <w:rPr>
          <w:rFonts w:eastAsia="Times New Roman" w:cs="Times New Roman"/>
          <w:spacing w:val="-18"/>
          <w:szCs w:val="28"/>
        </w:rPr>
        <w:t xml:space="preserve"> </w:t>
      </w:r>
      <w:r w:rsidRPr="00C776A4">
        <w:rPr>
          <w:rFonts w:eastAsia="Times New Roman" w:cs="Times New Roman"/>
          <w:szCs w:val="28"/>
        </w:rPr>
        <w:t>про</w:t>
      </w:r>
      <w:r w:rsidRPr="00C776A4">
        <w:rPr>
          <w:rFonts w:eastAsia="Times New Roman" w:cs="Times New Roman"/>
          <w:spacing w:val="-17"/>
          <w:szCs w:val="28"/>
        </w:rPr>
        <w:t xml:space="preserve"> </w:t>
      </w:r>
      <w:r w:rsidRPr="00C776A4">
        <w:rPr>
          <w:rFonts w:eastAsia="Times New Roman" w:cs="Times New Roman"/>
          <w:szCs w:val="28"/>
        </w:rPr>
        <w:t>пожежу</w:t>
      </w:r>
      <w:r w:rsidRPr="00C776A4">
        <w:rPr>
          <w:rFonts w:eastAsia="Times New Roman" w:cs="Times New Roman"/>
          <w:spacing w:val="-18"/>
          <w:szCs w:val="28"/>
        </w:rPr>
        <w:t xml:space="preserve"> </w:t>
      </w:r>
      <w:r w:rsidRPr="00C776A4">
        <w:rPr>
          <w:rFonts w:eastAsia="Times New Roman" w:cs="Times New Roman"/>
          <w:szCs w:val="28"/>
        </w:rPr>
        <w:t>(за</w:t>
      </w:r>
      <w:r w:rsidRPr="00C776A4">
        <w:rPr>
          <w:rFonts w:eastAsia="Times New Roman" w:cs="Times New Roman"/>
          <w:spacing w:val="-17"/>
          <w:szCs w:val="28"/>
        </w:rPr>
        <w:t xml:space="preserve"> </w:t>
      </w:r>
      <w:r w:rsidRPr="00C776A4">
        <w:rPr>
          <w:rFonts w:eastAsia="Times New Roman" w:cs="Times New Roman"/>
          <w:szCs w:val="28"/>
        </w:rPr>
        <w:t>можливості)</w:t>
      </w:r>
      <w:r w:rsidRPr="00C776A4">
        <w:rPr>
          <w:rFonts w:eastAsia="Times New Roman" w:cs="Times New Roman"/>
          <w:spacing w:val="-18"/>
          <w:szCs w:val="28"/>
        </w:rPr>
        <w:t xml:space="preserve"> </w:t>
      </w:r>
      <w:r w:rsidRPr="00C776A4">
        <w:rPr>
          <w:rFonts w:eastAsia="Times New Roman" w:cs="Times New Roman"/>
          <w:szCs w:val="28"/>
        </w:rPr>
        <w:t>свого</w:t>
      </w:r>
      <w:r w:rsidRPr="00C776A4">
        <w:rPr>
          <w:rFonts w:eastAsia="Times New Roman" w:cs="Times New Roman"/>
          <w:spacing w:val="-17"/>
          <w:szCs w:val="28"/>
        </w:rPr>
        <w:t xml:space="preserve"> </w:t>
      </w:r>
      <w:r w:rsidRPr="00C776A4">
        <w:rPr>
          <w:rFonts w:eastAsia="Times New Roman" w:cs="Times New Roman"/>
          <w:szCs w:val="28"/>
        </w:rPr>
        <w:t>безпосереднього</w:t>
      </w:r>
      <w:r w:rsidRPr="00C776A4">
        <w:rPr>
          <w:rFonts w:eastAsia="Times New Roman" w:cs="Times New Roman"/>
          <w:spacing w:val="-18"/>
          <w:szCs w:val="28"/>
        </w:rPr>
        <w:t xml:space="preserve"> </w:t>
      </w:r>
      <w:r w:rsidRPr="00C776A4">
        <w:rPr>
          <w:rFonts w:eastAsia="Times New Roman" w:cs="Times New Roman"/>
          <w:szCs w:val="28"/>
        </w:rPr>
        <w:t>керівника і уповноважену особу ГУ з питань пожежної безпеки;</w:t>
      </w:r>
    </w:p>
    <w:p w:rsidR="00EF267A" w:rsidRPr="00C776A4" w:rsidRDefault="00EF267A" w:rsidP="00EF267A">
      <w:pPr>
        <w:widowControl w:val="0"/>
        <w:autoSpaceDE w:val="0"/>
        <w:autoSpaceDN w:val="0"/>
        <w:spacing w:line="240" w:lineRule="atLeast"/>
        <w:ind w:firstLine="566"/>
        <w:rPr>
          <w:rFonts w:eastAsia="Times New Roman" w:cs="Times New Roman"/>
          <w:szCs w:val="28"/>
        </w:rPr>
      </w:pPr>
      <w:r w:rsidRPr="00C776A4">
        <w:rPr>
          <w:rFonts w:eastAsia="Times New Roman" w:cs="Times New Roman"/>
          <w:szCs w:val="28"/>
        </w:rPr>
        <w:t>- відімкнути (за можливості) всі наявні у приміщенні електроприлади та</w:t>
      </w:r>
      <w:r w:rsidRPr="00C776A4">
        <w:rPr>
          <w:rFonts w:eastAsia="Times New Roman" w:cs="Times New Roman"/>
          <w:spacing w:val="40"/>
          <w:szCs w:val="28"/>
        </w:rPr>
        <w:t xml:space="preserve"> </w:t>
      </w:r>
      <w:r w:rsidRPr="00C776A4">
        <w:rPr>
          <w:rFonts w:eastAsia="Times New Roman" w:cs="Times New Roman"/>
          <w:szCs w:val="28"/>
        </w:rPr>
        <w:t>комп'ютерну техніку від електромережі;</w:t>
      </w:r>
    </w:p>
    <w:p w:rsidR="00EF267A" w:rsidRPr="00C776A4" w:rsidRDefault="00EF267A" w:rsidP="00EF267A">
      <w:pPr>
        <w:widowControl w:val="0"/>
        <w:autoSpaceDE w:val="0"/>
        <w:autoSpaceDN w:val="0"/>
        <w:spacing w:line="240" w:lineRule="atLeast"/>
        <w:ind w:firstLine="566"/>
        <w:rPr>
          <w:rFonts w:eastAsia="Times New Roman" w:cs="Times New Roman"/>
          <w:szCs w:val="28"/>
        </w:rPr>
      </w:pPr>
      <w:r w:rsidRPr="00C776A4">
        <w:rPr>
          <w:rFonts w:eastAsia="Times New Roman" w:cs="Times New Roman"/>
          <w:szCs w:val="28"/>
        </w:rPr>
        <w:t>- вжити</w:t>
      </w:r>
      <w:r w:rsidRPr="00C776A4">
        <w:rPr>
          <w:rFonts w:eastAsia="Times New Roman" w:cs="Times New Roman"/>
          <w:spacing w:val="40"/>
          <w:szCs w:val="28"/>
        </w:rPr>
        <w:t xml:space="preserve"> </w:t>
      </w:r>
      <w:r w:rsidRPr="00C776A4">
        <w:rPr>
          <w:rFonts w:eastAsia="Times New Roman" w:cs="Times New Roman"/>
          <w:szCs w:val="28"/>
        </w:rPr>
        <w:t>(за</w:t>
      </w:r>
      <w:r w:rsidRPr="00C776A4">
        <w:rPr>
          <w:rFonts w:eastAsia="Times New Roman" w:cs="Times New Roman"/>
          <w:spacing w:val="40"/>
          <w:szCs w:val="28"/>
        </w:rPr>
        <w:t xml:space="preserve"> </w:t>
      </w:r>
      <w:r w:rsidRPr="00C776A4">
        <w:rPr>
          <w:rFonts w:eastAsia="Times New Roman" w:cs="Times New Roman"/>
          <w:szCs w:val="28"/>
        </w:rPr>
        <w:t>можливості)</w:t>
      </w:r>
      <w:r w:rsidRPr="00C776A4">
        <w:rPr>
          <w:rFonts w:eastAsia="Times New Roman" w:cs="Times New Roman"/>
          <w:spacing w:val="40"/>
          <w:szCs w:val="28"/>
        </w:rPr>
        <w:t xml:space="preserve"> </w:t>
      </w:r>
      <w:r w:rsidRPr="00C776A4">
        <w:rPr>
          <w:rFonts w:eastAsia="Times New Roman" w:cs="Times New Roman"/>
          <w:szCs w:val="28"/>
        </w:rPr>
        <w:t>заходів</w:t>
      </w:r>
      <w:r w:rsidRPr="00C776A4">
        <w:rPr>
          <w:rFonts w:eastAsia="Times New Roman" w:cs="Times New Roman"/>
          <w:spacing w:val="40"/>
          <w:szCs w:val="28"/>
        </w:rPr>
        <w:t xml:space="preserve"> </w:t>
      </w:r>
      <w:r w:rsidRPr="00C776A4">
        <w:rPr>
          <w:rFonts w:eastAsia="Times New Roman" w:cs="Times New Roman"/>
          <w:szCs w:val="28"/>
        </w:rPr>
        <w:t>щодо</w:t>
      </w:r>
      <w:r w:rsidRPr="00C776A4">
        <w:rPr>
          <w:rFonts w:eastAsia="Times New Roman" w:cs="Times New Roman"/>
          <w:spacing w:val="40"/>
          <w:szCs w:val="28"/>
        </w:rPr>
        <w:t xml:space="preserve"> </w:t>
      </w:r>
      <w:r w:rsidRPr="00C776A4">
        <w:rPr>
          <w:rFonts w:eastAsia="Times New Roman" w:cs="Times New Roman"/>
          <w:szCs w:val="28"/>
        </w:rPr>
        <w:t>евакуації</w:t>
      </w:r>
      <w:r w:rsidRPr="00C776A4">
        <w:rPr>
          <w:rFonts w:eastAsia="Times New Roman" w:cs="Times New Roman"/>
          <w:spacing w:val="40"/>
          <w:szCs w:val="28"/>
        </w:rPr>
        <w:t xml:space="preserve"> </w:t>
      </w:r>
      <w:r w:rsidRPr="00C776A4">
        <w:rPr>
          <w:rFonts w:eastAsia="Times New Roman" w:cs="Times New Roman"/>
          <w:szCs w:val="28"/>
        </w:rPr>
        <w:t>людей</w:t>
      </w:r>
      <w:r w:rsidRPr="00C776A4">
        <w:rPr>
          <w:rFonts w:eastAsia="Times New Roman" w:cs="Times New Roman"/>
          <w:spacing w:val="40"/>
          <w:szCs w:val="28"/>
        </w:rPr>
        <w:t xml:space="preserve"> </w:t>
      </w:r>
      <w:r w:rsidRPr="00C776A4">
        <w:rPr>
          <w:rFonts w:eastAsia="Times New Roman" w:cs="Times New Roman"/>
          <w:szCs w:val="28"/>
        </w:rPr>
        <w:t>та</w:t>
      </w:r>
      <w:r w:rsidRPr="00C776A4">
        <w:rPr>
          <w:rFonts w:eastAsia="Times New Roman" w:cs="Times New Roman"/>
          <w:spacing w:val="40"/>
          <w:szCs w:val="28"/>
        </w:rPr>
        <w:t xml:space="preserve"> </w:t>
      </w:r>
      <w:r w:rsidRPr="00C776A4">
        <w:rPr>
          <w:rFonts w:eastAsia="Times New Roman" w:cs="Times New Roman"/>
          <w:szCs w:val="28"/>
        </w:rPr>
        <w:t>збереження</w:t>
      </w:r>
      <w:r w:rsidRPr="00C776A4">
        <w:rPr>
          <w:rFonts w:eastAsia="Times New Roman" w:cs="Times New Roman"/>
          <w:spacing w:val="80"/>
          <w:w w:val="150"/>
          <w:szCs w:val="28"/>
        </w:rPr>
        <w:t xml:space="preserve"> </w:t>
      </w:r>
      <w:r w:rsidRPr="00C776A4">
        <w:rPr>
          <w:rFonts w:eastAsia="Times New Roman" w:cs="Times New Roman"/>
          <w:szCs w:val="28"/>
        </w:rPr>
        <w:t>матеріальних цінностей;</w:t>
      </w:r>
    </w:p>
    <w:p w:rsidR="00EF267A" w:rsidRPr="00C776A4" w:rsidRDefault="00EF267A" w:rsidP="00EF267A">
      <w:pPr>
        <w:widowControl w:val="0"/>
        <w:autoSpaceDE w:val="0"/>
        <w:autoSpaceDN w:val="0"/>
        <w:spacing w:line="240" w:lineRule="atLeast"/>
        <w:ind w:firstLine="724"/>
        <w:rPr>
          <w:rFonts w:eastAsia="Times New Roman" w:cs="Times New Roman"/>
          <w:szCs w:val="28"/>
        </w:rPr>
      </w:pPr>
      <w:r w:rsidRPr="00C776A4">
        <w:rPr>
          <w:rFonts w:eastAsia="Times New Roman" w:cs="Times New Roman"/>
          <w:szCs w:val="28"/>
        </w:rPr>
        <w:t>- вжити (за можливості) заходів щодо гасіння (локалізації) пожежі наявними первинними засобами пожежогасіння, при цьому не дозволяється відкривати вікна в приміщенні (приплив повітря посилює горіння</w:t>
      </w:r>
    </w:p>
    <w:p w:rsidR="00EF267A" w:rsidRPr="00C776A4" w:rsidRDefault="00EF267A" w:rsidP="00EF267A">
      <w:pPr>
        <w:rPr>
          <w:rFonts w:eastAsia="Times New Roman" w:cs="Times New Roman"/>
          <w:szCs w:val="28"/>
        </w:rPr>
        <w:sectPr w:rsidR="00EF267A" w:rsidRPr="00C776A4">
          <w:type w:val="continuous"/>
          <w:pgSz w:w="11910" w:h="16840"/>
          <w:pgMar w:top="1040" w:right="141" w:bottom="280" w:left="1700" w:header="717" w:footer="0" w:gutter="0"/>
          <w:cols w:space="720"/>
        </w:sectPr>
      </w:pPr>
    </w:p>
    <w:p w:rsidR="00EF267A" w:rsidRPr="00C776A4" w:rsidRDefault="00EF267A" w:rsidP="00EF267A">
      <w:pPr>
        <w:widowControl w:val="0"/>
        <w:tabs>
          <w:tab w:val="left" w:pos="848"/>
        </w:tabs>
        <w:autoSpaceDE w:val="0"/>
        <w:autoSpaceDN w:val="0"/>
        <w:spacing w:line="240" w:lineRule="atLeast"/>
        <w:rPr>
          <w:rFonts w:eastAsia="Times New Roman" w:cs="Times New Roman"/>
        </w:rPr>
      </w:pPr>
      <w:r w:rsidRPr="00C776A4">
        <w:rPr>
          <w:rFonts w:eastAsia="Times New Roman" w:cs="Times New Roman"/>
        </w:rPr>
        <w:lastRenderedPageBreak/>
        <w:t xml:space="preserve">         3.Начальник ГУ, його заступники та/або інша посадова особа визначена начальником ГУ уповноваженою (відповідальною) з пожежної безпеки, що перша прибула на місце пожежі, зобов’язана:</w:t>
      </w:r>
    </w:p>
    <w:p w:rsidR="00EF267A" w:rsidRPr="00C776A4" w:rsidRDefault="00EF267A" w:rsidP="00EF267A">
      <w:pPr>
        <w:widowControl w:val="0"/>
        <w:tabs>
          <w:tab w:val="left" w:pos="2248"/>
          <w:tab w:val="left" w:pos="2838"/>
          <w:tab w:val="left" w:pos="4334"/>
          <w:tab w:val="left" w:pos="7105"/>
          <w:tab w:val="left" w:pos="8742"/>
          <w:tab w:val="left" w:pos="9121"/>
        </w:tabs>
        <w:autoSpaceDE w:val="0"/>
        <w:autoSpaceDN w:val="0"/>
        <w:spacing w:line="240" w:lineRule="atLeast"/>
        <w:ind w:firstLine="566"/>
        <w:rPr>
          <w:rFonts w:eastAsia="Times New Roman" w:cs="Times New Roman"/>
          <w:szCs w:val="28"/>
        </w:rPr>
      </w:pPr>
      <w:r w:rsidRPr="00C776A4">
        <w:rPr>
          <w:rFonts w:eastAsia="Times New Roman" w:cs="Times New Roman"/>
          <w:spacing w:val="-2"/>
          <w:szCs w:val="28"/>
        </w:rPr>
        <w:t>- перевірити,</w:t>
      </w:r>
      <w:r w:rsidRPr="00C776A4">
        <w:rPr>
          <w:rFonts w:eastAsia="Times New Roman" w:cs="Times New Roman"/>
          <w:szCs w:val="28"/>
        </w:rPr>
        <w:tab/>
      </w:r>
      <w:r w:rsidRPr="00C776A4">
        <w:rPr>
          <w:rFonts w:eastAsia="Times New Roman" w:cs="Times New Roman"/>
          <w:spacing w:val="-6"/>
          <w:szCs w:val="28"/>
        </w:rPr>
        <w:t>чи</w:t>
      </w:r>
      <w:r w:rsidRPr="00C776A4">
        <w:rPr>
          <w:rFonts w:eastAsia="Times New Roman" w:cs="Times New Roman"/>
          <w:szCs w:val="28"/>
        </w:rPr>
        <w:tab/>
      </w:r>
      <w:r w:rsidRPr="00C776A4">
        <w:rPr>
          <w:rFonts w:eastAsia="Times New Roman" w:cs="Times New Roman"/>
          <w:spacing w:val="-2"/>
          <w:szCs w:val="28"/>
        </w:rPr>
        <w:t>викликані</w:t>
      </w:r>
      <w:r w:rsidRPr="00C776A4">
        <w:rPr>
          <w:rFonts w:eastAsia="Times New Roman" w:cs="Times New Roman"/>
          <w:szCs w:val="28"/>
        </w:rPr>
        <w:tab/>
      </w:r>
      <w:r w:rsidRPr="00C776A4">
        <w:rPr>
          <w:rFonts w:eastAsia="Times New Roman" w:cs="Times New Roman"/>
          <w:spacing w:val="-2"/>
          <w:szCs w:val="28"/>
        </w:rPr>
        <w:t>пожежно-рятувальні</w:t>
      </w:r>
      <w:r w:rsidRPr="00C776A4">
        <w:rPr>
          <w:rFonts w:eastAsia="Times New Roman" w:cs="Times New Roman"/>
          <w:szCs w:val="28"/>
        </w:rPr>
        <w:tab/>
      </w:r>
      <w:r w:rsidRPr="00C776A4">
        <w:rPr>
          <w:rFonts w:eastAsia="Times New Roman" w:cs="Times New Roman"/>
          <w:spacing w:val="-2"/>
          <w:szCs w:val="28"/>
        </w:rPr>
        <w:t>підрозділи,</w:t>
      </w:r>
      <w:r w:rsidRPr="00C776A4">
        <w:rPr>
          <w:rFonts w:eastAsia="Times New Roman" w:cs="Times New Roman"/>
          <w:szCs w:val="28"/>
        </w:rPr>
        <w:tab/>
      </w:r>
      <w:r w:rsidRPr="00C776A4">
        <w:rPr>
          <w:rFonts w:eastAsia="Times New Roman" w:cs="Times New Roman"/>
          <w:spacing w:val="-10"/>
          <w:szCs w:val="28"/>
        </w:rPr>
        <w:t>і</w:t>
      </w:r>
      <w:r w:rsidRPr="00C776A4">
        <w:rPr>
          <w:rFonts w:eastAsia="Times New Roman" w:cs="Times New Roman"/>
          <w:szCs w:val="28"/>
        </w:rPr>
        <w:tab/>
      </w:r>
      <w:r w:rsidRPr="00C776A4">
        <w:rPr>
          <w:rFonts w:eastAsia="Times New Roman" w:cs="Times New Roman"/>
          <w:spacing w:val="-6"/>
          <w:szCs w:val="28"/>
        </w:rPr>
        <w:t xml:space="preserve">за </w:t>
      </w:r>
      <w:r w:rsidRPr="00C776A4">
        <w:rPr>
          <w:rFonts w:eastAsia="Times New Roman" w:cs="Times New Roman"/>
          <w:szCs w:val="28"/>
        </w:rPr>
        <w:t>необхідності продублювати повідомлення;</w:t>
      </w:r>
    </w:p>
    <w:p w:rsidR="00EF267A" w:rsidRPr="00C776A4" w:rsidRDefault="00EF267A" w:rsidP="00EF267A">
      <w:pPr>
        <w:widowControl w:val="0"/>
        <w:tabs>
          <w:tab w:val="left" w:pos="2265"/>
          <w:tab w:val="left" w:pos="3962"/>
          <w:tab w:val="left" w:pos="5168"/>
          <w:tab w:val="left" w:pos="6965"/>
          <w:tab w:val="left" w:pos="7778"/>
          <w:tab w:val="left" w:pos="9106"/>
        </w:tabs>
        <w:autoSpaceDE w:val="0"/>
        <w:autoSpaceDN w:val="0"/>
        <w:spacing w:line="240" w:lineRule="atLeast"/>
        <w:ind w:firstLine="566"/>
        <w:rPr>
          <w:rFonts w:eastAsia="Times New Roman" w:cs="Times New Roman"/>
          <w:szCs w:val="28"/>
        </w:rPr>
      </w:pPr>
      <w:r w:rsidRPr="00C776A4">
        <w:rPr>
          <w:rFonts w:eastAsia="Times New Roman" w:cs="Times New Roman"/>
          <w:spacing w:val="-2"/>
          <w:szCs w:val="28"/>
        </w:rPr>
        <w:t>- перевірити</w:t>
      </w:r>
      <w:r w:rsidRPr="00C776A4">
        <w:rPr>
          <w:rFonts w:eastAsia="Times New Roman" w:cs="Times New Roman"/>
          <w:szCs w:val="28"/>
        </w:rPr>
        <w:tab/>
      </w:r>
      <w:r w:rsidRPr="00C776A4">
        <w:rPr>
          <w:rFonts w:eastAsia="Times New Roman" w:cs="Times New Roman"/>
          <w:spacing w:val="-2"/>
          <w:szCs w:val="28"/>
        </w:rPr>
        <w:t>включення</w:t>
      </w:r>
      <w:r w:rsidRPr="00C776A4">
        <w:rPr>
          <w:rFonts w:eastAsia="Times New Roman" w:cs="Times New Roman"/>
          <w:szCs w:val="28"/>
        </w:rPr>
        <w:tab/>
      </w:r>
      <w:r w:rsidRPr="00C776A4">
        <w:rPr>
          <w:rFonts w:eastAsia="Times New Roman" w:cs="Times New Roman"/>
          <w:spacing w:val="-2"/>
          <w:szCs w:val="28"/>
        </w:rPr>
        <w:t>систем</w:t>
      </w:r>
      <w:r w:rsidRPr="00C776A4">
        <w:rPr>
          <w:rFonts w:eastAsia="Times New Roman" w:cs="Times New Roman"/>
          <w:szCs w:val="28"/>
        </w:rPr>
        <w:tab/>
      </w:r>
      <w:r w:rsidRPr="00C776A4">
        <w:rPr>
          <w:rFonts w:eastAsia="Times New Roman" w:cs="Times New Roman"/>
          <w:spacing w:val="-2"/>
          <w:szCs w:val="28"/>
        </w:rPr>
        <w:t>оповіщення</w:t>
      </w:r>
      <w:r w:rsidRPr="00C776A4">
        <w:rPr>
          <w:rFonts w:eastAsia="Times New Roman" w:cs="Times New Roman"/>
          <w:szCs w:val="28"/>
        </w:rPr>
        <w:tab/>
      </w:r>
      <w:r w:rsidRPr="00C776A4">
        <w:rPr>
          <w:rFonts w:eastAsia="Times New Roman" w:cs="Times New Roman"/>
          <w:spacing w:val="-4"/>
          <w:szCs w:val="28"/>
        </w:rPr>
        <w:t>про</w:t>
      </w:r>
      <w:r w:rsidRPr="00C776A4">
        <w:rPr>
          <w:rFonts w:eastAsia="Times New Roman" w:cs="Times New Roman"/>
          <w:szCs w:val="28"/>
        </w:rPr>
        <w:tab/>
      </w:r>
      <w:r w:rsidRPr="00C776A4">
        <w:rPr>
          <w:rFonts w:eastAsia="Times New Roman" w:cs="Times New Roman"/>
          <w:spacing w:val="-2"/>
          <w:szCs w:val="28"/>
        </w:rPr>
        <w:t>пожежу</w:t>
      </w:r>
      <w:r w:rsidRPr="00C776A4">
        <w:rPr>
          <w:rFonts w:eastAsia="Times New Roman" w:cs="Times New Roman"/>
          <w:szCs w:val="28"/>
        </w:rPr>
        <w:tab/>
      </w:r>
      <w:r w:rsidRPr="00C776A4">
        <w:rPr>
          <w:rFonts w:eastAsia="Times New Roman" w:cs="Times New Roman"/>
          <w:spacing w:val="-6"/>
          <w:szCs w:val="28"/>
        </w:rPr>
        <w:t xml:space="preserve">та </w:t>
      </w:r>
      <w:r w:rsidRPr="00C776A4">
        <w:rPr>
          <w:rFonts w:eastAsia="Times New Roman" w:cs="Times New Roman"/>
          <w:szCs w:val="28"/>
        </w:rPr>
        <w:t>протипожежного захисту;</w:t>
      </w:r>
    </w:p>
    <w:p w:rsidR="00EF267A" w:rsidRPr="00C776A4" w:rsidRDefault="00EF267A" w:rsidP="00EF267A">
      <w:pPr>
        <w:widowControl w:val="0"/>
        <w:autoSpaceDE w:val="0"/>
        <w:autoSpaceDN w:val="0"/>
        <w:spacing w:line="240" w:lineRule="atLeast"/>
        <w:ind w:firstLine="566"/>
        <w:rPr>
          <w:rFonts w:eastAsia="Times New Roman" w:cs="Times New Roman"/>
          <w:szCs w:val="28"/>
        </w:rPr>
      </w:pPr>
      <w:r w:rsidRPr="00C776A4">
        <w:rPr>
          <w:rFonts w:eastAsia="Times New Roman" w:cs="Times New Roman"/>
          <w:szCs w:val="28"/>
        </w:rPr>
        <w:t>- у</w:t>
      </w:r>
      <w:r w:rsidRPr="00C776A4">
        <w:rPr>
          <w:rFonts w:eastAsia="Times New Roman" w:cs="Times New Roman"/>
          <w:spacing w:val="-18"/>
          <w:szCs w:val="28"/>
        </w:rPr>
        <w:t xml:space="preserve"> </w:t>
      </w:r>
      <w:r w:rsidRPr="00C776A4">
        <w:rPr>
          <w:rFonts w:eastAsia="Times New Roman" w:cs="Times New Roman"/>
          <w:szCs w:val="28"/>
        </w:rPr>
        <w:t>разі</w:t>
      </w:r>
      <w:r w:rsidRPr="00C776A4">
        <w:rPr>
          <w:rFonts w:eastAsia="Times New Roman" w:cs="Times New Roman"/>
          <w:spacing w:val="-17"/>
          <w:szCs w:val="28"/>
        </w:rPr>
        <w:t xml:space="preserve"> </w:t>
      </w:r>
      <w:r w:rsidRPr="00C776A4">
        <w:rPr>
          <w:rFonts w:eastAsia="Times New Roman" w:cs="Times New Roman"/>
          <w:szCs w:val="28"/>
        </w:rPr>
        <w:t>необхідності</w:t>
      </w:r>
      <w:r w:rsidRPr="00C776A4">
        <w:rPr>
          <w:rFonts w:eastAsia="Times New Roman" w:cs="Times New Roman"/>
          <w:spacing w:val="-18"/>
          <w:szCs w:val="28"/>
        </w:rPr>
        <w:t xml:space="preserve"> </w:t>
      </w:r>
      <w:r w:rsidRPr="00C776A4">
        <w:rPr>
          <w:rFonts w:eastAsia="Times New Roman" w:cs="Times New Roman"/>
          <w:szCs w:val="28"/>
        </w:rPr>
        <w:t>відключити</w:t>
      </w:r>
      <w:r w:rsidRPr="00C776A4">
        <w:rPr>
          <w:rFonts w:eastAsia="Times New Roman" w:cs="Times New Roman"/>
          <w:spacing w:val="-17"/>
          <w:szCs w:val="28"/>
        </w:rPr>
        <w:t xml:space="preserve"> </w:t>
      </w:r>
      <w:r w:rsidRPr="00C776A4">
        <w:rPr>
          <w:rFonts w:eastAsia="Times New Roman" w:cs="Times New Roman"/>
          <w:szCs w:val="28"/>
        </w:rPr>
        <w:t>електроенергію</w:t>
      </w:r>
      <w:r w:rsidRPr="00C776A4">
        <w:rPr>
          <w:rFonts w:eastAsia="Times New Roman" w:cs="Times New Roman"/>
          <w:spacing w:val="-19"/>
          <w:szCs w:val="28"/>
        </w:rPr>
        <w:t xml:space="preserve"> </w:t>
      </w:r>
      <w:r w:rsidRPr="00C776A4">
        <w:rPr>
          <w:rFonts w:eastAsia="Times New Roman" w:cs="Times New Roman"/>
          <w:szCs w:val="28"/>
        </w:rPr>
        <w:t>(за</w:t>
      </w:r>
      <w:r w:rsidRPr="00C776A4">
        <w:rPr>
          <w:rFonts w:eastAsia="Times New Roman" w:cs="Times New Roman"/>
          <w:spacing w:val="-18"/>
          <w:szCs w:val="28"/>
        </w:rPr>
        <w:t xml:space="preserve"> </w:t>
      </w:r>
      <w:r w:rsidRPr="00C776A4">
        <w:rPr>
          <w:rFonts w:eastAsia="Times New Roman" w:cs="Times New Roman"/>
          <w:szCs w:val="28"/>
        </w:rPr>
        <w:t>винятком</w:t>
      </w:r>
      <w:r w:rsidRPr="00C776A4">
        <w:rPr>
          <w:rFonts w:eastAsia="Times New Roman" w:cs="Times New Roman"/>
          <w:spacing w:val="-18"/>
          <w:szCs w:val="28"/>
        </w:rPr>
        <w:t xml:space="preserve"> </w:t>
      </w:r>
      <w:r w:rsidRPr="00C776A4">
        <w:rPr>
          <w:rFonts w:eastAsia="Times New Roman" w:cs="Times New Roman"/>
          <w:szCs w:val="28"/>
        </w:rPr>
        <w:t>СПЗ)</w:t>
      </w:r>
      <w:r w:rsidRPr="00C776A4">
        <w:rPr>
          <w:rFonts w:eastAsia="Times New Roman" w:cs="Times New Roman"/>
          <w:spacing w:val="-18"/>
          <w:szCs w:val="28"/>
        </w:rPr>
        <w:t xml:space="preserve"> </w:t>
      </w:r>
      <w:r w:rsidRPr="00C776A4">
        <w:rPr>
          <w:rFonts w:eastAsia="Times New Roman" w:cs="Times New Roman"/>
          <w:szCs w:val="28"/>
        </w:rPr>
        <w:t>і</w:t>
      </w:r>
      <w:r w:rsidRPr="00C776A4">
        <w:rPr>
          <w:rFonts w:eastAsia="Times New Roman" w:cs="Times New Roman"/>
          <w:spacing w:val="-18"/>
          <w:szCs w:val="28"/>
        </w:rPr>
        <w:t xml:space="preserve"> </w:t>
      </w:r>
      <w:r w:rsidRPr="00C776A4">
        <w:rPr>
          <w:rFonts w:eastAsia="Times New Roman" w:cs="Times New Roman"/>
          <w:szCs w:val="28"/>
        </w:rPr>
        <w:t>вжити інших заходів, що сприяють запобіганню розвитку пожежі та задимлення;</w:t>
      </w:r>
    </w:p>
    <w:p w:rsidR="00EF267A" w:rsidRPr="00C776A4" w:rsidRDefault="00EF267A" w:rsidP="00EF267A">
      <w:pPr>
        <w:widowControl w:val="0"/>
        <w:autoSpaceDE w:val="0"/>
        <w:autoSpaceDN w:val="0"/>
        <w:spacing w:line="240" w:lineRule="atLeast"/>
        <w:ind w:firstLine="566"/>
        <w:rPr>
          <w:rFonts w:eastAsia="Times New Roman" w:cs="Times New Roman"/>
          <w:szCs w:val="28"/>
        </w:rPr>
      </w:pPr>
      <w:r w:rsidRPr="00C776A4">
        <w:rPr>
          <w:rFonts w:eastAsia="Times New Roman" w:cs="Times New Roman"/>
          <w:szCs w:val="28"/>
        </w:rPr>
        <w:t>- вивести за межі небезпечної зони всіх працівників (відвідувачів) НАДС, не пов’язаних із ліквідацією пожежі;</w:t>
      </w:r>
    </w:p>
    <w:p w:rsidR="00EF267A" w:rsidRPr="00C776A4" w:rsidRDefault="00EF267A" w:rsidP="00EF267A">
      <w:pPr>
        <w:widowControl w:val="0"/>
        <w:tabs>
          <w:tab w:val="left" w:pos="937"/>
          <w:tab w:val="left" w:pos="1617"/>
          <w:tab w:val="left" w:pos="2735"/>
          <w:tab w:val="left" w:pos="3759"/>
          <w:tab w:val="left" w:pos="4754"/>
          <w:tab w:val="left" w:pos="5934"/>
          <w:tab w:val="left" w:pos="7687"/>
          <w:tab w:val="left" w:pos="8132"/>
        </w:tabs>
        <w:autoSpaceDE w:val="0"/>
        <w:autoSpaceDN w:val="0"/>
        <w:spacing w:line="240" w:lineRule="atLeast"/>
        <w:ind w:firstLine="566"/>
        <w:rPr>
          <w:rFonts w:eastAsia="Times New Roman" w:cs="Times New Roman"/>
          <w:szCs w:val="28"/>
        </w:rPr>
      </w:pPr>
      <w:r w:rsidRPr="00C776A4">
        <w:rPr>
          <w:rFonts w:eastAsia="Times New Roman" w:cs="Times New Roman"/>
          <w:spacing w:val="-10"/>
          <w:szCs w:val="28"/>
        </w:rPr>
        <w:t>- у</w:t>
      </w:r>
      <w:r w:rsidRPr="00C776A4">
        <w:rPr>
          <w:rFonts w:eastAsia="Times New Roman" w:cs="Times New Roman"/>
          <w:szCs w:val="28"/>
        </w:rPr>
        <w:tab/>
      </w:r>
      <w:r w:rsidRPr="00C776A4">
        <w:rPr>
          <w:rFonts w:eastAsia="Times New Roman" w:cs="Times New Roman"/>
          <w:spacing w:val="-4"/>
          <w:szCs w:val="28"/>
        </w:rPr>
        <w:t>разі</w:t>
      </w:r>
      <w:r w:rsidRPr="00C776A4">
        <w:rPr>
          <w:rFonts w:eastAsia="Times New Roman" w:cs="Times New Roman"/>
          <w:szCs w:val="28"/>
        </w:rPr>
        <w:tab/>
      </w:r>
      <w:r w:rsidRPr="00C776A4">
        <w:rPr>
          <w:rFonts w:eastAsia="Times New Roman" w:cs="Times New Roman"/>
          <w:spacing w:val="-2"/>
          <w:szCs w:val="28"/>
        </w:rPr>
        <w:t>загрози</w:t>
      </w:r>
      <w:r w:rsidRPr="00C776A4">
        <w:rPr>
          <w:rFonts w:eastAsia="Times New Roman" w:cs="Times New Roman"/>
          <w:szCs w:val="28"/>
        </w:rPr>
        <w:tab/>
      </w:r>
      <w:r w:rsidRPr="00C776A4">
        <w:rPr>
          <w:rFonts w:eastAsia="Times New Roman" w:cs="Times New Roman"/>
          <w:spacing w:val="-4"/>
          <w:szCs w:val="28"/>
        </w:rPr>
        <w:t>життю</w:t>
      </w:r>
      <w:r w:rsidRPr="00C776A4">
        <w:rPr>
          <w:rFonts w:eastAsia="Times New Roman" w:cs="Times New Roman"/>
          <w:szCs w:val="28"/>
        </w:rPr>
        <w:tab/>
      </w:r>
      <w:r w:rsidRPr="00C776A4">
        <w:rPr>
          <w:rFonts w:eastAsia="Times New Roman" w:cs="Times New Roman"/>
          <w:spacing w:val="-4"/>
          <w:szCs w:val="28"/>
        </w:rPr>
        <w:t>людей</w:t>
      </w:r>
      <w:r w:rsidRPr="00C776A4">
        <w:rPr>
          <w:rFonts w:eastAsia="Times New Roman" w:cs="Times New Roman"/>
          <w:szCs w:val="28"/>
        </w:rPr>
        <w:tab/>
      </w:r>
      <w:r w:rsidRPr="00C776A4">
        <w:rPr>
          <w:rFonts w:eastAsia="Times New Roman" w:cs="Times New Roman"/>
          <w:spacing w:val="-2"/>
          <w:szCs w:val="28"/>
        </w:rPr>
        <w:t>негайно</w:t>
      </w:r>
      <w:r w:rsidRPr="00C776A4">
        <w:rPr>
          <w:rFonts w:eastAsia="Times New Roman" w:cs="Times New Roman"/>
          <w:szCs w:val="28"/>
        </w:rPr>
        <w:tab/>
      </w:r>
      <w:r w:rsidRPr="00C776A4">
        <w:rPr>
          <w:rFonts w:eastAsia="Times New Roman" w:cs="Times New Roman"/>
          <w:spacing w:val="-2"/>
          <w:szCs w:val="28"/>
        </w:rPr>
        <w:t>організувати</w:t>
      </w:r>
      <w:r w:rsidRPr="00C776A4">
        <w:rPr>
          <w:rFonts w:eastAsia="Times New Roman" w:cs="Times New Roman"/>
          <w:szCs w:val="28"/>
        </w:rPr>
        <w:tab/>
      </w:r>
      <w:r w:rsidRPr="00C776A4">
        <w:rPr>
          <w:rFonts w:eastAsia="Times New Roman" w:cs="Times New Roman"/>
          <w:spacing w:val="-6"/>
          <w:szCs w:val="28"/>
        </w:rPr>
        <w:t>їх</w:t>
      </w:r>
      <w:r w:rsidRPr="00C776A4">
        <w:rPr>
          <w:rFonts w:eastAsia="Times New Roman" w:cs="Times New Roman"/>
          <w:szCs w:val="28"/>
        </w:rPr>
        <w:tab/>
      </w:r>
      <w:r w:rsidRPr="00C776A4">
        <w:rPr>
          <w:rFonts w:eastAsia="Times New Roman" w:cs="Times New Roman"/>
          <w:spacing w:val="-2"/>
          <w:szCs w:val="28"/>
        </w:rPr>
        <w:t xml:space="preserve">рятування </w:t>
      </w:r>
      <w:r w:rsidRPr="00C776A4">
        <w:rPr>
          <w:rFonts w:eastAsia="Times New Roman" w:cs="Times New Roman"/>
          <w:szCs w:val="28"/>
        </w:rPr>
        <w:t>(евакуацію), використовуючи для цього всі наявні сили й засоби;</w:t>
      </w:r>
    </w:p>
    <w:p w:rsidR="00EF267A" w:rsidRPr="00C776A4" w:rsidRDefault="00EF267A" w:rsidP="00EF267A">
      <w:pPr>
        <w:widowControl w:val="0"/>
        <w:autoSpaceDE w:val="0"/>
        <w:autoSpaceDN w:val="0"/>
        <w:spacing w:line="240" w:lineRule="atLeast"/>
        <w:ind w:firstLine="566"/>
        <w:rPr>
          <w:rFonts w:eastAsia="Times New Roman" w:cs="Times New Roman"/>
          <w:szCs w:val="28"/>
        </w:rPr>
      </w:pPr>
      <w:r w:rsidRPr="00C776A4">
        <w:rPr>
          <w:rFonts w:eastAsia="Times New Roman" w:cs="Times New Roman"/>
          <w:szCs w:val="28"/>
        </w:rPr>
        <w:t>- забезпечити</w:t>
      </w:r>
      <w:r w:rsidRPr="00C776A4">
        <w:rPr>
          <w:rFonts w:eastAsia="Times New Roman" w:cs="Times New Roman"/>
          <w:spacing w:val="-14"/>
          <w:szCs w:val="28"/>
        </w:rPr>
        <w:t xml:space="preserve"> </w:t>
      </w:r>
      <w:r w:rsidRPr="00C776A4">
        <w:rPr>
          <w:rFonts w:eastAsia="Times New Roman" w:cs="Times New Roman"/>
          <w:szCs w:val="28"/>
        </w:rPr>
        <w:t>дотримання</w:t>
      </w:r>
      <w:r w:rsidRPr="00C776A4">
        <w:rPr>
          <w:rFonts w:eastAsia="Times New Roman" w:cs="Times New Roman"/>
          <w:spacing w:val="-14"/>
          <w:szCs w:val="28"/>
        </w:rPr>
        <w:t xml:space="preserve"> </w:t>
      </w:r>
      <w:r w:rsidRPr="00C776A4">
        <w:rPr>
          <w:rFonts w:eastAsia="Times New Roman" w:cs="Times New Roman"/>
          <w:szCs w:val="28"/>
        </w:rPr>
        <w:t>техніки</w:t>
      </w:r>
      <w:r w:rsidRPr="00C776A4">
        <w:rPr>
          <w:rFonts w:eastAsia="Times New Roman" w:cs="Times New Roman"/>
          <w:spacing w:val="-13"/>
          <w:szCs w:val="28"/>
        </w:rPr>
        <w:t xml:space="preserve"> </w:t>
      </w:r>
      <w:r w:rsidRPr="00C776A4">
        <w:rPr>
          <w:rFonts w:eastAsia="Times New Roman" w:cs="Times New Roman"/>
          <w:szCs w:val="28"/>
        </w:rPr>
        <w:t>безпеки</w:t>
      </w:r>
      <w:r w:rsidRPr="00C776A4">
        <w:rPr>
          <w:rFonts w:eastAsia="Times New Roman" w:cs="Times New Roman"/>
          <w:spacing w:val="-14"/>
          <w:szCs w:val="28"/>
        </w:rPr>
        <w:t xml:space="preserve"> </w:t>
      </w:r>
      <w:r w:rsidRPr="00C776A4">
        <w:rPr>
          <w:rFonts w:eastAsia="Times New Roman" w:cs="Times New Roman"/>
          <w:szCs w:val="28"/>
        </w:rPr>
        <w:t>працівниками,</w:t>
      </w:r>
      <w:r w:rsidRPr="00C776A4">
        <w:rPr>
          <w:rFonts w:eastAsia="Times New Roman" w:cs="Times New Roman"/>
          <w:spacing w:val="-15"/>
          <w:szCs w:val="28"/>
        </w:rPr>
        <w:t xml:space="preserve"> </w:t>
      </w:r>
      <w:r w:rsidRPr="00C776A4">
        <w:rPr>
          <w:rFonts w:eastAsia="Times New Roman" w:cs="Times New Roman"/>
          <w:szCs w:val="28"/>
        </w:rPr>
        <w:t>які</w:t>
      </w:r>
      <w:r w:rsidRPr="00C776A4">
        <w:rPr>
          <w:rFonts w:eastAsia="Times New Roman" w:cs="Times New Roman"/>
          <w:spacing w:val="-14"/>
          <w:szCs w:val="28"/>
        </w:rPr>
        <w:t xml:space="preserve"> </w:t>
      </w:r>
      <w:r w:rsidRPr="00C776A4">
        <w:rPr>
          <w:rFonts w:eastAsia="Times New Roman" w:cs="Times New Roman"/>
          <w:szCs w:val="28"/>
        </w:rPr>
        <w:t>беруть</w:t>
      </w:r>
      <w:r w:rsidRPr="00C776A4">
        <w:rPr>
          <w:rFonts w:eastAsia="Times New Roman" w:cs="Times New Roman"/>
          <w:spacing w:val="-16"/>
          <w:szCs w:val="28"/>
        </w:rPr>
        <w:t xml:space="preserve"> </w:t>
      </w:r>
      <w:r w:rsidRPr="00C776A4">
        <w:rPr>
          <w:rFonts w:eastAsia="Times New Roman" w:cs="Times New Roman"/>
          <w:szCs w:val="28"/>
        </w:rPr>
        <w:t>участь у гасінні пожежі;</w:t>
      </w:r>
    </w:p>
    <w:p w:rsidR="00EF267A" w:rsidRPr="00C776A4" w:rsidRDefault="00EF267A" w:rsidP="00EF267A">
      <w:pPr>
        <w:widowControl w:val="0"/>
        <w:tabs>
          <w:tab w:val="left" w:pos="2093"/>
          <w:tab w:val="left" w:pos="2474"/>
          <w:tab w:val="left" w:pos="3791"/>
          <w:tab w:val="left" w:pos="4942"/>
          <w:tab w:val="left" w:pos="6738"/>
          <w:tab w:val="left" w:pos="8226"/>
          <w:tab w:val="left" w:pos="8575"/>
        </w:tabs>
        <w:autoSpaceDE w:val="0"/>
        <w:autoSpaceDN w:val="0"/>
        <w:spacing w:line="240" w:lineRule="atLeast"/>
        <w:ind w:firstLine="566"/>
        <w:rPr>
          <w:rFonts w:eastAsia="Times New Roman" w:cs="Times New Roman"/>
          <w:szCs w:val="28"/>
        </w:rPr>
      </w:pPr>
      <w:r w:rsidRPr="00C776A4">
        <w:rPr>
          <w:rFonts w:eastAsia="Times New Roman" w:cs="Times New Roman"/>
          <w:spacing w:val="-2"/>
          <w:szCs w:val="28"/>
        </w:rPr>
        <w:t>- одночасно</w:t>
      </w:r>
      <w:r w:rsidRPr="00C776A4">
        <w:rPr>
          <w:rFonts w:eastAsia="Times New Roman" w:cs="Times New Roman"/>
          <w:szCs w:val="28"/>
        </w:rPr>
        <w:tab/>
      </w:r>
      <w:r w:rsidRPr="00C776A4">
        <w:rPr>
          <w:rFonts w:eastAsia="Times New Roman" w:cs="Times New Roman"/>
          <w:spacing w:val="-10"/>
          <w:szCs w:val="28"/>
        </w:rPr>
        <w:t>з</w:t>
      </w:r>
      <w:r w:rsidRPr="00C776A4">
        <w:rPr>
          <w:rFonts w:eastAsia="Times New Roman" w:cs="Times New Roman"/>
          <w:szCs w:val="28"/>
        </w:rPr>
        <w:tab/>
      </w:r>
      <w:r w:rsidRPr="00C776A4">
        <w:rPr>
          <w:rFonts w:eastAsia="Times New Roman" w:cs="Times New Roman"/>
          <w:spacing w:val="-2"/>
          <w:szCs w:val="28"/>
        </w:rPr>
        <w:t>гасінням</w:t>
      </w:r>
      <w:r w:rsidRPr="00C776A4">
        <w:rPr>
          <w:rFonts w:eastAsia="Times New Roman" w:cs="Times New Roman"/>
          <w:szCs w:val="28"/>
        </w:rPr>
        <w:tab/>
      </w:r>
      <w:r w:rsidRPr="00C776A4">
        <w:rPr>
          <w:rFonts w:eastAsia="Times New Roman" w:cs="Times New Roman"/>
          <w:spacing w:val="-2"/>
          <w:szCs w:val="28"/>
        </w:rPr>
        <w:t>пожежі</w:t>
      </w:r>
      <w:r w:rsidRPr="00C776A4">
        <w:rPr>
          <w:rFonts w:eastAsia="Times New Roman" w:cs="Times New Roman"/>
          <w:szCs w:val="28"/>
        </w:rPr>
        <w:tab/>
      </w:r>
      <w:r w:rsidRPr="00C776A4">
        <w:rPr>
          <w:rFonts w:eastAsia="Times New Roman" w:cs="Times New Roman"/>
          <w:spacing w:val="-2"/>
          <w:szCs w:val="28"/>
        </w:rPr>
        <w:t>організувати</w:t>
      </w:r>
      <w:r w:rsidRPr="00C776A4">
        <w:rPr>
          <w:rFonts w:eastAsia="Times New Roman" w:cs="Times New Roman"/>
          <w:szCs w:val="28"/>
        </w:rPr>
        <w:tab/>
      </w:r>
      <w:r w:rsidRPr="00C776A4">
        <w:rPr>
          <w:rFonts w:eastAsia="Times New Roman" w:cs="Times New Roman"/>
          <w:spacing w:val="-2"/>
          <w:szCs w:val="28"/>
        </w:rPr>
        <w:t>евакуацію</w:t>
      </w:r>
      <w:r w:rsidRPr="00C776A4">
        <w:rPr>
          <w:rFonts w:eastAsia="Times New Roman" w:cs="Times New Roman"/>
          <w:szCs w:val="28"/>
        </w:rPr>
        <w:tab/>
      </w:r>
      <w:r w:rsidRPr="00C776A4">
        <w:rPr>
          <w:rFonts w:eastAsia="Times New Roman" w:cs="Times New Roman"/>
          <w:spacing w:val="-10"/>
          <w:szCs w:val="28"/>
        </w:rPr>
        <w:t>і</w:t>
      </w:r>
      <w:r w:rsidRPr="00C776A4">
        <w:rPr>
          <w:rFonts w:eastAsia="Times New Roman" w:cs="Times New Roman"/>
          <w:szCs w:val="28"/>
        </w:rPr>
        <w:tab/>
      </w:r>
      <w:r w:rsidRPr="00C776A4">
        <w:rPr>
          <w:rFonts w:eastAsia="Times New Roman" w:cs="Times New Roman"/>
          <w:spacing w:val="-2"/>
          <w:szCs w:val="28"/>
        </w:rPr>
        <w:t xml:space="preserve">захист </w:t>
      </w:r>
      <w:r w:rsidRPr="00C776A4">
        <w:rPr>
          <w:rFonts w:eastAsia="Times New Roman" w:cs="Times New Roman"/>
          <w:szCs w:val="28"/>
        </w:rPr>
        <w:t>матеріальних цінностей;</w:t>
      </w:r>
    </w:p>
    <w:p w:rsidR="00EF267A" w:rsidRPr="00C776A4" w:rsidRDefault="00EF267A" w:rsidP="00EF267A">
      <w:pPr>
        <w:widowControl w:val="0"/>
        <w:autoSpaceDE w:val="0"/>
        <w:autoSpaceDN w:val="0"/>
        <w:spacing w:line="240" w:lineRule="atLeast"/>
        <w:rPr>
          <w:rFonts w:eastAsia="Times New Roman" w:cs="Times New Roman"/>
          <w:szCs w:val="28"/>
        </w:rPr>
      </w:pPr>
      <w:r w:rsidRPr="00C776A4">
        <w:rPr>
          <w:rFonts w:eastAsia="Times New Roman" w:cs="Times New Roman"/>
          <w:szCs w:val="28"/>
        </w:rPr>
        <w:t>організувати</w:t>
      </w:r>
      <w:r w:rsidRPr="00C776A4">
        <w:rPr>
          <w:rFonts w:eastAsia="Times New Roman" w:cs="Times New Roman"/>
          <w:spacing w:val="-13"/>
          <w:szCs w:val="28"/>
        </w:rPr>
        <w:t xml:space="preserve"> </w:t>
      </w:r>
      <w:r w:rsidRPr="00C776A4">
        <w:rPr>
          <w:rFonts w:eastAsia="Times New Roman" w:cs="Times New Roman"/>
          <w:szCs w:val="28"/>
        </w:rPr>
        <w:t>зустріч</w:t>
      </w:r>
      <w:r w:rsidRPr="00C776A4">
        <w:rPr>
          <w:rFonts w:eastAsia="Times New Roman" w:cs="Times New Roman"/>
          <w:spacing w:val="-12"/>
          <w:szCs w:val="28"/>
        </w:rPr>
        <w:t xml:space="preserve"> </w:t>
      </w:r>
      <w:r w:rsidRPr="00C776A4">
        <w:rPr>
          <w:rFonts w:eastAsia="Times New Roman" w:cs="Times New Roman"/>
          <w:szCs w:val="28"/>
        </w:rPr>
        <w:t>пожежно-рятувальних</w:t>
      </w:r>
      <w:r w:rsidRPr="00C776A4">
        <w:rPr>
          <w:rFonts w:eastAsia="Times New Roman" w:cs="Times New Roman"/>
          <w:spacing w:val="-9"/>
          <w:szCs w:val="28"/>
        </w:rPr>
        <w:t xml:space="preserve"> </w:t>
      </w:r>
      <w:r w:rsidRPr="00C776A4">
        <w:rPr>
          <w:rFonts w:eastAsia="Times New Roman" w:cs="Times New Roman"/>
          <w:spacing w:val="-2"/>
          <w:szCs w:val="28"/>
        </w:rPr>
        <w:t>підрозділів;</w:t>
      </w:r>
    </w:p>
    <w:p w:rsidR="00EF267A" w:rsidRPr="00C776A4" w:rsidRDefault="00CA71FE" w:rsidP="00CA71FE">
      <w:pPr>
        <w:widowControl w:val="0"/>
        <w:autoSpaceDE w:val="0"/>
        <w:autoSpaceDN w:val="0"/>
        <w:spacing w:line="240" w:lineRule="atLeast"/>
        <w:jc w:val="both"/>
        <w:rPr>
          <w:rFonts w:eastAsia="Times New Roman" w:cs="Times New Roman"/>
          <w:szCs w:val="28"/>
        </w:rPr>
      </w:pPr>
      <w:r>
        <w:rPr>
          <w:rFonts w:eastAsia="Times New Roman" w:cs="Times New Roman"/>
          <w:szCs w:val="28"/>
        </w:rPr>
        <w:t xml:space="preserve">        - </w:t>
      </w:r>
      <w:r w:rsidR="00EF267A" w:rsidRPr="00C776A4">
        <w:rPr>
          <w:rFonts w:eastAsia="Times New Roman" w:cs="Times New Roman"/>
          <w:szCs w:val="28"/>
        </w:rPr>
        <w:t xml:space="preserve">забезпечити пожежно-рятувальним підрозділам безперешкодний </w:t>
      </w:r>
    </w:p>
    <w:p w:rsidR="00EF267A" w:rsidRPr="00C776A4" w:rsidRDefault="00EF267A" w:rsidP="00CA71FE">
      <w:pPr>
        <w:widowControl w:val="0"/>
        <w:autoSpaceDE w:val="0"/>
        <w:autoSpaceDN w:val="0"/>
        <w:spacing w:line="240" w:lineRule="atLeast"/>
        <w:jc w:val="both"/>
        <w:rPr>
          <w:rFonts w:eastAsia="Times New Roman" w:cs="Times New Roman"/>
          <w:szCs w:val="28"/>
        </w:rPr>
      </w:pPr>
      <w:r w:rsidRPr="00C776A4">
        <w:rPr>
          <w:rFonts w:eastAsia="Times New Roman" w:cs="Times New Roman"/>
          <w:szCs w:val="28"/>
        </w:rPr>
        <w:t>доступ до</w:t>
      </w:r>
      <w:r w:rsidRPr="00C776A4">
        <w:rPr>
          <w:rFonts w:eastAsia="Times New Roman" w:cs="Times New Roman"/>
          <w:spacing w:val="-16"/>
          <w:szCs w:val="28"/>
        </w:rPr>
        <w:t xml:space="preserve"> </w:t>
      </w:r>
      <w:r w:rsidRPr="00C776A4">
        <w:rPr>
          <w:rFonts w:eastAsia="Times New Roman" w:cs="Times New Roman"/>
          <w:szCs w:val="28"/>
        </w:rPr>
        <w:t>адміністративних</w:t>
      </w:r>
      <w:r w:rsidRPr="00C776A4">
        <w:rPr>
          <w:rFonts w:eastAsia="Times New Roman" w:cs="Times New Roman"/>
          <w:spacing w:val="-18"/>
          <w:szCs w:val="28"/>
        </w:rPr>
        <w:t xml:space="preserve"> </w:t>
      </w:r>
      <w:r w:rsidRPr="00C776A4">
        <w:rPr>
          <w:rFonts w:eastAsia="Times New Roman" w:cs="Times New Roman"/>
          <w:szCs w:val="28"/>
        </w:rPr>
        <w:t>будівель</w:t>
      </w:r>
      <w:r w:rsidRPr="00C776A4">
        <w:rPr>
          <w:rFonts w:eastAsia="Times New Roman" w:cs="Times New Roman"/>
          <w:spacing w:val="-15"/>
          <w:szCs w:val="28"/>
        </w:rPr>
        <w:t xml:space="preserve"> </w:t>
      </w:r>
      <w:r w:rsidRPr="00C776A4">
        <w:rPr>
          <w:rFonts w:eastAsia="Times New Roman" w:cs="Times New Roman"/>
          <w:szCs w:val="28"/>
        </w:rPr>
        <w:t>ГУ</w:t>
      </w:r>
      <w:r w:rsidRPr="00C776A4">
        <w:rPr>
          <w:rFonts w:eastAsia="Times New Roman" w:cs="Times New Roman"/>
          <w:spacing w:val="-16"/>
          <w:szCs w:val="28"/>
        </w:rPr>
        <w:t xml:space="preserve"> </w:t>
      </w:r>
      <w:r w:rsidRPr="00C776A4">
        <w:rPr>
          <w:rFonts w:eastAsia="Times New Roman" w:cs="Times New Roman"/>
          <w:szCs w:val="28"/>
        </w:rPr>
        <w:t>та відповідної</w:t>
      </w:r>
      <w:r w:rsidRPr="00C776A4">
        <w:rPr>
          <w:rFonts w:eastAsia="Times New Roman" w:cs="Times New Roman"/>
          <w:spacing w:val="-17"/>
          <w:szCs w:val="28"/>
        </w:rPr>
        <w:t xml:space="preserve"> </w:t>
      </w:r>
      <w:r w:rsidRPr="00C776A4">
        <w:rPr>
          <w:rFonts w:eastAsia="Times New Roman" w:cs="Times New Roman"/>
          <w:szCs w:val="28"/>
        </w:rPr>
        <w:t>території</w:t>
      </w:r>
      <w:r w:rsidRPr="00C776A4">
        <w:rPr>
          <w:rFonts w:eastAsia="Times New Roman" w:cs="Times New Roman"/>
          <w:spacing w:val="-16"/>
          <w:szCs w:val="28"/>
        </w:rPr>
        <w:t xml:space="preserve"> </w:t>
      </w:r>
      <w:r w:rsidRPr="00C776A4">
        <w:rPr>
          <w:rFonts w:eastAsia="Times New Roman" w:cs="Times New Roman"/>
          <w:szCs w:val="28"/>
        </w:rPr>
        <w:t>ГУ,</w:t>
      </w:r>
      <w:r w:rsidRPr="00C776A4">
        <w:rPr>
          <w:rFonts w:eastAsia="Times New Roman" w:cs="Times New Roman"/>
          <w:spacing w:val="-17"/>
          <w:szCs w:val="28"/>
        </w:rPr>
        <w:t xml:space="preserve"> </w:t>
      </w:r>
      <w:r w:rsidRPr="00C776A4">
        <w:rPr>
          <w:rFonts w:eastAsia="Times New Roman" w:cs="Times New Roman"/>
          <w:szCs w:val="28"/>
        </w:rPr>
        <w:t>вказавши</w:t>
      </w:r>
      <w:r w:rsidRPr="00C776A4">
        <w:rPr>
          <w:rFonts w:eastAsia="Times New Roman" w:cs="Times New Roman"/>
          <w:spacing w:val="-16"/>
          <w:szCs w:val="28"/>
        </w:rPr>
        <w:t xml:space="preserve"> </w:t>
      </w:r>
      <w:r w:rsidRPr="00C776A4">
        <w:rPr>
          <w:rFonts w:eastAsia="Times New Roman" w:cs="Times New Roman"/>
          <w:szCs w:val="28"/>
        </w:rPr>
        <w:t>найкоротший шлях для під’їзду до осередку пожежі та зовнішніх джерел водопостачання.</w:t>
      </w:r>
    </w:p>
    <w:p w:rsidR="00EF267A" w:rsidRPr="00CA71FE" w:rsidRDefault="00EF267A" w:rsidP="00CA71FE">
      <w:pPr>
        <w:widowControl w:val="0"/>
        <w:tabs>
          <w:tab w:val="left" w:pos="848"/>
        </w:tabs>
        <w:autoSpaceDE w:val="0"/>
        <w:autoSpaceDN w:val="0"/>
        <w:spacing w:line="240" w:lineRule="atLeast"/>
        <w:jc w:val="both"/>
        <w:rPr>
          <w:rFonts w:eastAsia="Times New Roman" w:cs="Times New Roman"/>
        </w:rPr>
      </w:pPr>
      <w:r w:rsidRPr="00C776A4">
        <w:rPr>
          <w:rFonts w:eastAsia="Times New Roman" w:cs="Times New Roman"/>
        </w:rPr>
        <w:t xml:space="preserve">      </w:t>
      </w:r>
      <w:r w:rsidRPr="00CA71FE">
        <w:rPr>
          <w:rFonts w:eastAsia="Times New Roman" w:cs="Times New Roman"/>
        </w:rPr>
        <w:t>4.Якщо є потерпілі, надати їм першу домедичну допомогу, викликати швидку медичну допомогу або вжити заходів щодо транспортування потерпілих до найближчого медичного закладу.</w:t>
      </w:r>
    </w:p>
    <w:p w:rsidR="00EF267A" w:rsidRPr="00C776A4" w:rsidRDefault="00EF267A" w:rsidP="00CA71FE">
      <w:pPr>
        <w:widowControl w:val="0"/>
        <w:autoSpaceDE w:val="0"/>
        <w:autoSpaceDN w:val="0"/>
        <w:spacing w:line="240" w:lineRule="atLeast"/>
        <w:rPr>
          <w:rFonts w:eastAsia="Times New Roman" w:cs="Times New Roman"/>
          <w:szCs w:val="28"/>
        </w:rPr>
      </w:pPr>
    </w:p>
    <w:p w:rsidR="00EF267A" w:rsidRPr="00C776A4" w:rsidRDefault="00EF267A" w:rsidP="00EF267A">
      <w:pPr>
        <w:widowControl w:val="0"/>
        <w:autoSpaceDE w:val="0"/>
        <w:autoSpaceDN w:val="0"/>
        <w:spacing w:line="240" w:lineRule="atLeast"/>
        <w:rPr>
          <w:rFonts w:eastAsia="Times New Roman" w:cs="Times New Roman"/>
          <w:szCs w:val="28"/>
        </w:rPr>
      </w:pPr>
    </w:p>
    <w:p w:rsidR="00EF267A" w:rsidRPr="00C776A4" w:rsidRDefault="00EF267A" w:rsidP="00EF267A">
      <w:pPr>
        <w:widowControl w:val="0"/>
        <w:autoSpaceDE w:val="0"/>
        <w:autoSpaceDN w:val="0"/>
        <w:rPr>
          <w:rFonts w:eastAsia="Times New Roman" w:cs="Times New Roman"/>
          <w:b/>
          <w:bCs/>
          <w:szCs w:val="28"/>
        </w:rPr>
      </w:pPr>
      <w:r w:rsidRPr="00C776A4">
        <w:rPr>
          <w:rFonts w:eastAsia="Times New Roman" w:cs="Times New Roman"/>
          <w:b/>
          <w:bCs/>
          <w:szCs w:val="28"/>
        </w:rPr>
        <w:t>Начальник  управління організаційно  -</w:t>
      </w:r>
    </w:p>
    <w:p w:rsidR="00EF267A" w:rsidRPr="00C776A4" w:rsidRDefault="00EF267A" w:rsidP="00EF267A">
      <w:pPr>
        <w:widowControl w:val="0"/>
        <w:tabs>
          <w:tab w:val="left" w:pos="6386"/>
        </w:tabs>
        <w:autoSpaceDE w:val="0"/>
        <w:autoSpaceDN w:val="0"/>
        <w:spacing w:line="240" w:lineRule="atLeast"/>
        <w:rPr>
          <w:rFonts w:eastAsia="Times New Roman" w:cs="Times New Roman"/>
          <w:b/>
          <w:szCs w:val="28"/>
        </w:rPr>
      </w:pPr>
      <w:r w:rsidRPr="00C776A4">
        <w:rPr>
          <w:rFonts w:eastAsia="Times New Roman" w:cs="Times New Roman"/>
          <w:b/>
          <w:bCs/>
          <w:szCs w:val="28"/>
        </w:rPr>
        <w:t xml:space="preserve">господарського забезпечення </w:t>
      </w:r>
      <w:r w:rsidRPr="00C776A4">
        <w:rPr>
          <w:rFonts w:eastAsia="Times New Roman" w:cs="Times New Roman"/>
          <w:b/>
          <w:bCs/>
          <w:szCs w:val="28"/>
        </w:rPr>
        <w:tab/>
        <w:t xml:space="preserve">Роман СІКОРСЬКИЙ     </w:t>
      </w:r>
    </w:p>
    <w:p w:rsidR="00EF267A" w:rsidRDefault="00EF267A" w:rsidP="00EF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CA71FE" w:rsidRDefault="00CA71FE" w:rsidP="00EF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CA71FE" w:rsidRDefault="00CA71FE" w:rsidP="00EF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CA71FE" w:rsidRDefault="00CA71FE" w:rsidP="00EF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CA71FE" w:rsidRDefault="00CA71FE" w:rsidP="00EF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CA71FE" w:rsidRDefault="00CA71FE" w:rsidP="00EF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CA71FE" w:rsidRDefault="00CA71FE" w:rsidP="00EF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CA71FE" w:rsidRDefault="00CA71FE" w:rsidP="00EF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CA71FE" w:rsidRDefault="00CA71FE" w:rsidP="00EF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CA71FE" w:rsidRDefault="00CA71FE" w:rsidP="00EF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CA71FE" w:rsidRDefault="00CA71FE" w:rsidP="00EF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CA71FE" w:rsidRDefault="00CA71FE" w:rsidP="00EF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CA71FE" w:rsidRDefault="00CA71FE" w:rsidP="00EF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CA71FE" w:rsidRDefault="00CA71FE" w:rsidP="00EF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CA71FE" w:rsidRPr="00C776A4" w:rsidRDefault="00CA71FE" w:rsidP="00EF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CA71FE" w:rsidRPr="002F5199" w:rsidRDefault="00CA71FE" w:rsidP="00CA71FE">
      <w:pPr>
        <w:contextualSpacing/>
        <w:rPr>
          <w:rFonts w:eastAsia="Calibri" w:cs="Times New Roman"/>
          <w:b/>
          <w:bCs/>
          <w:szCs w:val="28"/>
          <w:lang w:eastAsia="ru-RU"/>
        </w:rPr>
      </w:pPr>
      <w:r>
        <w:rPr>
          <w:rFonts w:eastAsia="Calibri" w:cs="Times New Roman"/>
          <w:b/>
          <w:bCs/>
          <w:szCs w:val="28"/>
          <w:lang w:eastAsia="ru-RU"/>
        </w:rPr>
        <w:lastRenderedPageBreak/>
        <w:t xml:space="preserve">                                                                                                              Додаток № 3</w:t>
      </w:r>
    </w:p>
    <w:p w:rsidR="00CA71FE" w:rsidRPr="002F5199" w:rsidRDefault="00CA71FE" w:rsidP="00CA71FE">
      <w:pPr>
        <w:ind w:left="4956"/>
        <w:contextualSpacing/>
        <w:rPr>
          <w:rFonts w:eastAsia="Calibri" w:cs="Times New Roman"/>
          <w:bCs/>
          <w:szCs w:val="28"/>
          <w:lang w:eastAsia="ru-RU"/>
        </w:rPr>
      </w:pPr>
      <w:r w:rsidRPr="002F5199">
        <w:rPr>
          <w:rFonts w:eastAsia="Calibri" w:cs="Times New Roman"/>
          <w:b/>
          <w:bCs/>
          <w:szCs w:val="28"/>
          <w:lang w:eastAsia="ru-RU"/>
        </w:rPr>
        <w:t xml:space="preserve">                                                                                                  </w:t>
      </w:r>
      <w:r>
        <w:rPr>
          <w:rFonts w:eastAsia="Calibri" w:cs="Times New Roman"/>
          <w:b/>
          <w:bCs/>
          <w:szCs w:val="28"/>
          <w:lang w:eastAsia="ru-RU"/>
        </w:rPr>
        <w:t xml:space="preserve">                        </w:t>
      </w:r>
      <w:r w:rsidRPr="002F5199">
        <w:rPr>
          <w:rFonts w:eastAsia="Calibri" w:cs="Times New Roman"/>
          <w:b/>
          <w:bCs/>
          <w:szCs w:val="28"/>
          <w:lang w:eastAsia="ru-RU"/>
        </w:rPr>
        <w:t xml:space="preserve">ЗАТВЕРДЖЕНО                                                                                                                                 </w:t>
      </w:r>
    </w:p>
    <w:p w:rsidR="00CA71FE" w:rsidRPr="00C776A4" w:rsidRDefault="00CA71FE" w:rsidP="00CA71FE">
      <w:pPr>
        <w:tabs>
          <w:tab w:val="left" w:pos="2879"/>
        </w:tabs>
        <w:rPr>
          <w:rFonts w:eastAsia="Calibri" w:cs="Times New Roman"/>
          <w:szCs w:val="28"/>
          <w:lang w:eastAsia="ru-RU"/>
        </w:rPr>
      </w:pP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t xml:space="preserve">Наказом </w:t>
      </w:r>
      <w:r w:rsidRPr="00C776A4">
        <w:rPr>
          <w:rFonts w:eastAsia="Calibri" w:cs="Times New Roman"/>
          <w:szCs w:val="28"/>
          <w:lang w:eastAsia="ru-RU"/>
        </w:rPr>
        <w:t xml:space="preserve">Головного </w:t>
      </w:r>
      <w:r>
        <w:rPr>
          <w:rFonts w:eastAsia="Calibri" w:cs="Times New Roman"/>
          <w:szCs w:val="28"/>
          <w:lang w:eastAsia="ru-RU"/>
        </w:rPr>
        <w:t xml:space="preserve"> </w:t>
      </w:r>
      <w:r w:rsidRPr="00C776A4">
        <w:rPr>
          <w:rFonts w:eastAsia="Calibri" w:cs="Times New Roman"/>
          <w:szCs w:val="28"/>
          <w:lang w:eastAsia="ru-RU"/>
        </w:rPr>
        <w:t>управління</w:t>
      </w:r>
    </w:p>
    <w:p w:rsidR="00CA71FE" w:rsidRPr="00C776A4" w:rsidRDefault="00CA71FE" w:rsidP="00CA71FE">
      <w:pPr>
        <w:tabs>
          <w:tab w:val="left" w:pos="2879"/>
        </w:tabs>
        <w:jc w:val="both"/>
        <w:rPr>
          <w:rFonts w:eastAsia="Calibri" w:cs="Times New Roman"/>
          <w:szCs w:val="28"/>
          <w:lang w:eastAsia="ru-RU"/>
        </w:rPr>
      </w:pP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sidRPr="00C776A4">
        <w:rPr>
          <w:rFonts w:eastAsia="Calibri" w:cs="Times New Roman"/>
          <w:szCs w:val="28"/>
          <w:lang w:eastAsia="ru-RU"/>
        </w:rPr>
        <w:t>Держпродспоживслужби</w:t>
      </w:r>
      <w:r w:rsidRPr="00C776A4">
        <w:rPr>
          <w:rFonts w:eastAsia="Calibri" w:cs="Times New Roman"/>
          <w:szCs w:val="28"/>
          <w:lang w:eastAsia="ru-RU"/>
        </w:rPr>
        <w:tab/>
        <w:t xml:space="preserve">                                 </w:t>
      </w:r>
    </w:p>
    <w:p w:rsidR="00CA71FE" w:rsidRDefault="00CA71FE" w:rsidP="00CA71FE">
      <w:pPr>
        <w:tabs>
          <w:tab w:val="left" w:pos="2879"/>
        </w:tabs>
        <w:rPr>
          <w:rFonts w:eastAsia="Calibri" w:cs="Times New Roman"/>
          <w:szCs w:val="28"/>
          <w:lang w:eastAsia="ru-RU"/>
        </w:rPr>
      </w:pP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sidRPr="00C776A4">
        <w:rPr>
          <w:rFonts w:eastAsia="Calibri" w:cs="Times New Roman"/>
          <w:szCs w:val="28"/>
          <w:lang w:eastAsia="ru-RU"/>
        </w:rPr>
        <w:t>в Івано-Франків</w:t>
      </w:r>
      <w:r>
        <w:rPr>
          <w:rFonts w:eastAsia="Calibri" w:cs="Times New Roman"/>
          <w:szCs w:val="28"/>
          <w:lang w:eastAsia="ru-RU"/>
        </w:rPr>
        <w:t xml:space="preserve">ській області  </w:t>
      </w:r>
    </w:p>
    <w:p w:rsidR="00CA71FE" w:rsidRPr="002F5199" w:rsidRDefault="00CA71FE" w:rsidP="00CA71FE">
      <w:pPr>
        <w:tabs>
          <w:tab w:val="left" w:pos="2879"/>
        </w:tabs>
        <w:rPr>
          <w:rFonts w:eastAsia="Calibri" w:cs="Times New Roman"/>
          <w:b/>
          <w:szCs w:val="28"/>
          <w:lang w:eastAsia="ru-RU"/>
        </w:rPr>
      </w:pPr>
      <w:r>
        <w:rPr>
          <w:rFonts w:eastAsia="Calibri" w:cs="Times New Roman"/>
          <w:szCs w:val="28"/>
          <w:lang w:eastAsia="ru-RU"/>
        </w:rPr>
        <w:t xml:space="preserve">                                                                      від «__» березня</w:t>
      </w:r>
      <w:r w:rsidRPr="00C776A4">
        <w:rPr>
          <w:rFonts w:eastAsia="Calibri" w:cs="Times New Roman"/>
          <w:szCs w:val="28"/>
          <w:lang w:eastAsia="ru-RU"/>
        </w:rPr>
        <w:t xml:space="preserve"> </w:t>
      </w:r>
      <w:r>
        <w:rPr>
          <w:rFonts w:eastAsia="Calibri" w:cs="Times New Roman"/>
          <w:szCs w:val="28"/>
          <w:lang w:eastAsia="ru-RU"/>
        </w:rPr>
        <w:t>2026р. № _____</w:t>
      </w:r>
    </w:p>
    <w:p w:rsidR="00EF267A" w:rsidRPr="00C776A4" w:rsidRDefault="00EF267A" w:rsidP="00EF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CA71FE" w:rsidRPr="00E45ECE" w:rsidRDefault="00CA71FE" w:rsidP="00CA71FE">
      <w:pPr>
        <w:jc w:val="center"/>
        <w:rPr>
          <w:rFonts w:eastAsia="Times New Roman" w:cs="Times New Roman"/>
          <w:b/>
          <w:szCs w:val="28"/>
          <w:lang w:eastAsia="uk-UA"/>
        </w:rPr>
      </w:pPr>
      <w:r w:rsidRPr="00E45ECE">
        <w:rPr>
          <w:rFonts w:eastAsia="Times New Roman" w:cs="Times New Roman"/>
          <w:b/>
          <w:color w:val="000000"/>
          <w:szCs w:val="28"/>
          <w:lang w:eastAsia="uk-UA"/>
        </w:rPr>
        <w:t xml:space="preserve">ІНСТРУКЦІЯ З ПОЖЕЖНОЇ БЕЗПЕКИ </w:t>
      </w:r>
    </w:p>
    <w:p w:rsidR="00CA71FE" w:rsidRDefault="00CA71FE" w:rsidP="00CA71FE">
      <w:pPr>
        <w:jc w:val="center"/>
        <w:rPr>
          <w:rFonts w:eastAsia="Times New Roman" w:cs="Times New Roman"/>
          <w:b/>
          <w:color w:val="000000"/>
          <w:szCs w:val="28"/>
          <w:lang w:eastAsia="uk-UA"/>
        </w:rPr>
      </w:pPr>
      <w:r w:rsidRPr="00E45ECE">
        <w:rPr>
          <w:rFonts w:eastAsia="Times New Roman" w:cs="Times New Roman"/>
          <w:b/>
          <w:color w:val="000000"/>
          <w:szCs w:val="28"/>
          <w:lang w:eastAsia="uk-UA"/>
        </w:rPr>
        <w:t xml:space="preserve">щодо проведення вступного інструктажу з працівниками </w:t>
      </w:r>
      <w:r>
        <w:rPr>
          <w:rFonts w:eastAsia="Times New Roman" w:cs="Times New Roman"/>
          <w:b/>
          <w:color w:val="000000"/>
          <w:szCs w:val="28"/>
          <w:lang w:eastAsia="uk-UA"/>
        </w:rPr>
        <w:t xml:space="preserve">Головного управління </w:t>
      </w:r>
      <w:r w:rsidRPr="00E45ECE">
        <w:rPr>
          <w:rFonts w:eastAsia="Times New Roman" w:cs="Times New Roman"/>
          <w:b/>
          <w:color w:val="000000"/>
          <w:szCs w:val="28"/>
          <w:lang w:eastAsia="uk-UA"/>
        </w:rPr>
        <w:t>Держпродспоживслужби в Івано – Франківській області</w:t>
      </w:r>
    </w:p>
    <w:p w:rsidR="00CA71FE" w:rsidRPr="00E45ECE" w:rsidRDefault="00CA71FE" w:rsidP="00CA71FE">
      <w:pPr>
        <w:jc w:val="center"/>
        <w:rPr>
          <w:rFonts w:eastAsia="Times New Roman" w:cs="Times New Roman"/>
          <w:b/>
          <w:color w:val="000000"/>
          <w:szCs w:val="28"/>
          <w:lang w:eastAsia="uk-UA"/>
        </w:rPr>
      </w:pPr>
    </w:p>
    <w:p w:rsidR="00CA71FE" w:rsidRPr="00E45ECE" w:rsidRDefault="00CA71FE" w:rsidP="00CA71FE">
      <w:pPr>
        <w:shd w:val="clear" w:color="auto" w:fill="FFFFFF"/>
        <w:jc w:val="center"/>
        <w:rPr>
          <w:rFonts w:eastAsia="Times New Roman" w:cs="Times New Roman"/>
          <w:szCs w:val="28"/>
          <w:lang w:eastAsia="uk-UA"/>
        </w:rPr>
      </w:pPr>
      <w:r w:rsidRPr="00E45ECE">
        <w:rPr>
          <w:rFonts w:eastAsia="Times New Roman" w:cs="Times New Roman"/>
          <w:b/>
          <w:bCs/>
          <w:color w:val="000000"/>
          <w:szCs w:val="28"/>
          <w:lang w:eastAsia="uk-UA"/>
        </w:rPr>
        <w:t>1. Загальні положення</w:t>
      </w:r>
    </w:p>
    <w:p w:rsidR="00CA71FE" w:rsidRPr="00E45ECE" w:rsidRDefault="00CA71FE" w:rsidP="00CA71FE">
      <w:pPr>
        <w:jc w:val="both"/>
        <w:rPr>
          <w:rFonts w:eastAsia="Times New Roman" w:cs="Times New Roman"/>
          <w:szCs w:val="28"/>
          <w:lang w:eastAsia="uk-UA"/>
        </w:rPr>
      </w:pPr>
      <w:r w:rsidRPr="00E45ECE">
        <w:rPr>
          <w:rFonts w:eastAsia="Times New Roman" w:cs="Times New Roman"/>
          <w:color w:val="000000"/>
          <w:szCs w:val="28"/>
          <w:lang w:eastAsia="uk-UA"/>
        </w:rPr>
        <w:t>1.1. Дана інструкція розроблена відповідно до Правил пожежної безпеки в Україні, затверджених наказом Міністерства внутрішніх справ України від 30 грудня 2014 року № 1417, зареєстрованим в Міністерстві юстиції України 05 березня 2015 року за № 252/26697 (далі – Правила), яка встановлює  вимоги щодо забезпечення пожежної безпеки і є обов'язковою для вивчення та виконання.</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1.2. Кожен працівник зобов’язаний знати й виконувати Правила пожежної безпеки, а при виникненні пожежі – вжити всіх залежних від нього заходів для рятування учнів і гасіння пожежі.</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1.3. Сходові клітки, евакуаційні виходи, проходи, коридорні тамбури повинні утримуватися постійно вільними.</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1.4. В служебник кабінетах, столи, стільці необхідно встановлювати так, щоб не заставляти виходів із кабінетів.</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1.5. У підсобних приміщеннях  слід суворо дотримуватись протипожежного режиму. Приміщення повинні постійно утримуватись у чистоті.</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1.6. Весь пожежний інвентар й обладнання треба утримувати в справному стані, розміщувати на видних місцях.</w:t>
      </w:r>
    </w:p>
    <w:p w:rsidR="00CA71FE" w:rsidRPr="00CA71FE" w:rsidRDefault="00CA71FE" w:rsidP="00CA71FE">
      <w:pPr>
        <w:shd w:val="clear" w:color="auto" w:fill="FFFFFF"/>
        <w:jc w:val="both"/>
        <w:rPr>
          <w:rFonts w:eastAsia="Calibri" w:cs="Times New Roman"/>
          <w:bCs/>
          <w:szCs w:val="28"/>
          <w:lang w:eastAsia="ru-RU"/>
        </w:rPr>
      </w:pPr>
      <w:r w:rsidRPr="00E45ECE">
        <w:rPr>
          <w:rFonts w:eastAsia="Times New Roman" w:cs="Times New Roman"/>
          <w:color w:val="000000"/>
          <w:szCs w:val="28"/>
          <w:lang w:eastAsia="uk-UA"/>
        </w:rPr>
        <w:t>1.7. На прибудинкових територіях адміністративних будівель</w:t>
      </w:r>
      <w:r w:rsidRPr="00E45ECE">
        <w:rPr>
          <w:rFonts w:eastAsia="Calibri" w:cs="Times New Roman"/>
          <w:bCs/>
          <w:szCs w:val="28"/>
          <w:lang w:eastAsia="ru-RU"/>
        </w:rPr>
        <w:t xml:space="preserve"> Головного управління Держпродспоживслужби в Івано – Франківській області (надалі – Головне управління) </w:t>
      </w:r>
      <w:r w:rsidRPr="00E45ECE">
        <w:rPr>
          <w:rFonts w:eastAsia="Times New Roman" w:cs="Times New Roman"/>
          <w:color w:val="000000"/>
          <w:szCs w:val="28"/>
          <w:lang w:eastAsia="uk-UA"/>
        </w:rPr>
        <w:t>забороняється розкладання вогнищ, спалювання сміття, паління.</w:t>
      </w:r>
    </w:p>
    <w:p w:rsidR="00CA71FE" w:rsidRPr="00E45ECE" w:rsidRDefault="00CA71FE" w:rsidP="00CA71FE">
      <w:pPr>
        <w:shd w:val="clear" w:color="auto" w:fill="FFFFFF"/>
        <w:jc w:val="center"/>
        <w:rPr>
          <w:rFonts w:eastAsia="Times New Roman" w:cs="Times New Roman"/>
          <w:szCs w:val="28"/>
          <w:lang w:eastAsia="uk-UA"/>
        </w:rPr>
      </w:pPr>
      <w:r w:rsidRPr="00E45ECE">
        <w:rPr>
          <w:rFonts w:eastAsia="Times New Roman" w:cs="Times New Roman"/>
          <w:b/>
          <w:bCs/>
          <w:color w:val="000000"/>
          <w:szCs w:val="28"/>
          <w:lang w:eastAsia="uk-UA"/>
        </w:rPr>
        <w:t>2. Вимоги безпеки до початку роботи.</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2.1. В складських приміщеннях горючі речовини й матеріали потрібно зберігати в шафах, що замикаються.</w:t>
      </w:r>
    </w:p>
    <w:p w:rsidR="00CA71FE" w:rsidRPr="00E45ECE" w:rsidRDefault="00CA71FE" w:rsidP="00CA71FE">
      <w:pPr>
        <w:shd w:val="clear" w:color="auto" w:fill="FFFFFF"/>
        <w:jc w:val="both"/>
        <w:rPr>
          <w:rFonts w:eastAsia="Times New Roman" w:cs="Times New Roman"/>
          <w:color w:val="000000"/>
          <w:szCs w:val="28"/>
          <w:lang w:eastAsia="uk-UA"/>
        </w:rPr>
      </w:pPr>
      <w:r w:rsidRPr="00E45ECE">
        <w:rPr>
          <w:rFonts w:eastAsia="Times New Roman" w:cs="Times New Roman"/>
          <w:color w:val="000000"/>
          <w:szCs w:val="28"/>
          <w:lang w:eastAsia="uk-UA"/>
        </w:rPr>
        <w:t>2.2. В службових кабінетах забороняється:</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працювати на несправному обладнанні;</w:t>
      </w:r>
    </w:p>
    <w:p w:rsidR="00CA71FE" w:rsidRPr="00E45ECE" w:rsidRDefault="00CA71FE" w:rsidP="00CA71FE">
      <w:pPr>
        <w:shd w:val="clear" w:color="auto" w:fill="FFFFFF"/>
        <w:rPr>
          <w:rFonts w:eastAsia="Times New Roman" w:cs="Times New Roman"/>
          <w:color w:val="000000"/>
          <w:szCs w:val="28"/>
          <w:lang w:eastAsia="uk-UA"/>
        </w:rPr>
      </w:pPr>
      <w:r w:rsidRPr="00E45ECE">
        <w:rPr>
          <w:rFonts w:eastAsia="Times New Roman" w:cs="Times New Roman"/>
          <w:color w:val="000000"/>
          <w:szCs w:val="28"/>
          <w:lang w:eastAsia="uk-UA"/>
        </w:rPr>
        <w:t>- експлуатація кабелів, проводів та шнурів з пошкодженою ізоляцією;</w:t>
      </w:r>
    </w:p>
    <w:p w:rsidR="00CA71FE" w:rsidRPr="00E45ECE" w:rsidRDefault="00CA71FE" w:rsidP="00CA71FE">
      <w:pPr>
        <w:shd w:val="clear" w:color="auto" w:fill="FFFFFF"/>
        <w:rPr>
          <w:rFonts w:eastAsia="Times New Roman" w:cs="Times New Roman"/>
          <w:color w:val="000000"/>
          <w:szCs w:val="28"/>
          <w:lang w:eastAsia="uk-UA"/>
        </w:rPr>
      </w:pPr>
      <w:r w:rsidRPr="00E45ECE">
        <w:rPr>
          <w:rFonts w:eastAsia="Times New Roman" w:cs="Times New Roman"/>
          <w:color w:val="000000"/>
          <w:szCs w:val="28"/>
          <w:lang w:eastAsia="uk-UA"/>
        </w:rPr>
        <w:t>- застосування саморобних подовжувачів, які не відповідають вимогам;</w:t>
      </w:r>
    </w:p>
    <w:p w:rsidR="00CA71FE" w:rsidRPr="00E45ECE" w:rsidRDefault="00CA71FE" w:rsidP="00CA71FE">
      <w:pPr>
        <w:shd w:val="clear" w:color="auto" w:fill="FFFFFF"/>
        <w:rPr>
          <w:rFonts w:eastAsia="Times New Roman" w:cs="Times New Roman"/>
          <w:color w:val="000000"/>
          <w:szCs w:val="28"/>
          <w:lang w:eastAsia="uk-UA"/>
        </w:rPr>
      </w:pPr>
      <w:r w:rsidRPr="00E45ECE">
        <w:rPr>
          <w:rFonts w:eastAsia="Times New Roman" w:cs="Times New Roman"/>
          <w:color w:val="000000"/>
          <w:szCs w:val="28"/>
          <w:lang w:eastAsia="uk-UA"/>
        </w:rPr>
        <w:t>- застосування для опалення приміщень нестандартного (саморобного) електронагрівального обладнання або ламп розжарювання;</w:t>
      </w:r>
    </w:p>
    <w:p w:rsidR="00CA71FE" w:rsidRPr="00E45ECE" w:rsidRDefault="00CA71FE" w:rsidP="00CA71FE">
      <w:pPr>
        <w:shd w:val="clear" w:color="auto" w:fill="FFFFFF"/>
        <w:rPr>
          <w:rFonts w:eastAsia="Times New Roman" w:cs="Times New Roman"/>
          <w:color w:val="000000"/>
          <w:szCs w:val="28"/>
          <w:lang w:eastAsia="uk-UA"/>
        </w:rPr>
      </w:pPr>
      <w:r w:rsidRPr="00E45ECE">
        <w:rPr>
          <w:rFonts w:eastAsia="Times New Roman" w:cs="Times New Roman"/>
          <w:color w:val="000000"/>
          <w:szCs w:val="28"/>
          <w:lang w:eastAsia="uk-UA"/>
        </w:rPr>
        <w:t>- користуватися пошкодженими розетками, вимикачами;</w:t>
      </w:r>
    </w:p>
    <w:p w:rsidR="00CA71FE" w:rsidRPr="00E45ECE" w:rsidRDefault="00CA71FE" w:rsidP="00CA71FE">
      <w:pPr>
        <w:shd w:val="clear" w:color="auto" w:fill="FFFFFF"/>
        <w:rPr>
          <w:rFonts w:eastAsia="Times New Roman" w:cs="Times New Roman"/>
          <w:color w:val="000000"/>
          <w:szCs w:val="28"/>
          <w:lang w:eastAsia="uk-UA"/>
        </w:rPr>
      </w:pPr>
      <w:r w:rsidRPr="00E45ECE">
        <w:rPr>
          <w:rFonts w:eastAsia="Times New Roman" w:cs="Times New Roman"/>
          <w:color w:val="000000"/>
          <w:szCs w:val="28"/>
          <w:lang w:eastAsia="uk-UA"/>
        </w:rPr>
        <w:lastRenderedPageBreak/>
        <w:t>- обгортання електроламп і світильників папером, тканиною та іншими горючими матеріалами, експлуатація їх із знятими ковпаками (розсіювачами);</w:t>
      </w:r>
    </w:p>
    <w:p w:rsidR="00CA71FE" w:rsidRPr="00E45ECE" w:rsidRDefault="00CA71FE" w:rsidP="00CA71FE">
      <w:pPr>
        <w:shd w:val="clear" w:color="auto" w:fill="FFFFFF"/>
        <w:rPr>
          <w:rFonts w:eastAsia="Times New Roman" w:cs="Times New Roman"/>
          <w:color w:val="000000"/>
          <w:szCs w:val="28"/>
          <w:lang w:eastAsia="uk-UA"/>
        </w:rPr>
      </w:pPr>
      <w:r w:rsidRPr="00E45ECE">
        <w:rPr>
          <w:rFonts w:eastAsia="Times New Roman" w:cs="Times New Roman"/>
          <w:color w:val="000000"/>
          <w:szCs w:val="28"/>
          <w:lang w:eastAsia="uk-UA"/>
        </w:rPr>
        <w:t>- використання електроапаратури та приладів в умовах, що не відповідають вказівкам (рекомендаціям) підприємств – виготовлювачів;</w:t>
      </w:r>
    </w:p>
    <w:p w:rsidR="00CA71FE" w:rsidRPr="00E45ECE" w:rsidRDefault="00CA71FE" w:rsidP="00CA71FE">
      <w:pPr>
        <w:shd w:val="clear" w:color="auto" w:fill="FFFFFF"/>
        <w:rPr>
          <w:rFonts w:eastAsia="Times New Roman" w:cs="Times New Roman"/>
          <w:color w:val="000000"/>
          <w:szCs w:val="28"/>
          <w:lang w:eastAsia="uk-UA"/>
        </w:rPr>
      </w:pPr>
      <w:r w:rsidRPr="00E45ECE">
        <w:rPr>
          <w:rFonts w:eastAsia="Times New Roman" w:cs="Times New Roman"/>
          <w:color w:val="000000"/>
          <w:szCs w:val="28"/>
          <w:lang w:eastAsia="uk-UA"/>
        </w:rPr>
        <w:t>- зберігати легко займисті і горючі рідини, інші вогненебезпечні матеріали і речовини;</w:t>
      </w:r>
    </w:p>
    <w:p w:rsidR="00CA71FE" w:rsidRPr="00E45ECE" w:rsidRDefault="00CA71FE" w:rsidP="00CA71FE">
      <w:pPr>
        <w:shd w:val="clear" w:color="auto" w:fill="FFFFFF"/>
        <w:rPr>
          <w:rFonts w:eastAsia="Times New Roman" w:cs="Times New Roman"/>
          <w:color w:val="000000"/>
          <w:szCs w:val="28"/>
          <w:lang w:eastAsia="uk-UA"/>
        </w:rPr>
      </w:pPr>
      <w:r w:rsidRPr="00E45ECE">
        <w:rPr>
          <w:rFonts w:eastAsia="Times New Roman" w:cs="Times New Roman"/>
          <w:color w:val="000000"/>
          <w:szCs w:val="28"/>
          <w:lang w:eastAsia="uk-UA"/>
        </w:rPr>
        <w:t>- курити та застосовувати відкритий вогонь.</w:t>
      </w:r>
    </w:p>
    <w:p w:rsidR="00CA71FE" w:rsidRPr="00E45ECE" w:rsidRDefault="00CA71FE" w:rsidP="00CA71FE">
      <w:pPr>
        <w:shd w:val="clear" w:color="auto" w:fill="FFFFFF"/>
        <w:rPr>
          <w:rFonts w:eastAsia="Times New Roman" w:cs="Times New Roman"/>
          <w:color w:val="000000"/>
          <w:szCs w:val="28"/>
          <w:lang w:eastAsia="uk-UA"/>
        </w:rPr>
      </w:pPr>
      <w:r w:rsidRPr="00E45ECE">
        <w:rPr>
          <w:rFonts w:eastAsia="Times New Roman" w:cs="Times New Roman"/>
          <w:color w:val="000000"/>
          <w:szCs w:val="28"/>
          <w:lang w:eastAsia="uk-UA"/>
        </w:rPr>
        <w:t xml:space="preserve"> 2.3. Курити тільки у відведених для цього місцях.</w:t>
      </w:r>
    </w:p>
    <w:p w:rsidR="00CA71FE" w:rsidRPr="00E45ECE" w:rsidRDefault="00CA71FE" w:rsidP="00CA71FE">
      <w:pPr>
        <w:shd w:val="clear" w:color="auto" w:fill="FFFFFF"/>
        <w:rPr>
          <w:rFonts w:eastAsia="Times New Roman" w:cs="Times New Roman"/>
          <w:szCs w:val="28"/>
          <w:lang w:eastAsia="uk-UA"/>
        </w:rPr>
      </w:pPr>
    </w:p>
    <w:p w:rsidR="00CA71FE" w:rsidRPr="00E45ECE" w:rsidRDefault="00CA71FE" w:rsidP="00CA71FE">
      <w:pPr>
        <w:shd w:val="clear" w:color="auto" w:fill="FFFFFF"/>
        <w:jc w:val="center"/>
        <w:rPr>
          <w:rFonts w:eastAsia="Times New Roman" w:cs="Times New Roman"/>
          <w:szCs w:val="28"/>
          <w:lang w:eastAsia="uk-UA"/>
        </w:rPr>
      </w:pPr>
      <w:r w:rsidRPr="00E45ECE">
        <w:rPr>
          <w:rFonts w:eastAsia="Times New Roman" w:cs="Times New Roman"/>
          <w:b/>
          <w:bCs/>
          <w:color w:val="000000"/>
          <w:szCs w:val="28"/>
          <w:lang w:eastAsia="uk-UA"/>
        </w:rPr>
        <w:t>3. Вимоги безпеки під час виконання робіт</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3.1. Виконувати лише ту роботу, з якої проведено інструктаж, не передоручати свою роботу іншим особам.</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3.2. Забороняється використовувати пожежний інвентар та обладнання для господарських та інших потреб, не пов’язаних з пожежогасінням.</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3.3. Не дозволяється використовувати кабелі й проводи із пошкодженою ізоляцією.</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3.4. Не дозволяється переносити ввімкнені електроприлади, залишати без догляду ввімкнені в електромережу нагрівальні прилади.</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3.5. Забороняється користуватися пошкодженими розетками, зав’язувати й скручувати електропроводи.</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3.6. Забороняється самостійно усувати несправності електромережі та електрообладнання.</w:t>
      </w:r>
    </w:p>
    <w:p w:rsidR="00CA71FE" w:rsidRPr="00E45ECE" w:rsidRDefault="00CA71FE" w:rsidP="00CA71FE">
      <w:pPr>
        <w:shd w:val="clear" w:color="auto" w:fill="FFFFFF"/>
        <w:rPr>
          <w:rFonts w:eastAsia="Times New Roman" w:cs="Times New Roman"/>
          <w:szCs w:val="28"/>
          <w:lang w:eastAsia="uk-UA"/>
        </w:rPr>
      </w:pPr>
      <w:r w:rsidRPr="00E45ECE">
        <w:rPr>
          <w:rFonts w:eastAsia="Times New Roman" w:cs="Times New Roman"/>
          <w:color w:val="000000"/>
          <w:szCs w:val="28"/>
          <w:lang w:eastAsia="uk-UA"/>
        </w:rPr>
        <w:t> </w:t>
      </w:r>
    </w:p>
    <w:p w:rsidR="00CA71FE" w:rsidRPr="00E45ECE" w:rsidRDefault="00CA71FE" w:rsidP="00CA71FE">
      <w:pPr>
        <w:shd w:val="clear" w:color="auto" w:fill="FFFFFF"/>
        <w:jc w:val="center"/>
        <w:rPr>
          <w:rFonts w:eastAsia="Times New Roman" w:cs="Times New Roman"/>
          <w:szCs w:val="28"/>
          <w:lang w:eastAsia="uk-UA"/>
        </w:rPr>
      </w:pPr>
      <w:r w:rsidRPr="00E45ECE">
        <w:rPr>
          <w:rFonts w:eastAsia="Times New Roman" w:cs="Times New Roman"/>
          <w:b/>
          <w:bCs/>
          <w:color w:val="000000"/>
          <w:szCs w:val="28"/>
          <w:lang w:eastAsia="uk-UA"/>
        </w:rPr>
        <w:t>4. Вимоги безпеки після закінчення роботи</w:t>
      </w:r>
    </w:p>
    <w:p w:rsidR="00CA71FE" w:rsidRPr="00E45ECE" w:rsidRDefault="00CA71FE" w:rsidP="00CA71FE">
      <w:pPr>
        <w:shd w:val="clear" w:color="auto" w:fill="FFFFFF"/>
        <w:jc w:val="both"/>
        <w:rPr>
          <w:rFonts w:eastAsia="Times New Roman" w:cs="Times New Roman"/>
          <w:color w:val="000000"/>
          <w:szCs w:val="28"/>
          <w:lang w:eastAsia="uk-UA"/>
        </w:rPr>
      </w:pPr>
      <w:r w:rsidRPr="00E45ECE">
        <w:rPr>
          <w:rFonts w:eastAsia="Times New Roman" w:cs="Times New Roman"/>
          <w:color w:val="000000"/>
          <w:szCs w:val="28"/>
          <w:lang w:eastAsia="uk-UA"/>
        </w:rPr>
        <w:t>4.1. Щоденно після закінчення роботи, у кабінетах та інших службових приміщеннях відповідні працівники повинні:</w:t>
      </w:r>
    </w:p>
    <w:p w:rsidR="00CA71FE" w:rsidRPr="00E45ECE" w:rsidRDefault="00CA71FE" w:rsidP="00CA71FE">
      <w:pPr>
        <w:numPr>
          <w:ilvl w:val="0"/>
          <w:numId w:val="9"/>
        </w:numPr>
        <w:rPr>
          <w:rFonts w:eastAsia="Times New Roman" w:cs="Times New Roman"/>
          <w:szCs w:val="28"/>
          <w:lang w:eastAsia="uk-UA"/>
        </w:rPr>
      </w:pPr>
      <w:r w:rsidRPr="00E45ECE">
        <w:rPr>
          <w:rFonts w:eastAsia="Times New Roman" w:cs="Times New Roman"/>
          <w:szCs w:val="28"/>
          <w:lang w:eastAsia="uk-UA"/>
        </w:rPr>
        <w:t>прибрати своє робоче місце;</w:t>
      </w:r>
    </w:p>
    <w:p w:rsidR="00CA71FE" w:rsidRPr="00E45ECE" w:rsidRDefault="00CA71FE" w:rsidP="00CA71FE">
      <w:pPr>
        <w:numPr>
          <w:ilvl w:val="0"/>
          <w:numId w:val="9"/>
        </w:numPr>
        <w:rPr>
          <w:rFonts w:eastAsia="Times New Roman" w:cs="Times New Roman"/>
          <w:szCs w:val="28"/>
          <w:lang w:eastAsia="uk-UA"/>
        </w:rPr>
      </w:pPr>
      <w:r w:rsidRPr="00E45ECE">
        <w:rPr>
          <w:rFonts w:eastAsia="Times New Roman" w:cs="Times New Roman"/>
          <w:szCs w:val="28"/>
          <w:lang w:eastAsia="uk-UA"/>
        </w:rPr>
        <w:t>вимкнути електрообладнання;</w:t>
      </w:r>
    </w:p>
    <w:p w:rsidR="00CA71FE" w:rsidRPr="00E45ECE" w:rsidRDefault="00CA71FE" w:rsidP="00CA71FE">
      <w:pPr>
        <w:numPr>
          <w:ilvl w:val="0"/>
          <w:numId w:val="9"/>
        </w:numPr>
        <w:rPr>
          <w:rFonts w:eastAsia="Times New Roman" w:cs="Times New Roman"/>
          <w:szCs w:val="28"/>
          <w:lang w:eastAsia="uk-UA"/>
        </w:rPr>
      </w:pPr>
      <w:r w:rsidRPr="00E45ECE">
        <w:rPr>
          <w:rFonts w:eastAsia="Times New Roman" w:cs="Times New Roman"/>
          <w:szCs w:val="28"/>
          <w:lang w:eastAsia="uk-UA"/>
        </w:rPr>
        <w:t>витягнути  з розетки вилку;</w:t>
      </w:r>
    </w:p>
    <w:p w:rsidR="00CA71FE" w:rsidRPr="00E45ECE" w:rsidRDefault="00CA71FE" w:rsidP="00CA71FE">
      <w:pPr>
        <w:numPr>
          <w:ilvl w:val="0"/>
          <w:numId w:val="9"/>
        </w:numPr>
        <w:rPr>
          <w:rFonts w:eastAsia="Times New Roman" w:cs="Times New Roman"/>
          <w:szCs w:val="28"/>
          <w:lang w:eastAsia="uk-UA"/>
        </w:rPr>
      </w:pPr>
      <w:r w:rsidRPr="00E45ECE">
        <w:rPr>
          <w:rFonts w:eastAsia="Times New Roman" w:cs="Times New Roman"/>
          <w:szCs w:val="28"/>
          <w:lang w:eastAsia="uk-UA"/>
        </w:rPr>
        <w:t>не залишати під напругою кабель, електрошнур, провід;</w:t>
      </w:r>
    </w:p>
    <w:p w:rsidR="00CA71FE" w:rsidRPr="00E45ECE" w:rsidRDefault="00CA71FE" w:rsidP="00CA71FE">
      <w:pPr>
        <w:numPr>
          <w:ilvl w:val="0"/>
          <w:numId w:val="9"/>
        </w:numPr>
        <w:rPr>
          <w:rFonts w:eastAsia="Times New Roman" w:cs="Times New Roman"/>
          <w:szCs w:val="28"/>
          <w:lang w:eastAsia="uk-UA"/>
        </w:rPr>
      </w:pPr>
      <w:r w:rsidRPr="00E45ECE">
        <w:rPr>
          <w:rFonts w:eastAsia="Times New Roman" w:cs="Times New Roman"/>
          <w:szCs w:val="28"/>
          <w:lang w:eastAsia="uk-UA"/>
        </w:rPr>
        <w:t>виключити світло;</w:t>
      </w:r>
    </w:p>
    <w:p w:rsidR="00CA71FE" w:rsidRPr="00E45ECE" w:rsidRDefault="00CA71FE" w:rsidP="00CA71FE">
      <w:pPr>
        <w:numPr>
          <w:ilvl w:val="0"/>
          <w:numId w:val="9"/>
        </w:numPr>
        <w:rPr>
          <w:rFonts w:eastAsia="Times New Roman" w:cs="Times New Roman"/>
          <w:szCs w:val="28"/>
          <w:lang w:eastAsia="uk-UA"/>
        </w:rPr>
      </w:pPr>
      <w:r w:rsidRPr="00E45ECE">
        <w:rPr>
          <w:rFonts w:eastAsia="Times New Roman" w:cs="Times New Roman"/>
          <w:szCs w:val="28"/>
          <w:lang w:eastAsia="uk-UA"/>
        </w:rPr>
        <w:t>оглянути приміщення та ліквідувати виявлені протипожежні порушення.</w:t>
      </w:r>
    </w:p>
    <w:p w:rsidR="00CA71FE" w:rsidRPr="00E45ECE" w:rsidRDefault="00CA71FE" w:rsidP="00CA71FE">
      <w:pPr>
        <w:shd w:val="clear" w:color="auto" w:fill="FFFFFF"/>
        <w:jc w:val="center"/>
        <w:rPr>
          <w:rFonts w:eastAsia="Times New Roman" w:cs="Times New Roman"/>
          <w:szCs w:val="28"/>
          <w:lang w:eastAsia="uk-UA"/>
        </w:rPr>
      </w:pPr>
    </w:p>
    <w:p w:rsidR="00CA71FE" w:rsidRPr="00E45ECE" w:rsidRDefault="00CA71FE" w:rsidP="00CA71FE">
      <w:pPr>
        <w:shd w:val="clear" w:color="auto" w:fill="FFFFFF"/>
        <w:jc w:val="center"/>
        <w:rPr>
          <w:rFonts w:eastAsia="Times New Roman" w:cs="Times New Roman"/>
          <w:szCs w:val="28"/>
          <w:lang w:eastAsia="uk-UA"/>
        </w:rPr>
      </w:pPr>
      <w:r w:rsidRPr="00E45ECE">
        <w:rPr>
          <w:rFonts w:eastAsia="Times New Roman" w:cs="Times New Roman"/>
          <w:b/>
          <w:bCs/>
          <w:color w:val="000000"/>
          <w:szCs w:val="28"/>
          <w:lang w:eastAsia="uk-UA"/>
        </w:rPr>
        <w:t>5. Вимоги безпеки в аварійних ситуаціях</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5.1. У випадку виникнення пожежі дії працівників мають бути спрямовані на створення власної та колективної безпеки:</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у першу чергу провести рятування та евакуацію згідно з планом евакуації;</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при охопленні полум’ям вхідних дверей, евакуація проводиться через вікна (перший поверх);</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діяти чітко, без метушні, запобігати проявам паніки серед співробітників.</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5.2. Кожен працівник, який виявив пожежу або її ознаки (задимлення, запах горіння або тління різних матеріалів тощо), зобов’язаний:</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вимкнути електромережу;</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сповістити про пожежу адміністрацію Головного управління;</w:t>
      </w:r>
    </w:p>
    <w:p w:rsidR="00CA71FE" w:rsidRPr="00E45ECE" w:rsidRDefault="00CA71FE" w:rsidP="00CA71FE">
      <w:pPr>
        <w:jc w:val="both"/>
        <w:rPr>
          <w:rFonts w:eastAsia="Times New Roman" w:cs="Times New Roman"/>
          <w:szCs w:val="28"/>
          <w:lang w:eastAsia="uk-UA"/>
        </w:rPr>
      </w:pPr>
      <w:r w:rsidRPr="00E45ECE">
        <w:rPr>
          <w:rFonts w:eastAsia="Times New Roman" w:cs="Times New Roman"/>
          <w:color w:val="000000"/>
          <w:szCs w:val="28"/>
          <w:lang w:eastAsia="uk-UA"/>
        </w:rPr>
        <w:lastRenderedPageBreak/>
        <w:t>— негайно повідомити про це по телефону 101 до Державної служби з надзвичайних ситуацій;</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вжити заходів щодо гасіння пожежі наявними засобами пожежогасіння;</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якщо в кімнаті є вода — змочіть нею все приміщення та предмети, які знаходяться в ньому, це дозволить вам на деякій час зменшити дію диму та полум’я;</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знеструмлену електропроводку можна гасити піском, водою, вогнегасником;</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загорання у витяжній шафі ліквідується вогнегасником після вимкнення вентилятора;</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у випадку загоряння проводів зварювального апарату вимкнути його, а потім трансформатор і полум'я загасити піском чи вогнегасником;</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i/>
          <w:iCs/>
          <w:color w:val="000000"/>
          <w:szCs w:val="28"/>
          <w:lang w:eastAsia="uk-UA"/>
        </w:rPr>
        <w:t>Якщо на вас зайнявся одяг:</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не можна бігти, це лише підсилить горіння;</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 треба швидко скинути одяг, що зайнявся, а якщо це не вдалося, варто впасти та качатися по підлозі (землі), збиваючи полум'я.</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i/>
          <w:iCs/>
          <w:color w:val="000000"/>
          <w:szCs w:val="28"/>
          <w:lang w:eastAsia="uk-UA"/>
        </w:rPr>
        <w:t>Якщо на іншій людині зайнявся одяг:</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не можна давати людині бігати, — полум'я розгориться ще сильніше;</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треба допомогти ураженому швидко скинути одяг, який зайнявся, й залити його водою;</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якщо це не вдалося, необхідно повалити потерпілого на підлогу (землю). Намагайтеся будь-яким способом збити полум'я: залити водою, засипати землею, закидати снігом, накинути щільну тканину (брезент, ковдру, пальто) й щільно пригорнути тканину до палаючого одягу. При цьому голову потерпілого слід залишити відкритою, щоб уникнути отруєння продуктами горіння;</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надати першу (долікарську) допомогу потерпілим в аварійній ситуації.</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b/>
          <w:bCs/>
          <w:i/>
          <w:iCs/>
          <w:color w:val="000000"/>
          <w:szCs w:val="28"/>
          <w:lang w:eastAsia="uk-UA"/>
        </w:rPr>
        <w:t>При опіках</w:t>
      </w:r>
      <w:r w:rsidRPr="00E45ECE">
        <w:rPr>
          <w:rFonts w:eastAsia="Times New Roman" w:cs="Times New Roman"/>
          <w:i/>
          <w:iCs/>
          <w:color w:val="000000"/>
          <w:szCs w:val="28"/>
          <w:lang w:eastAsia="uk-UA"/>
        </w:rPr>
        <w:t>:</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при термічних опіках першого ступеня уражене місце обробляють етиловим спиртом, після чого накладають суху стерильну пов'язку або чисту тканину й звертаються до дерматолога. Ні в якому разі не можна проколювати пухир, змочувати місця опіків водою, припікати їх розчином перманганату калію, бриліантової зелені, розчином йоду, застосовувати «народні засоби», різні олії, вазелін, бо вони тільки підсилюють опіки, сповільнюють загоєння ран;</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при важких опіках необхідно негайно відправити потерпілого до лікувального закладу;</w:t>
      </w:r>
    </w:p>
    <w:p w:rsidR="00CA71FE" w:rsidRPr="00E45ECE" w:rsidRDefault="00CA71FE" w:rsidP="00CA71FE">
      <w:pPr>
        <w:shd w:val="clear" w:color="auto" w:fill="FFFFFF"/>
        <w:jc w:val="both"/>
        <w:rPr>
          <w:rFonts w:eastAsia="Times New Roman" w:cs="Times New Roman"/>
          <w:szCs w:val="28"/>
          <w:lang w:eastAsia="uk-UA"/>
        </w:rPr>
      </w:pPr>
      <w:r w:rsidRPr="00E45ECE">
        <w:rPr>
          <w:rFonts w:eastAsia="Times New Roman" w:cs="Times New Roman"/>
          <w:color w:val="000000"/>
          <w:szCs w:val="28"/>
          <w:lang w:eastAsia="uk-UA"/>
        </w:rPr>
        <w:t>- організувати зустріч пожежних підрозділів.</w:t>
      </w:r>
    </w:p>
    <w:p w:rsidR="00CA71FE" w:rsidRDefault="00CA71FE" w:rsidP="00CA71FE">
      <w:pPr>
        <w:rPr>
          <w:b/>
          <w:bCs/>
          <w:szCs w:val="28"/>
        </w:rPr>
      </w:pPr>
      <w:r w:rsidRPr="00653CEA">
        <w:rPr>
          <w:rFonts w:eastAsia="Times New Roman" w:cs="Times New Roman"/>
          <w:sz w:val="24"/>
          <w:szCs w:val="24"/>
          <w:lang w:eastAsia="uk-UA"/>
        </w:rPr>
        <w:br/>
      </w:r>
      <w:r w:rsidRPr="00A27AD5">
        <w:rPr>
          <w:b/>
          <w:bCs/>
          <w:szCs w:val="28"/>
        </w:rPr>
        <w:t>Начальник  управління</w:t>
      </w:r>
    </w:p>
    <w:p w:rsidR="00CA71FE" w:rsidRDefault="00CA71FE" w:rsidP="00CA71FE">
      <w:pPr>
        <w:rPr>
          <w:b/>
          <w:bCs/>
          <w:szCs w:val="28"/>
        </w:rPr>
      </w:pPr>
      <w:r w:rsidRPr="00A27AD5">
        <w:rPr>
          <w:b/>
          <w:bCs/>
          <w:szCs w:val="28"/>
        </w:rPr>
        <w:t>організаційно  -</w:t>
      </w:r>
      <w:r>
        <w:rPr>
          <w:b/>
          <w:bCs/>
          <w:szCs w:val="28"/>
        </w:rPr>
        <w:t xml:space="preserve"> господарського</w:t>
      </w:r>
    </w:p>
    <w:p w:rsidR="00CA71FE" w:rsidRPr="00803C07" w:rsidRDefault="00CA71FE" w:rsidP="00CA71FE">
      <w:pPr>
        <w:rPr>
          <w:b/>
          <w:bCs/>
          <w:szCs w:val="28"/>
        </w:rPr>
      </w:pPr>
      <w:r>
        <w:rPr>
          <w:b/>
          <w:bCs/>
          <w:szCs w:val="28"/>
        </w:rPr>
        <w:t xml:space="preserve">забезпечення                                                                     </w:t>
      </w:r>
      <w:r w:rsidRPr="00A27AD5">
        <w:rPr>
          <w:b/>
          <w:bCs/>
          <w:szCs w:val="28"/>
        </w:rPr>
        <w:t xml:space="preserve">Роман СІКОРСЬКИЙ     </w:t>
      </w:r>
    </w:p>
    <w:p w:rsidR="00EF267A" w:rsidRDefault="00EF267A" w:rsidP="00352A47"/>
    <w:p w:rsidR="00CA71FE" w:rsidRDefault="00CA71FE" w:rsidP="00352A47"/>
    <w:p w:rsidR="00CA71FE" w:rsidRDefault="00CA71FE" w:rsidP="00352A47"/>
    <w:p w:rsidR="00CA71FE" w:rsidRPr="002F5199" w:rsidRDefault="00E41D0B" w:rsidP="00CA71FE">
      <w:pPr>
        <w:contextualSpacing/>
        <w:rPr>
          <w:rFonts w:eastAsia="Calibri" w:cs="Times New Roman"/>
          <w:b/>
          <w:bCs/>
          <w:szCs w:val="28"/>
          <w:lang w:eastAsia="ru-RU"/>
        </w:rPr>
      </w:pPr>
      <w:r>
        <w:rPr>
          <w:rFonts w:eastAsia="Calibri" w:cs="Times New Roman"/>
          <w:b/>
          <w:bCs/>
          <w:szCs w:val="28"/>
          <w:lang w:eastAsia="ru-RU"/>
        </w:rPr>
        <w:lastRenderedPageBreak/>
        <w:t xml:space="preserve">                                                                                                              Додаток № 4</w:t>
      </w:r>
    </w:p>
    <w:p w:rsidR="00CA71FE" w:rsidRPr="002F5199" w:rsidRDefault="00CA71FE" w:rsidP="00CA71FE">
      <w:pPr>
        <w:ind w:left="4956"/>
        <w:contextualSpacing/>
        <w:rPr>
          <w:rFonts w:eastAsia="Calibri" w:cs="Times New Roman"/>
          <w:bCs/>
          <w:szCs w:val="28"/>
          <w:lang w:eastAsia="ru-RU"/>
        </w:rPr>
      </w:pPr>
      <w:r w:rsidRPr="002F5199">
        <w:rPr>
          <w:rFonts w:eastAsia="Calibri" w:cs="Times New Roman"/>
          <w:b/>
          <w:bCs/>
          <w:szCs w:val="28"/>
          <w:lang w:eastAsia="ru-RU"/>
        </w:rPr>
        <w:t xml:space="preserve">                                                                                                  </w:t>
      </w:r>
      <w:r>
        <w:rPr>
          <w:rFonts w:eastAsia="Calibri" w:cs="Times New Roman"/>
          <w:b/>
          <w:bCs/>
          <w:szCs w:val="28"/>
          <w:lang w:eastAsia="ru-RU"/>
        </w:rPr>
        <w:t xml:space="preserve">                        </w:t>
      </w:r>
      <w:r w:rsidRPr="002F5199">
        <w:rPr>
          <w:rFonts w:eastAsia="Calibri" w:cs="Times New Roman"/>
          <w:b/>
          <w:bCs/>
          <w:szCs w:val="28"/>
          <w:lang w:eastAsia="ru-RU"/>
        </w:rPr>
        <w:t xml:space="preserve">ЗАТВЕРДЖЕНО                                                                                                                                 </w:t>
      </w:r>
    </w:p>
    <w:p w:rsidR="00CA71FE" w:rsidRPr="00C776A4" w:rsidRDefault="00CA71FE" w:rsidP="00CA71FE">
      <w:pPr>
        <w:tabs>
          <w:tab w:val="left" w:pos="2879"/>
        </w:tabs>
        <w:rPr>
          <w:rFonts w:eastAsia="Calibri" w:cs="Times New Roman"/>
          <w:szCs w:val="28"/>
          <w:lang w:eastAsia="ru-RU"/>
        </w:rPr>
      </w:pP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t xml:space="preserve">Наказом </w:t>
      </w:r>
      <w:r w:rsidRPr="00C776A4">
        <w:rPr>
          <w:rFonts w:eastAsia="Calibri" w:cs="Times New Roman"/>
          <w:szCs w:val="28"/>
          <w:lang w:eastAsia="ru-RU"/>
        </w:rPr>
        <w:t xml:space="preserve">Головного </w:t>
      </w:r>
      <w:r>
        <w:rPr>
          <w:rFonts w:eastAsia="Calibri" w:cs="Times New Roman"/>
          <w:szCs w:val="28"/>
          <w:lang w:eastAsia="ru-RU"/>
        </w:rPr>
        <w:t xml:space="preserve"> </w:t>
      </w:r>
      <w:r w:rsidRPr="00C776A4">
        <w:rPr>
          <w:rFonts w:eastAsia="Calibri" w:cs="Times New Roman"/>
          <w:szCs w:val="28"/>
          <w:lang w:eastAsia="ru-RU"/>
        </w:rPr>
        <w:t>управління</w:t>
      </w:r>
    </w:p>
    <w:p w:rsidR="00CA71FE" w:rsidRPr="00C776A4" w:rsidRDefault="00CA71FE" w:rsidP="00CA71FE">
      <w:pPr>
        <w:tabs>
          <w:tab w:val="left" w:pos="2879"/>
        </w:tabs>
        <w:jc w:val="both"/>
        <w:rPr>
          <w:rFonts w:eastAsia="Calibri" w:cs="Times New Roman"/>
          <w:szCs w:val="28"/>
          <w:lang w:eastAsia="ru-RU"/>
        </w:rPr>
      </w:pP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sidRPr="00C776A4">
        <w:rPr>
          <w:rFonts w:eastAsia="Calibri" w:cs="Times New Roman"/>
          <w:szCs w:val="28"/>
          <w:lang w:eastAsia="ru-RU"/>
        </w:rPr>
        <w:t>Держпродспоживслужби</w:t>
      </w:r>
      <w:r w:rsidRPr="00C776A4">
        <w:rPr>
          <w:rFonts w:eastAsia="Calibri" w:cs="Times New Roman"/>
          <w:szCs w:val="28"/>
          <w:lang w:eastAsia="ru-RU"/>
        </w:rPr>
        <w:tab/>
        <w:t xml:space="preserve">                                 </w:t>
      </w:r>
    </w:p>
    <w:p w:rsidR="00CA71FE" w:rsidRDefault="00CA71FE" w:rsidP="00CA71FE">
      <w:pPr>
        <w:tabs>
          <w:tab w:val="left" w:pos="2879"/>
        </w:tabs>
        <w:rPr>
          <w:rFonts w:eastAsia="Calibri" w:cs="Times New Roman"/>
          <w:szCs w:val="28"/>
          <w:lang w:eastAsia="ru-RU"/>
        </w:rPr>
      </w:pP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Pr>
          <w:rFonts w:eastAsia="Calibri" w:cs="Times New Roman"/>
          <w:szCs w:val="28"/>
          <w:lang w:eastAsia="ru-RU"/>
        </w:rPr>
        <w:tab/>
      </w:r>
      <w:r w:rsidRPr="00C776A4">
        <w:rPr>
          <w:rFonts w:eastAsia="Calibri" w:cs="Times New Roman"/>
          <w:szCs w:val="28"/>
          <w:lang w:eastAsia="ru-RU"/>
        </w:rPr>
        <w:t>в Івано-Франків</w:t>
      </w:r>
      <w:r>
        <w:rPr>
          <w:rFonts w:eastAsia="Calibri" w:cs="Times New Roman"/>
          <w:szCs w:val="28"/>
          <w:lang w:eastAsia="ru-RU"/>
        </w:rPr>
        <w:t xml:space="preserve">ській області  </w:t>
      </w:r>
    </w:p>
    <w:p w:rsidR="00CA71FE" w:rsidRPr="002F5199" w:rsidRDefault="00CA71FE" w:rsidP="00CA71FE">
      <w:pPr>
        <w:tabs>
          <w:tab w:val="left" w:pos="2879"/>
        </w:tabs>
        <w:rPr>
          <w:rFonts w:eastAsia="Calibri" w:cs="Times New Roman"/>
          <w:b/>
          <w:szCs w:val="28"/>
          <w:lang w:eastAsia="ru-RU"/>
        </w:rPr>
      </w:pPr>
      <w:r>
        <w:rPr>
          <w:rFonts w:eastAsia="Calibri" w:cs="Times New Roman"/>
          <w:szCs w:val="28"/>
          <w:lang w:eastAsia="ru-RU"/>
        </w:rPr>
        <w:t xml:space="preserve">                                                                      від «__» березня</w:t>
      </w:r>
      <w:r w:rsidRPr="00C776A4">
        <w:rPr>
          <w:rFonts w:eastAsia="Calibri" w:cs="Times New Roman"/>
          <w:szCs w:val="28"/>
          <w:lang w:eastAsia="ru-RU"/>
        </w:rPr>
        <w:t xml:space="preserve"> </w:t>
      </w:r>
      <w:r>
        <w:rPr>
          <w:rFonts w:eastAsia="Calibri" w:cs="Times New Roman"/>
          <w:szCs w:val="28"/>
          <w:lang w:eastAsia="ru-RU"/>
        </w:rPr>
        <w:t>2026р. № _____</w:t>
      </w:r>
    </w:p>
    <w:p w:rsidR="00CA71FE" w:rsidRDefault="00CA71FE" w:rsidP="00352A47"/>
    <w:p w:rsidR="00E41D0B" w:rsidRDefault="00E41D0B" w:rsidP="00352A47"/>
    <w:p w:rsidR="00E41D0B" w:rsidRPr="00FE4957" w:rsidRDefault="00E41D0B" w:rsidP="00E41D0B">
      <w:pPr>
        <w:jc w:val="center"/>
        <w:rPr>
          <w:rFonts w:eastAsia="Times New Roman" w:cs="Times New Roman"/>
          <w:b/>
          <w:sz w:val="24"/>
          <w:szCs w:val="24"/>
          <w:lang w:eastAsia="uk-UA"/>
        </w:rPr>
      </w:pPr>
      <w:r w:rsidRPr="00FE4957">
        <w:rPr>
          <w:rFonts w:eastAsia="Times New Roman" w:cs="Times New Roman"/>
          <w:b/>
          <w:color w:val="000000"/>
          <w:szCs w:val="28"/>
          <w:lang w:eastAsia="uk-UA"/>
        </w:rPr>
        <w:t xml:space="preserve">ІНСТРУКЦІЯ З ПОЖЕЖНОЇ БЕЗПЕКИ </w:t>
      </w:r>
    </w:p>
    <w:p w:rsidR="00E41D0B" w:rsidRPr="00FE4957" w:rsidRDefault="00E41D0B" w:rsidP="00E41D0B">
      <w:pPr>
        <w:jc w:val="center"/>
        <w:rPr>
          <w:rFonts w:eastAsia="Times New Roman" w:cs="Times New Roman"/>
          <w:b/>
          <w:szCs w:val="28"/>
          <w:lang w:eastAsia="uk-UA"/>
        </w:rPr>
      </w:pPr>
      <w:r w:rsidRPr="00FE4957">
        <w:rPr>
          <w:rFonts w:eastAsia="Times New Roman" w:cs="Times New Roman"/>
          <w:b/>
          <w:color w:val="000000"/>
          <w:szCs w:val="28"/>
          <w:lang w:eastAsia="uk-UA"/>
        </w:rPr>
        <w:t>щодо проведення первинного інструктажу з працівниками Головного управління Держпродспоживслужби в Івано – Франківській області</w:t>
      </w:r>
    </w:p>
    <w:p w:rsidR="00E41D0B" w:rsidRPr="00B90B2D" w:rsidRDefault="00E41D0B" w:rsidP="00E41D0B">
      <w:pPr>
        <w:jc w:val="center"/>
        <w:rPr>
          <w:rFonts w:eastAsia="Times New Roman" w:cs="Times New Roman"/>
          <w:szCs w:val="28"/>
          <w:lang w:eastAsia="uk-UA"/>
        </w:rPr>
      </w:pPr>
    </w:p>
    <w:p w:rsidR="00E41D0B" w:rsidRPr="00B90B2D" w:rsidRDefault="00E41D0B" w:rsidP="00E41D0B">
      <w:pPr>
        <w:shd w:val="clear" w:color="auto" w:fill="FFFFFF"/>
        <w:jc w:val="both"/>
        <w:rPr>
          <w:rFonts w:eastAsia="Times New Roman" w:cs="Times New Roman"/>
          <w:szCs w:val="28"/>
          <w:lang w:eastAsia="uk-UA"/>
        </w:rPr>
      </w:pPr>
    </w:p>
    <w:p w:rsidR="00E41D0B" w:rsidRPr="00E41D0B" w:rsidRDefault="00E41D0B" w:rsidP="00E41D0B">
      <w:pPr>
        <w:shd w:val="clear" w:color="auto" w:fill="FFFFFF"/>
        <w:jc w:val="center"/>
        <w:rPr>
          <w:rFonts w:eastAsia="Times New Roman" w:cs="Times New Roman"/>
          <w:szCs w:val="28"/>
          <w:lang w:eastAsia="uk-UA"/>
        </w:rPr>
      </w:pPr>
      <w:r w:rsidRPr="00E41D0B">
        <w:rPr>
          <w:rFonts w:eastAsia="Times New Roman" w:cs="Times New Roman"/>
          <w:b/>
          <w:bCs/>
          <w:color w:val="000000"/>
          <w:szCs w:val="28"/>
          <w:lang w:eastAsia="uk-UA"/>
        </w:rPr>
        <w:t>1. Загальні положення</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xml:space="preserve">1.1. Дана інструкція розроблена відповідно до </w:t>
      </w:r>
      <w:r w:rsidRPr="00E41D0B">
        <w:rPr>
          <w:szCs w:val="28"/>
        </w:rPr>
        <w:t>Правил пожежної безпеки в Україні, затверджених наказом Міністерства внутрішніх справ України від 30 грудня 2014 року № 1417, зареєстрованим</w:t>
      </w:r>
      <w:r w:rsidRPr="00E41D0B">
        <w:rPr>
          <w:spacing w:val="76"/>
          <w:szCs w:val="28"/>
        </w:rPr>
        <w:t xml:space="preserve"> </w:t>
      </w:r>
      <w:r w:rsidRPr="00E41D0B">
        <w:rPr>
          <w:szCs w:val="28"/>
        </w:rPr>
        <w:t>в</w:t>
      </w:r>
      <w:r w:rsidRPr="00E41D0B">
        <w:rPr>
          <w:spacing w:val="76"/>
          <w:szCs w:val="28"/>
        </w:rPr>
        <w:t xml:space="preserve"> </w:t>
      </w:r>
      <w:r w:rsidRPr="00E41D0B">
        <w:rPr>
          <w:szCs w:val="28"/>
        </w:rPr>
        <w:t>Міністерстві</w:t>
      </w:r>
      <w:r w:rsidRPr="00E41D0B">
        <w:rPr>
          <w:spacing w:val="79"/>
          <w:szCs w:val="28"/>
        </w:rPr>
        <w:t xml:space="preserve"> </w:t>
      </w:r>
      <w:r w:rsidRPr="00E41D0B">
        <w:rPr>
          <w:szCs w:val="28"/>
        </w:rPr>
        <w:t>юстиції</w:t>
      </w:r>
      <w:r w:rsidRPr="00E41D0B">
        <w:rPr>
          <w:spacing w:val="76"/>
          <w:szCs w:val="28"/>
        </w:rPr>
        <w:t xml:space="preserve"> </w:t>
      </w:r>
      <w:r w:rsidRPr="00E41D0B">
        <w:rPr>
          <w:szCs w:val="28"/>
        </w:rPr>
        <w:t>України</w:t>
      </w:r>
      <w:r w:rsidRPr="00E41D0B">
        <w:rPr>
          <w:spacing w:val="49"/>
          <w:w w:val="150"/>
          <w:szCs w:val="28"/>
        </w:rPr>
        <w:t xml:space="preserve"> </w:t>
      </w:r>
      <w:r w:rsidRPr="00E41D0B">
        <w:rPr>
          <w:szCs w:val="28"/>
        </w:rPr>
        <w:t>05</w:t>
      </w:r>
      <w:r w:rsidRPr="00E41D0B">
        <w:rPr>
          <w:spacing w:val="79"/>
          <w:szCs w:val="28"/>
        </w:rPr>
        <w:t xml:space="preserve"> </w:t>
      </w:r>
      <w:r w:rsidRPr="00E41D0B">
        <w:rPr>
          <w:szCs w:val="28"/>
        </w:rPr>
        <w:t>березня</w:t>
      </w:r>
      <w:r w:rsidRPr="00E41D0B">
        <w:rPr>
          <w:spacing w:val="79"/>
          <w:szCs w:val="28"/>
        </w:rPr>
        <w:t xml:space="preserve"> </w:t>
      </w:r>
      <w:r w:rsidRPr="00E41D0B">
        <w:rPr>
          <w:szCs w:val="28"/>
        </w:rPr>
        <w:t>2015</w:t>
      </w:r>
      <w:r w:rsidRPr="00E41D0B">
        <w:rPr>
          <w:spacing w:val="76"/>
          <w:szCs w:val="28"/>
        </w:rPr>
        <w:t xml:space="preserve"> </w:t>
      </w:r>
      <w:r w:rsidRPr="00E41D0B">
        <w:rPr>
          <w:szCs w:val="28"/>
        </w:rPr>
        <w:t>року</w:t>
      </w:r>
      <w:r w:rsidRPr="00E41D0B">
        <w:rPr>
          <w:spacing w:val="46"/>
          <w:w w:val="150"/>
          <w:szCs w:val="28"/>
        </w:rPr>
        <w:t xml:space="preserve"> </w:t>
      </w:r>
      <w:r w:rsidRPr="00E41D0B">
        <w:rPr>
          <w:spacing w:val="-5"/>
          <w:szCs w:val="28"/>
        </w:rPr>
        <w:t xml:space="preserve">за </w:t>
      </w:r>
      <w:r w:rsidRPr="00E41D0B">
        <w:rPr>
          <w:szCs w:val="28"/>
        </w:rPr>
        <w:t>№</w:t>
      </w:r>
      <w:r w:rsidRPr="00E41D0B">
        <w:rPr>
          <w:spacing w:val="-3"/>
          <w:szCs w:val="28"/>
        </w:rPr>
        <w:t xml:space="preserve"> </w:t>
      </w:r>
      <w:r w:rsidRPr="00E41D0B">
        <w:rPr>
          <w:szCs w:val="28"/>
        </w:rPr>
        <w:t>252/26697</w:t>
      </w:r>
      <w:r w:rsidRPr="00E41D0B">
        <w:rPr>
          <w:rFonts w:eastAsia="Times New Roman" w:cs="Times New Roman"/>
          <w:color w:val="000000"/>
          <w:szCs w:val="28"/>
          <w:lang w:eastAsia="uk-UA"/>
        </w:rPr>
        <w:t>, яка встановлює  вимоги щодо забезпечення пожежної безпеки і є обов'язковою для вивчення та виконання, діє в усіх підрозділах установи.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1.2. Первинний протипожежний інструктаж новоприйнятий працівник проходить на робочому місці перед початком роботи.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1.3. Під час первинного інструктажу:</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знайомлять з пожежною безпекою ділянки, з правилами та інструкціями з пожежної безпеки;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показують запасні виходи, вогнегасники, засоби пожежогасіння;</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перевіряють практичні дії особи, що інструктується на випадок пожежі.</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1.4. Повторний інструктаж проводять двічі на рік, згідно з програмою первинного інструктажу на робочому місці.</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1.5. Позаплановий протипожежний інструктаж проводиться при використанні нових пожежонебезпечних матеріалів, при самозайманні, загораннях, пожежах тощо.</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1.6. Пожежна безпека – це стан об’єкта, при якому виключається можливість пожежі, а у випадку її виникнення вживаються необхідні заходи щодо усунення негативного впливу небезпечних факторів пожежі на людей, споруди й матеріальні цінності.</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1.7. Протипожежний режим – це комплекс встановлених норм і правил поведінки людей, виконання робіт і експлуатація об’єкта, спрямованих на забезпечення пожежної безпеки.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1.8. Пожежна безпека в установі забезпечується організаційними, технічними заходами й протипожежним захистом.</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1.9. До організаційних заходів належать:</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розробка правил, інструкцій, інструктажів з протипожежної безпеки;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організація інструктування й навчання працівників школи;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lastRenderedPageBreak/>
        <w:t>• здійснення контролю за дотриманням встановленого протипожежного режиму всіма працюючими;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організація щоденної перевірки протипожежного стану приміщень після закінчення роботи;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розробка й затвердження плану евакуації й порядку оповіщення людей на випадок виникнення пожежі;</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організація дотримання належного протипожежного нагляду за об’єктами;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організація перевірки належного стану пожежної техніки та інвентарю.</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1.10. До технічних заходів належать:</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дотримання пожежних норм, вимог та правил;</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підтримання в справному стані систем опалення, вентиляції тощо;</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улаштування автоматичної пожежної сигналізації, систем автоматичного гасіння пожеж та пожежного водопостачання;</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заборона використання обладнання, приміщень та інструментів, які не відповідають вимогам протипожежної безпеки;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правильна організація праці на робочих місцях з використанням пожежонебезпечних приладів тощо.</w:t>
      </w:r>
    </w:p>
    <w:p w:rsidR="00E41D0B" w:rsidRPr="00E41D0B" w:rsidRDefault="00E41D0B" w:rsidP="00E41D0B">
      <w:pPr>
        <w:shd w:val="clear" w:color="auto" w:fill="FFFFFF"/>
        <w:jc w:val="both"/>
        <w:rPr>
          <w:rFonts w:eastAsia="Times New Roman" w:cs="Times New Roman"/>
          <w:szCs w:val="28"/>
          <w:lang w:eastAsia="uk-UA"/>
        </w:rPr>
      </w:pPr>
    </w:p>
    <w:p w:rsidR="00E41D0B" w:rsidRPr="00E41D0B" w:rsidRDefault="00E41D0B" w:rsidP="00E41D0B">
      <w:pPr>
        <w:shd w:val="clear" w:color="auto" w:fill="FFFFFF"/>
        <w:jc w:val="center"/>
        <w:rPr>
          <w:rFonts w:eastAsia="Times New Roman" w:cs="Times New Roman"/>
          <w:szCs w:val="28"/>
          <w:lang w:eastAsia="uk-UA"/>
        </w:rPr>
      </w:pPr>
      <w:r w:rsidRPr="00E41D0B">
        <w:rPr>
          <w:rFonts w:eastAsia="Times New Roman" w:cs="Times New Roman"/>
          <w:b/>
          <w:bCs/>
          <w:color w:val="000000"/>
          <w:szCs w:val="28"/>
          <w:lang w:eastAsia="uk-UA"/>
        </w:rPr>
        <w:t>2. Вимоги пожежної безпеки перед початком роботи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2.1. Перед початком роботи на електрообладнанні перевірте наявність і надійність кріплення захисних засобів і з’єднання захисного заземлення.</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2.2. Експлуатувати електромережі, електроприлади й апаратуру тільки в справному стані, враховуючи вказівки та рекомендації підприємств-виробників.</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2.3. Постійно утримувати евакуаційні шляхи й виходи вільними; приміщення в чистоті.</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2.4. Не допускати захаращування підступів до засобів пожежогасіння, пожежного інвентарю та інструментів не за призначенням.</w:t>
      </w:r>
    </w:p>
    <w:p w:rsidR="00E41D0B" w:rsidRPr="00E41D0B" w:rsidRDefault="00E41D0B" w:rsidP="00E41D0B">
      <w:pPr>
        <w:jc w:val="both"/>
        <w:rPr>
          <w:rFonts w:eastAsia="Times New Roman" w:cs="Times New Roman"/>
          <w:szCs w:val="28"/>
          <w:lang w:eastAsia="uk-UA"/>
        </w:rPr>
      </w:pPr>
      <w:r w:rsidRPr="00E41D0B">
        <w:rPr>
          <w:rFonts w:eastAsia="Times New Roman" w:cs="Times New Roman"/>
          <w:color w:val="000000"/>
          <w:szCs w:val="28"/>
          <w:lang w:eastAsia="uk-UA"/>
        </w:rPr>
        <w:t>2.5. Забороняється використовувати електрообладнання із пошкодженою ізоляцією, зберігати біля них легкозаймисті матеріали, обгортати папером або тканиною електричні лампи.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2.6. Не працювати на несправному обладнанні.</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2.7. Перед початком роботи на електрообладнанні перевірити наявність і надійність кріплення захисних засобів і з'єднання захисного заземлення, занулення.</w:t>
      </w:r>
    </w:p>
    <w:p w:rsidR="00E41D0B" w:rsidRPr="00E41D0B" w:rsidRDefault="00E41D0B" w:rsidP="00E41D0B">
      <w:pPr>
        <w:shd w:val="clear" w:color="auto" w:fill="FFFFFF"/>
        <w:jc w:val="center"/>
        <w:rPr>
          <w:rFonts w:eastAsia="Times New Roman" w:cs="Times New Roman"/>
          <w:szCs w:val="28"/>
          <w:lang w:eastAsia="uk-UA"/>
        </w:rPr>
      </w:pPr>
    </w:p>
    <w:p w:rsidR="00E41D0B" w:rsidRPr="00E41D0B" w:rsidRDefault="00E41D0B" w:rsidP="00E41D0B">
      <w:pPr>
        <w:shd w:val="clear" w:color="auto" w:fill="FFFFFF"/>
        <w:jc w:val="center"/>
        <w:rPr>
          <w:rFonts w:eastAsia="Times New Roman" w:cs="Times New Roman"/>
          <w:szCs w:val="28"/>
          <w:lang w:eastAsia="uk-UA"/>
        </w:rPr>
      </w:pPr>
      <w:r w:rsidRPr="00E41D0B">
        <w:rPr>
          <w:rFonts w:eastAsia="Times New Roman" w:cs="Times New Roman"/>
          <w:b/>
          <w:bCs/>
          <w:color w:val="000000"/>
          <w:szCs w:val="28"/>
          <w:lang w:eastAsia="uk-UA"/>
        </w:rPr>
        <w:t>3. Вимоги пожежної безпеки до утримання територій, будівель, </w:t>
      </w:r>
    </w:p>
    <w:p w:rsidR="00E41D0B" w:rsidRPr="00E41D0B" w:rsidRDefault="00E41D0B" w:rsidP="00E41D0B">
      <w:pPr>
        <w:shd w:val="clear" w:color="auto" w:fill="FFFFFF"/>
        <w:jc w:val="center"/>
        <w:rPr>
          <w:rFonts w:eastAsia="Times New Roman" w:cs="Times New Roman"/>
          <w:szCs w:val="28"/>
          <w:lang w:eastAsia="uk-UA"/>
        </w:rPr>
      </w:pPr>
      <w:r w:rsidRPr="00E41D0B">
        <w:rPr>
          <w:rFonts w:eastAsia="Times New Roman" w:cs="Times New Roman"/>
          <w:b/>
          <w:bCs/>
          <w:color w:val="000000"/>
          <w:szCs w:val="28"/>
          <w:lang w:eastAsia="uk-UA"/>
        </w:rPr>
        <w:t>приміщень та евакуаційних шляхів і виходів</w:t>
      </w:r>
    </w:p>
    <w:p w:rsidR="00E41D0B" w:rsidRPr="00E41D0B" w:rsidRDefault="00E41D0B" w:rsidP="00E41D0B">
      <w:pPr>
        <w:jc w:val="both"/>
        <w:rPr>
          <w:rFonts w:eastAsia="Times New Roman" w:cs="Times New Roman"/>
          <w:color w:val="000000"/>
          <w:szCs w:val="28"/>
          <w:lang w:eastAsia="uk-UA"/>
        </w:rPr>
      </w:pPr>
      <w:r w:rsidRPr="00E41D0B">
        <w:rPr>
          <w:rFonts w:eastAsia="Times New Roman" w:cs="Times New Roman"/>
          <w:color w:val="000000"/>
          <w:szCs w:val="28"/>
          <w:lang w:eastAsia="uk-UA"/>
        </w:rPr>
        <w:t>3.1. Території Головного управління Держпродспоживслужби в Івано – Франківській області (надалі – Установи) слід постійно утримувати в чистоті. Відходи матеріалів, опале листя і суху траву необхідно регулярно прибирати і вивозити з території у спеціально відведені місця.</w:t>
      </w:r>
    </w:p>
    <w:p w:rsidR="00E41D0B" w:rsidRPr="00E41D0B" w:rsidRDefault="00E41D0B" w:rsidP="00E41D0B">
      <w:pPr>
        <w:jc w:val="both"/>
        <w:rPr>
          <w:rFonts w:eastAsia="Times New Roman" w:cs="Times New Roman"/>
          <w:szCs w:val="28"/>
          <w:lang w:eastAsia="uk-UA"/>
        </w:rPr>
      </w:pPr>
      <w:r w:rsidRPr="00E41D0B">
        <w:rPr>
          <w:rFonts w:eastAsia="Times New Roman" w:cs="Times New Roman"/>
          <w:color w:val="000000"/>
          <w:szCs w:val="28"/>
          <w:lang w:eastAsia="uk-UA"/>
        </w:rPr>
        <w:t>3.2. Дороги, проїзди та проходи до будівель Установи, а також підступи до пожежного інвентарю, обладнання та засобів пожежогасіння мають бути завжди вільними, утримуватися справними, взимку очищатися від снігу.</w:t>
      </w:r>
    </w:p>
    <w:p w:rsidR="00E41D0B" w:rsidRPr="00E41D0B" w:rsidRDefault="00E41D0B" w:rsidP="00E41D0B">
      <w:pPr>
        <w:jc w:val="both"/>
        <w:rPr>
          <w:rFonts w:eastAsia="Times New Roman" w:cs="Times New Roman"/>
          <w:szCs w:val="28"/>
          <w:lang w:eastAsia="uk-UA"/>
        </w:rPr>
      </w:pPr>
      <w:r w:rsidRPr="00E41D0B">
        <w:rPr>
          <w:rFonts w:eastAsia="Times New Roman" w:cs="Times New Roman"/>
          <w:color w:val="000000"/>
          <w:szCs w:val="28"/>
          <w:lang w:eastAsia="uk-UA"/>
        </w:rPr>
        <w:lastRenderedPageBreak/>
        <w:t>3.3. Приміщення для зберігання матеріалів та обладнання забороняється захаращувати, використовувати для складування матеріалів, устаткування.</w:t>
      </w:r>
    </w:p>
    <w:p w:rsidR="00E41D0B" w:rsidRPr="00E41D0B" w:rsidRDefault="00E41D0B" w:rsidP="00E41D0B">
      <w:pPr>
        <w:jc w:val="both"/>
        <w:rPr>
          <w:rFonts w:eastAsia="Times New Roman" w:cs="Times New Roman"/>
          <w:szCs w:val="28"/>
          <w:lang w:eastAsia="uk-UA"/>
        </w:rPr>
      </w:pPr>
      <w:r w:rsidRPr="00E41D0B">
        <w:rPr>
          <w:rFonts w:eastAsia="Times New Roman" w:cs="Times New Roman"/>
          <w:color w:val="000000"/>
          <w:szCs w:val="28"/>
          <w:lang w:eastAsia="uk-UA"/>
        </w:rPr>
        <w:t>3.4. Розводити багаття, спалювати сміття, користуватися відкритим вогнем на відстані не менше 30 м від будівель Установи. В окремих випадках дозволяється зменшувати відстань до 5 м за наявності спеціально обладнаного вогнища та огородження місця застосування відкритого вогню негорючими конструкціями на максимальну висоту можливого полум’я.</w:t>
      </w:r>
    </w:p>
    <w:p w:rsidR="00E41D0B" w:rsidRPr="00E41D0B" w:rsidRDefault="00E41D0B" w:rsidP="00E41D0B">
      <w:pPr>
        <w:jc w:val="both"/>
        <w:rPr>
          <w:rFonts w:eastAsia="Times New Roman" w:cs="Times New Roman"/>
          <w:szCs w:val="28"/>
          <w:lang w:eastAsia="uk-UA"/>
        </w:rPr>
      </w:pPr>
      <w:r w:rsidRPr="00E41D0B">
        <w:rPr>
          <w:rFonts w:eastAsia="Times New Roman" w:cs="Times New Roman"/>
          <w:color w:val="000000"/>
          <w:szCs w:val="28"/>
          <w:lang w:eastAsia="uk-UA"/>
        </w:rPr>
        <w:t>У всіх випадках забороняється залишати без догляду джерела відкритого вогню.</w:t>
      </w:r>
    </w:p>
    <w:p w:rsidR="00E41D0B" w:rsidRPr="00E41D0B" w:rsidRDefault="00E41D0B" w:rsidP="00E41D0B">
      <w:pPr>
        <w:jc w:val="both"/>
        <w:rPr>
          <w:rFonts w:eastAsia="Times New Roman" w:cs="Times New Roman"/>
          <w:szCs w:val="28"/>
          <w:lang w:eastAsia="uk-UA"/>
        </w:rPr>
      </w:pPr>
      <w:r w:rsidRPr="00E41D0B">
        <w:rPr>
          <w:rFonts w:eastAsia="Times New Roman" w:cs="Times New Roman"/>
          <w:color w:val="000000"/>
          <w:szCs w:val="28"/>
          <w:lang w:eastAsia="uk-UA"/>
        </w:rPr>
        <w:t>3.5. Забороняється тютюнопаління у приміщеннях Установи.</w:t>
      </w:r>
    </w:p>
    <w:p w:rsidR="00E41D0B" w:rsidRPr="00E41D0B" w:rsidRDefault="00E41D0B" w:rsidP="00E41D0B">
      <w:pPr>
        <w:jc w:val="both"/>
        <w:rPr>
          <w:rFonts w:eastAsia="Times New Roman" w:cs="Times New Roman"/>
          <w:szCs w:val="28"/>
          <w:lang w:eastAsia="uk-UA"/>
        </w:rPr>
      </w:pPr>
      <w:r w:rsidRPr="00E41D0B">
        <w:rPr>
          <w:rFonts w:eastAsia="Times New Roman" w:cs="Times New Roman"/>
          <w:color w:val="000000"/>
          <w:szCs w:val="28"/>
          <w:lang w:eastAsia="uk-UA"/>
        </w:rPr>
        <w:t>3.6. Будівлі та приміщення Установи повинні постійно утримуватися в чистоті.</w:t>
      </w:r>
    </w:p>
    <w:p w:rsidR="00E41D0B" w:rsidRPr="00E41D0B" w:rsidRDefault="00E41D0B" w:rsidP="00E41D0B">
      <w:pPr>
        <w:jc w:val="both"/>
        <w:rPr>
          <w:rFonts w:eastAsia="Times New Roman" w:cs="Times New Roman"/>
          <w:szCs w:val="28"/>
          <w:lang w:eastAsia="uk-UA"/>
        </w:rPr>
      </w:pPr>
      <w:r w:rsidRPr="00E41D0B">
        <w:rPr>
          <w:rFonts w:eastAsia="Times New Roman" w:cs="Times New Roman"/>
          <w:color w:val="000000"/>
          <w:szCs w:val="28"/>
          <w:lang w:eastAsia="uk-UA"/>
        </w:rPr>
        <w:t>3.7. У кожному приміщенні Установи повинна бути розміщена табличка, на якій вказано прізвище відповідального за пожежну безпеку, номер телефону найближчого пожежно-рятувального підрозділу ДСНС, а також інструкція з пожежної безпеки.</w:t>
      </w:r>
    </w:p>
    <w:p w:rsidR="00E41D0B" w:rsidRPr="00E41D0B" w:rsidRDefault="00E41D0B" w:rsidP="00E41D0B">
      <w:pPr>
        <w:jc w:val="both"/>
        <w:rPr>
          <w:rFonts w:eastAsia="Times New Roman" w:cs="Times New Roman"/>
          <w:szCs w:val="28"/>
          <w:lang w:eastAsia="uk-UA"/>
        </w:rPr>
      </w:pPr>
      <w:r w:rsidRPr="00E41D0B">
        <w:rPr>
          <w:rFonts w:eastAsia="Times New Roman" w:cs="Times New Roman"/>
          <w:color w:val="000000"/>
          <w:szCs w:val="28"/>
          <w:lang w:eastAsia="uk-UA"/>
        </w:rPr>
        <w:t>3.8. В робочий час, дозволяється двері евакуаційних виходів замикати лише зсередини за допомогою запорів (засувів, крючків тощо), які легко (без ключів) відмикаються.</w:t>
      </w:r>
    </w:p>
    <w:p w:rsidR="00E41D0B" w:rsidRPr="00E41D0B" w:rsidRDefault="00E41D0B" w:rsidP="00E41D0B">
      <w:pPr>
        <w:jc w:val="both"/>
        <w:rPr>
          <w:rFonts w:eastAsia="Times New Roman" w:cs="Times New Roman"/>
          <w:szCs w:val="28"/>
          <w:lang w:eastAsia="uk-UA"/>
        </w:rPr>
      </w:pPr>
      <w:r w:rsidRPr="00E41D0B">
        <w:rPr>
          <w:rFonts w:eastAsia="Times New Roman" w:cs="Times New Roman"/>
          <w:color w:val="000000"/>
          <w:szCs w:val="28"/>
          <w:lang w:eastAsia="uk-UA"/>
        </w:rPr>
        <w:t>3.9. У службових приміщеннях, покриття повинно кріпитися до підлоги та мати помірну димоутворювальну здатність.</w:t>
      </w:r>
    </w:p>
    <w:p w:rsidR="00E41D0B" w:rsidRPr="00E41D0B" w:rsidRDefault="00E41D0B" w:rsidP="00E41D0B">
      <w:pPr>
        <w:jc w:val="both"/>
        <w:rPr>
          <w:rFonts w:eastAsia="Times New Roman" w:cs="Times New Roman"/>
          <w:szCs w:val="28"/>
          <w:lang w:eastAsia="uk-UA"/>
        </w:rPr>
      </w:pPr>
      <w:r w:rsidRPr="00E41D0B">
        <w:rPr>
          <w:rFonts w:eastAsia="Times New Roman" w:cs="Times New Roman"/>
          <w:color w:val="000000"/>
          <w:szCs w:val="28"/>
          <w:lang w:eastAsia="uk-UA"/>
        </w:rPr>
        <w:t>3.10. Будівлі Установи повинні бути обладнані засобами оповіщення людей про пожежу. Для оповіщення можуть бути використані дзвінки та інші звукові сигнали.</w:t>
      </w:r>
    </w:p>
    <w:p w:rsidR="00E41D0B" w:rsidRPr="00E41D0B" w:rsidRDefault="00E41D0B" w:rsidP="00E41D0B">
      <w:pPr>
        <w:jc w:val="both"/>
        <w:rPr>
          <w:rFonts w:eastAsia="Times New Roman" w:cs="Times New Roman"/>
          <w:szCs w:val="28"/>
          <w:lang w:eastAsia="uk-UA"/>
        </w:rPr>
      </w:pPr>
      <w:r w:rsidRPr="00E41D0B">
        <w:rPr>
          <w:rFonts w:eastAsia="Times New Roman" w:cs="Times New Roman"/>
          <w:color w:val="000000"/>
          <w:szCs w:val="28"/>
          <w:lang w:eastAsia="uk-UA"/>
        </w:rPr>
        <w:t>3.11. У будівлях Установи не дозволяється:</w:t>
      </w:r>
    </w:p>
    <w:p w:rsidR="00E41D0B" w:rsidRPr="00E41D0B" w:rsidRDefault="00E41D0B" w:rsidP="00E41D0B">
      <w:pPr>
        <w:numPr>
          <w:ilvl w:val="0"/>
          <w:numId w:val="10"/>
        </w:numPr>
        <w:ind w:left="0"/>
        <w:jc w:val="both"/>
        <w:textAlignment w:val="baseline"/>
        <w:rPr>
          <w:rFonts w:eastAsia="Times New Roman" w:cs="Times New Roman"/>
          <w:color w:val="000000"/>
          <w:szCs w:val="28"/>
          <w:lang w:eastAsia="uk-UA"/>
        </w:rPr>
      </w:pPr>
      <w:r w:rsidRPr="00E41D0B">
        <w:rPr>
          <w:rFonts w:eastAsia="Times New Roman" w:cs="Times New Roman"/>
          <w:color w:val="000000"/>
          <w:szCs w:val="28"/>
          <w:lang w:eastAsia="uk-UA"/>
        </w:rPr>
        <w:t>здійснювати перепланування приміщень без урахування будівельних норм і правил;</w:t>
      </w:r>
    </w:p>
    <w:p w:rsidR="00E41D0B" w:rsidRPr="00E41D0B" w:rsidRDefault="00E41D0B" w:rsidP="00E41D0B">
      <w:pPr>
        <w:numPr>
          <w:ilvl w:val="0"/>
          <w:numId w:val="10"/>
        </w:numPr>
        <w:ind w:left="0"/>
        <w:jc w:val="both"/>
        <w:textAlignment w:val="baseline"/>
        <w:rPr>
          <w:rFonts w:eastAsia="Times New Roman" w:cs="Times New Roman"/>
          <w:color w:val="000000"/>
          <w:szCs w:val="28"/>
          <w:lang w:eastAsia="uk-UA"/>
        </w:rPr>
      </w:pPr>
      <w:r w:rsidRPr="00E41D0B">
        <w:rPr>
          <w:rFonts w:eastAsia="Times New Roman" w:cs="Times New Roman"/>
          <w:color w:val="000000"/>
          <w:szCs w:val="28"/>
          <w:lang w:eastAsia="uk-UA"/>
        </w:rPr>
        <w:t>знімати дверні полотна в отворах, що з’єднують коридори зі сходовими клітками, та двері евакуаційних виходів;</w:t>
      </w:r>
    </w:p>
    <w:p w:rsidR="00E41D0B" w:rsidRPr="00E41D0B" w:rsidRDefault="00E41D0B" w:rsidP="00E41D0B">
      <w:pPr>
        <w:numPr>
          <w:ilvl w:val="0"/>
          <w:numId w:val="10"/>
        </w:numPr>
        <w:ind w:left="0"/>
        <w:jc w:val="both"/>
        <w:textAlignment w:val="baseline"/>
        <w:rPr>
          <w:rFonts w:eastAsia="Times New Roman" w:cs="Times New Roman"/>
          <w:color w:val="000000"/>
          <w:szCs w:val="28"/>
          <w:lang w:eastAsia="uk-UA"/>
        </w:rPr>
      </w:pPr>
      <w:r w:rsidRPr="00E41D0B">
        <w:rPr>
          <w:rFonts w:eastAsia="Times New Roman" w:cs="Times New Roman"/>
          <w:color w:val="000000"/>
          <w:szCs w:val="28"/>
          <w:lang w:eastAsia="uk-UA"/>
        </w:rPr>
        <w:t>застосовувати з метою опалення нестандартні (саморобні) нагрівальні пристрої;</w:t>
      </w:r>
    </w:p>
    <w:p w:rsidR="00E41D0B" w:rsidRPr="00E41D0B" w:rsidRDefault="00E41D0B" w:rsidP="00E41D0B">
      <w:pPr>
        <w:numPr>
          <w:ilvl w:val="0"/>
          <w:numId w:val="10"/>
        </w:numPr>
        <w:ind w:left="0"/>
        <w:jc w:val="both"/>
        <w:textAlignment w:val="baseline"/>
        <w:rPr>
          <w:rFonts w:eastAsia="Times New Roman" w:cs="Times New Roman"/>
          <w:color w:val="000000"/>
          <w:szCs w:val="28"/>
          <w:lang w:eastAsia="uk-UA"/>
        </w:rPr>
      </w:pPr>
      <w:r w:rsidRPr="00E41D0B">
        <w:rPr>
          <w:rFonts w:eastAsia="Times New Roman" w:cs="Times New Roman"/>
          <w:color w:val="000000"/>
          <w:szCs w:val="28"/>
          <w:lang w:eastAsia="uk-UA"/>
        </w:rPr>
        <w:t>використовувати електроплитки, кип’ятильники, електрочайники тощо для приготування їжі, за винятком спеціально обладнаних приміщень;</w:t>
      </w:r>
    </w:p>
    <w:p w:rsidR="00E41D0B" w:rsidRPr="00E41D0B" w:rsidRDefault="00E41D0B" w:rsidP="00E41D0B">
      <w:pPr>
        <w:numPr>
          <w:ilvl w:val="0"/>
          <w:numId w:val="10"/>
        </w:numPr>
        <w:ind w:left="0"/>
        <w:jc w:val="both"/>
        <w:textAlignment w:val="baseline"/>
        <w:rPr>
          <w:rFonts w:eastAsia="Times New Roman" w:cs="Times New Roman"/>
          <w:color w:val="000000"/>
          <w:szCs w:val="28"/>
          <w:lang w:eastAsia="uk-UA"/>
        </w:rPr>
      </w:pPr>
      <w:r w:rsidRPr="00E41D0B">
        <w:rPr>
          <w:rFonts w:eastAsia="Times New Roman" w:cs="Times New Roman"/>
          <w:color w:val="000000"/>
          <w:szCs w:val="28"/>
          <w:lang w:eastAsia="uk-UA"/>
        </w:rPr>
        <w:t>захаращувати шляхи евакуації;</w:t>
      </w:r>
    </w:p>
    <w:p w:rsidR="00E41D0B" w:rsidRPr="00E41D0B" w:rsidRDefault="00E41D0B" w:rsidP="00E41D0B">
      <w:pPr>
        <w:numPr>
          <w:ilvl w:val="0"/>
          <w:numId w:val="10"/>
        </w:numPr>
        <w:ind w:left="0"/>
        <w:jc w:val="both"/>
        <w:textAlignment w:val="baseline"/>
        <w:rPr>
          <w:rFonts w:eastAsia="Times New Roman" w:cs="Times New Roman"/>
          <w:color w:val="000000"/>
          <w:szCs w:val="28"/>
          <w:lang w:eastAsia="uk-UA"/>
        </w:rPr>
      </w:pPr>
      <w:r w:rsidRPr="00E41D0B">
        <w:rPr>
          <w:rFonts w:eastAsia="Times New Roman" w:cs="Times New Roman"/>
          <w:color w:val="000000"/>
          <w:szCs w:val="28"/>
          <w:lang w:eastAsia="uk-UA"/>
        </w:rPr>
        <w:t>установлювати дзеркала та влаштовувати фальшиві двері на шляхах евакуації;</w:t>
      </w:r>
    </w:p>
    <w:p w:rsidR="00E41D0B" w:rsidRPr="00E41D0B" w:rsidRDefault="00E41D0B" w:rsidP="00E41D0B">
      <w:pPr>
        <w:numPr>
          <w:ilvl w:val="0"/>
          <w:numId w:val="10"/>
        </w:numPr>
        <w:ind w:left="0"/>
        <w:jc w:val="both"/>
        <w:textAlignment w:val="baseline"/>
        <w:rPr>
          <w:rFonts w:eastAsia="Times New Roman" w:cs="Times New Roman"/>
          <w:color w:val="000000"/>
          <w:szCs w:val="28"/>
          <w:lang w:eastAsia="uk-UA"/>
        </w:rPr>
      </w:pPr>
      <w:r w:rsidRPr="00E41D0B">
        <w:rPr>
          <w:rFonts w:eastAsia="Times New Roman" w:cs="Times New Roman"/>
          <w:color w:val="000000"/>
          <w:szCs w:val="28"/>
          <w:lang w:eastAsia="uk-UA"/>
        </w:rPr>
        <w:t>влаштовувати на шляхах евакуації пороги, виступи, турнікети, розсувні, підйомні двері та інші пристрої, що перешкоджають евакуації людей;</w:t>
      </w:r>
    </w:p>
    <w:p w:rsidR="00E41D0B" w:rsidRPr="00E41D0B" w:rsidRDefault="00E41D0B" w:rsidP="00E41D0B">
      <w:pPr>
        <w:numPr>
          <w:ilvl w:val="0"/>
          <w:numId w:val="10"/>
        </w:numPr>
        <w:ind w:left="0"/>
        <w:jc w:val="both"/>
        <w:textAlignment w:val="baseline"/>
        <w:rPr>
          <w:rFonts w:eastAsia="Times New Roman" w:cs="Times New Roman"/>
          <w:color w:val="000000"/>
          <w:szCs w:val="28"/>
          <w:lang w:eastAsia="uk-UA"/>
        </w:rPr>
      </w:pPr>
      <w:r w:rsidRPr="00E41D0B">
        <w:rPr>
          <w:rFonts w:eastAsia="Times New Roman" w:cs="Times New Roman"/>
          <w:color w:val="000000"/>
          <w:szCs w:val="28"/>
          <w:lang w:eastAsia="uk-UA"/>
        </w:rPr>
        <w:t>здійснювати вогневі, електрогазозварювальні та інші види пожежонебезпечних робіт у будівлі у разі наявності в їх приміщеннях людей;</w:t>
      </w:r>
    </w:p>
    <w:p w:rsidR="00E41D0B" w:rsidRPr="00E41D0B" w:rsidRDefault="00E41D0B" w:rsidP="00E41D0B">
      <w:pPr>
        <w:numPr>
          <w:ilvl w:val="0"/>
          <w:numId w:val="10"/>
        </w:numPr>
        <w:ind w:left="0"/>
        <w:jc w:val="both"/>
        <w:textAlignment w:val="baseline"/>
        <w:rPr>
          <w:rFonts w:eastAsia="Times New Roman" w:cs="Times New Roman"/>
          <w:color w:val="000000"/>
          <w:szCs w:val="28"/>
          <w:lang w:eastAsia="uk-UA"/>
        </w:rPr>
      </w:pPr>
      <w:r w:rsidRPr="00E41D0B">
        <w:rPr>
          <w:rFonts w:eastAsia="Times New Roman" w:cs="Times New Roman"/>
          <w:color w:val="000000"/>
          <w:szCs w:val="28"/>
          <w:lang w:eastAsia="uk-UA"/>
        </w:rPr>
        <w:t>застосовувати для освітлення свічки, гасові лампи і ліхтарі;</w:t>
      </w:r>
    </w:p>
    <w:p w:rsidR="00E41D0B" w:rsidRPr="00E41D0B" w:rsidRDefault="00E41D0B" w:rsidP="00E41D0B">
      <w:pPr>
        <w:numPr>
          <w:ilvl w:val="0"/>
          <w:numId w:val="10"/>
        </w:numPr>
        <w:ind w:left="0"/>
        <w:jc w:val="both"/>
        <w:textAlignment w:val="baseline"/>
        <w:rPr>
          <w:rFonts w:eastAsia="Times New Roman" w:cs="Times New Roman"/>
          <w:color w:val="000000"/>
          <w:szCs w:val="28"/>
          <w:lang w:eastAsia="uk-UA"/>
        </w:rPr>
      </w:pPr>
      <w:r w:rsidRPr="00E41D0B">
        <w:rPr>
          <w:rFonts w:eastAsia="Times New Roman" w:cs="Times New Roman"/>
          <w:color w:val="000000"/>
          <w:szCs w:val="28"/>
          <w:lang w:eastAsia="uk-UA"/>
        </w:rPr>
        <w:t>здійснювати відігрівання труб системи опалення, водопостачання, каналізації тощо із застосуванням відкритого вогню (з цією метою використовують гарячу воду, пару чи нагрітий пісок);</w:t>
      </w:r>
    </w:p>
    <w:p w:rsidR="00E41D0B" w:rsidRPr="00E41D0B" w:rsidRDefault="00E41D0B" w:rsidP="00E41D0B">
      <w:pPr>
        <w:numPr>
          <w:ilvl w:val="0"/>
          <w:numId w:val="10"/>
        </w:numPr>
        <w:ind w:left="0"/>
        <w:jc w:val="both"/>
        <w:textAlignment w:val="baseline"/>
        <w:rPr>
          <w:rFonts w:eastAsia="Times New Roman" w:cs="Times New Roman"/>
          <w:color w:val="000000"/>
          <w:szCs w:val="28"/>
          <w:lang w:eastAsia="uk-UA"/>
        </w:rPr>
      </w:pPr>
      <w:r w:rsidRPr="00E41D0B">
        <w:rPr>
          <w:rFonts w:eastAsia="Times New Roman" w:cs="Times New Roman"/>
          <w:color w:val="000000"/>
          <w:szCs w:val="28"/>
          <w:lang w:eastAsia="uk-UA"/>
        </w:rPr>
        <w:lastRenderedPageBreak/>
        <w:t>зберігати на робочих місцях, у шафах та залишати в кишенях спецодягу використані обтиральні матеріали;</w:t>
      </w:r>
    </w:p>
    <w:p w:rsidR="00E41D0B" w:rsidRPr="00E41D0B" w:rsidRDefault="00E41D0B" w:rsidP="00E41D0B">
      <w:pPr>
        <w:numPr>
          <w:ilvl w:val="0"/>
          <w:numId w:val="10"/>
        </w:numPr>
        <w:ind w:left="0"/>
        <w:jc w:val="both"/>
        <w:textAlignment w:val="baseline"/>
        <w:rPr>
          <w:rFonts w:eastAsia="Times New Roman" w:cs="Times New Roman"/>
          <w:color w:val="000000"/>
          <w:szCs w:val="28"/>
          <w:lang w:eastAsia="uk-UA"/>
        </w:rPr>
      </w:pPr>
      <w:r w:rsidRPr="00E41D0B">
        <w:rPr>
          <w:rFonts w:eastAsia="Times New Roman" w:cs="Times New Roman"/>
          <w:color w:val="000000"/>
          <w:szCs w:val="28"/>
          <w:lang w:eastAsia="uk-UA"/>
        </w:rPr>
        <w:t>залишати без нагляду ввімкнені в мережу електроприлади.</w:t>
      </w:r>
    </w:p>
    <w:p w:rsidR="00E41D0B" w:rsidRPr="00E41D0B" w:rsidRDefault="00E41D0B" w:rsidP="00E41D0B">
      <w:pPr>
        <w:jc w:val="both"/>
        <w:rPr>
          <w:rFonts w:eastAsia="Times New Roman" w:cs="Times New Roman"/>
          <w:szCs w:val="28"/>
          <w:lang w:eastAsia="uk-UA"/>
        </w:rPr>
      </w:pPr>
      <w:r w:rsidRPr="00E41D0B">
        <w:rPr>
          <w:rFonts w:eastAsia="Times New Roman" w:cs="Times New Roman"/>
          <w:color w:val="000000"/>
          <w:szCs w:val="28"/>
          <w:lang w:eastAsia="uk-UA"/>
        </w:rPr>
        <w:t>3.12. Вогневі та зварювальні роботи можуть виконуватися тільки з письмового дозволу керівника Установи. Ці роботи мають проводитися згідно з вимогами правил пожежної безпеки під час проведення зварювальних та інших вогневих робіт.</w:t>
      </w:r>
    </w:p>
    <w:p w:rsidR="00E41D0B" w:rsidRPr="00E41D0B" w:rsidRDefault="00E41D0B" w:rsidP="00E41D0B">
      <w:pPr>
        <w:jc w:val="both"/>
        <w:rPr>
          <w:rFonts w:eastAsia="Times New Roman" w:cs="Times New Roman"/>
          <w:szCs w:val="28"/>
          <w:lang w:eastAsia="uk-UA"/>
        </w:rPr>
      </w:pPr>
      <w:r w:rsidRPr="00E41D0B">
        <w:rPr>
          <w:rFonts w:eastAsia="Times New Roman" w:cs="Times New Roman"/>
          <w:color w:val="000000"/>
          <w:szCs w:val="28"/>
          <w:lang w:eastAsia="uk-UA"/>
        </w:rPr>
        <w:t>3.13. Будівлі і приміщення Установи мають бути забезпечені первинними засобами пожежогасіння.</w:t>
      </w:r>
    </w:p>
    <w:p w:rsidR="00E41D0B" w:rsidRPr="00E41D0B" w:rsidRDefault="00E41D0B" w:rsidP="00E41D0B">
      <w:pPr>
        <w:jc w:val="both"/>
        <w:rPr>
          <w:rFonts w:eastAsia="Times New Roman" w:cs="Times New Roman"/>
          <w:szCs w:val="28"/>
          <w:lang w:eastAsia="uk-UA"/>
        </w:rPr>
      </w:pPr>
      <w:r w:rsidRPr="00E41D0B">
        <w:rPr>
          <w:rFonts w:eastAsia="Times New Roman" w:cs="Times New Roman"/>
          <w:color w:val="000000"/>
          <w:szCs w:val="28"/>
          <w:lang w:eastAsia="uk-UA"/>
        </w:rPr>
        <w:t>3.14. Після закінчення роботи працівники повинні оглянути службові приміщення, усунути виявлені недоліки і зачинити приміщення, знеструмивши електромережу.</w:t>
      </w:r>
    </w:p>
    <w:p w:rsidR="00E41D0B" w:rsidRPr="00E41D0B" w:rsidRDefault="00E41D0B" w:rsidP="00E41D0B">
      <w:pPr>
        <w:shd w:val="clear" w:color="auto" w:fill="FFFFFF"/>
        <w:jc w:val="center"/>
        <w:rPr>
          <w:rFonts w:eastAsia="Times New Roman" w:cs="Times New Roman"/>
          <w:szCs w:val="28"/>
          <w:lang w:eastAsia="uk-UA"/>
        </w:rPr>
      </w:pPr>
    </w:p>
    <w:p w:rsidR="00E41D0B" w:rsidRPr="00E41D0B" w:rsidRDefault="00E41D0B" w:rsidP="00E41D0B">
      <w:pPr>
        <w:shd w:val="clear" w:color="auto" w:fill="FFFFFF"/>
        <w:jc w:val="center"/>
        <w:rPr>
          <w:rFonts w:eastAsia="Times New Roman" w:cs="Times New Roman"/>
          <w:szCs w:val="28"/>
          <w:lang w:eastAsia="uk-UA"/>
        </w:rPr>
      </w:pPr>
      <w:r w:rsidRPr="00E41D0B">
        <w:rPr>
          <w:rFonts w:eastAsia="Times New Roman" w:cs="Times New Roman"/>
          <w:b/>
          <w:bCs/>
          <w:color w:val="000000"/>
          <w:szCs w:val="28"/>
          <w:lang w:eastAsia="uk-UA"/>
        </w:rPr>
        <w:t>4. Вимоги пожежної безпеки під час виконання робіт</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4.1. Виконуйте тільки ту роботу, з якої пройшли інструктаж, не передоручайте свою роботу іншим особам.</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4.2. Забороняється використовувати пожежний інвентар та обладнання для господарських та інших потреб, не пов’язаних з пожежогасінням.</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4.3. Під час експлуатації електроустановок не дозволяється:</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використовувати кабелі й проводи з пошкодженою ізоляцією або такою ізоляцією, яка втратила захисні властивості;</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залишати під напругою електричні проводи й кабелі з ізольованими кінцями;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переносити ввімкнені прилади та ремонтувати їх;</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залишати без догляду ввімкнені в електромережу обладнання;</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користуватися пошкодженими (несправними) розетками;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зв’язувати й скручувати електропроводи;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застосовувати саморобні подовжувачі, які не відповідають вимогам «Правил улаштування електроустановок» щодо переносних (пересувних) електропроводів;</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використовувати побутові електронагрівальні прилади (чайники, кип’ятильники тощо) без негорючих підставок та в приміщеннях, де їх застосування не передбачене.</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4.4. Забороняється самостійно усувати несправності електромережі й електрообладнання.</w:t>
      </w:r>
    </w:p>
    <w:p w:rsidR="00E41D0B" w:rsidRPr="00E41D0B" w:rsidRDefault="00E41D0B" w:rsidP="00E41D0B">
      <w:pPr>
        <w:shd w:val="clear" w:color="auto" w:fill="FFFFFF"/>
        <w:jc w:val="both"/>
        <w:rPr>
          <w:rFonts w:eastAsia="Times New Roman" w:cs="Times New Roman"/>
          <w:szCs w:val="28"/>
          <w:lang w:eastAsia="uk-UA"/>
        </w:rPr>
      </w:pPr>
    </w:p>
    <w:p w:rsidR="00E41D0B" w:rsidRPr="00E41D0B" w:rsidRDefault="00E41D0B" w:rsidP="00E41D0B">
      <w:pPr>
        <w:shd w:val="clear" w:color="auto" w:fill="FFFFFF"/>
        <w:jc w:val="center"/>
        <w:rPr>
          <w:rFonts w:eastAsia="Times New Roman" w:cs="Times New Roman"/>
          <w:szCs w:val="28"/>
          <w:lang w:eastAsia="uk-UA"/>
        </w:rPr>
      </w:pPr>
      <w:r w:rsidRPr="00E41D0B">
        <w:rPr>
          <w:rFonts w:eastAsia="Times New Roman" w:cs="Times New Roman"/>
          <w:b/>
          <w:bCs/>
          <w:color w:val="000000"/>
          <w:szCs w:val="28"/>
          <w:lang w:eastAsia="uk-UA"/>
        </w:rPr>
        <w:t>5. Вимоги безпеки після закінчення роботи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5.1. Щоденно після закінчення роботи оглянути приміщення, які закриваються, вимикати електроприлади, освітлення тощо.</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5.2. Щоденно після закінчення роботи у службових кабінетах, працівники повинні уважно оглядати всі приміщення, що закриваються, вимикати електроприлади, освітлення, усувати виявлені недоліки.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5.3. Після закінчення роботи слід прибрати сміття, відходи.</w:t>
      </w:r>
    </w:p>
    <w:p w:rsidR="00E41D0B" w:rsidRDefault="00E41D0B" w:rsidP="00E41D0B">
      <w:pPr>
        <w:shd w:val="clear" w:color="auto" w:fill="FFFFFF"/>
        <w:jc w:val="both"/>
        <w:rPr>
          <w:rFonts w:eastAsia="Times New Roman" w:cs="Times New Roman"/>
          <w:szCs w:val="28"/>
          <w:lang w:eastAsia="uk-UA"/>
        </w:rPr>
      </w:pPr>
    </w:p>
    <w:p w:rsidR="00E41D0B" w:rsidRPr="00E41D0B" w:rsidRDefault="00E41D0B" w:rsidP="00E41D0B">
      <w:pPr>
        <w:shd w:val="clear" w:color="auto" w:fill="FFFFFF"/>
        <w:jc w:val="both"/>
        <w:rPr>
          <w:rFonts w:eastAsia="Times New Roman" w:cs="Times New Roman"/>
          <w:szCs w:val="28"/>
          <w:lang w:eastAsia="uk-UA"/>
        </w:rPr>
      </w:pPr>
    </w:p>
    <w:p w:rsidR="00E41D0B" w:rsidRPr="00E41D0B" w:rsidRDefault="00E41D0B" w:rsidP="00E41D0B">
      <w:pPr>
        <w:shd w:val="clear" w:color="auto" w:fill="FFFFFF"/>
        <w:jc w:val="center"/>
        <w:rPr>
          <w:rFonts w:eastAsia="Times New Roman" w:cs="Times New Roman"/>
          <w:szCs w:val="28"/>
          <w:lang w:eastAsia="uk-UA"/>
        </w:rPr>
      </w:pPr>
      <w:r w:rsidRPr="00E41D0B">
        <w:rPr>
          <w:rFonts w:eastAsia="Times New Roman" w:cs="Times New Roman"/>
          <w:b/>
          <w:bCs/>
          <w:color w:val="000000"/>
          <w:szCs w:val="28"/>
          <w:lang w:eastAsia="uk-UA"/>
        </w:rPr>
        <w:lastRenderedPageBreak/>
        <w:t>6. Вимоги безпеки в аварійній ситуації</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6.1. При можливості не створювати паніки, приступити до ліквідації створеної ситуації.</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6.2. Не допускати в небезпечну зону сторонніх осіб.</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6.3. Попередити про те що сталося безпосереднього керівника.</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6.4. Якщо є потерпілі подавати їм першу медичну допомогу, при необхідності викликати «швидку допомогу».</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6.5. Подання першої медичної допомоги: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порядок та послідовність подання першої долікарської медичної допомоги у випадку травмування(отруєння):</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усунути вплив на організм небезпечних та шкідливих чинників, які загрожують здоров’ю та життю постраждалого (звільнити від дії електричного струму, винести з зараженої зони, погасити одяг, який горить тощо);</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визначити характер і тяжкість травми, найбільшу загрозу для життя постраждалого послідовність заходів щодо його врятування;</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виконати необхідні заходи щодо врятування постраждалого в порядку терміновості (відновити прохідність дихальних шляхів, провести штучне дихання, зовнішній масаж серця, зупинити кровотечу, іммобілізувати місце перелому, накласти пов’язку тощо);</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підтримати основні життєві функції постраждалого до прибуття медичного робітника;</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викликати швидку медичну допомогу або лікаря, або прийняти заходи для транспортування постраждалого в найближчу лікувальну установу,</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Допомога потерпілому, яка надається не медичними робітниками, повинна надаватись лише до прибуття лікаря.</w:t>
      </w:r>
    </w:p>
    <w:p w:rsidR="00E41D0B" w:rsidRPr="00E41D0B" w:rsidRDefault="00E41D0B" w:rsidP="00E41D0B">
      <w:pPr>
        <w:shd w:val="clear" w:color="auto" w:fill="FFFFFF"/>
        <w:jc w:val="both"/>
        <w:rPr>
          <w:rFonts w:eastAsia="Times New Roman" w:cs="Times New Roman"/>
          <w:szCs w:val="28"/>
          <w:lang w:eastAsia="uk-UA"/>
        </w:rPr>
      </w:pPr>
    </w:p>
    <w:p w:rsidR="00E41D0B" w:rsidRPr="00E41D0B" w:rsidRDefault="00E41D0B" w:rsidP="00E41D0B">
      <w:pPr>
        <w:jc w:val="center"/>
        <w:rPr>
          <w:rFonts w:eastAsia="Times New Roman" w:cs="Times New Roman"/>
          <w:szCs w:val="28"/>
          <w:lang w:eastAsia="uk-UA"/>
        </w:rPr>
      </w:pPr>
      <w:r w:rsidRPr="00E41D0B">
        <w:rPr>
          <w:rFonts w:eastAsia="Times New Roman" w:cs="Times New Roman"/>
          <w:b/>
          <w:bCs/>
          <w:color w:val="000000"/>
          <w:szCs w:val="28"/>
          <w:lang w:eastAsia="uk-UA"/>
        </w:rPr>
        <w:t>7. Порядок дій при виникненні пожежі</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7.1. При виникненні пожежі дії працівників Установи, залучених до її гасіння, мають бути спрямовані на створення безпеки людей, їх евакуацію та рятування.</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7.2. Кожний працівник Установи, який виявив пожежу або її ознаки (задимлення, запах горіння або тління різних матеріалів, підвищення температури в приміщенні тощо), зобов'язаний:</w:t>
      </w:r>
    </w:p>
    <w:p w:rsidR="00E41D0B" w:rsidRPr="00E41D0B" w:rsidRDefault="00E41D0B" w:rsidP="00E41D0B">
      <w:pPr>
        <w:jc w:val="both"/>
        <w:rPr>
          <w:rFonts w:eastAsia="Times New Roman" w:cs="Times New Roman"/>
          <w:szCs w:val="28"/>
          <w:lang w:eastAsia="uk-UA"/>
        </w:rPr>
      </w:pPr>
      <w:r w:rsidRPr="00E41D0B">
        <w:rPr>
          <w:rFonts w:eastAsia="Times New Roman" w:cs="Times New Roman"/>
          <w:color w:val="000000"/>
          <w:szCs w:val="28"/>
          <w:lang w:eastAsia="uk-UA"/>
        </w:rPr>
        <w:t>•  негайно повідомити про це за тел. 101 Державну службу з надзвичайних ситуацій (при цьому слід чітко назвати адресу об'єкта, місце виникнення пожежі, а також свою посаду та прізвище) та керівника Установи або заступника керівника, який його заміщає;</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задіяти систему оповіщення людей про пожежу;</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розпочати самому й залучити інших до евакуації людей із будівлі до безпечного місця згідно з планом евакуації;</w:t>
      </w:r>
    </w:p>
    <w:p w:rsidR="00E41D0B" w:rsidRPr="00E41D0B" w:rsidRDefault="00E41D0B" w:rsidP="00E41D0B">
      <w:pPr>
        <w:jc w:val="both"/>
        <w:rPr>
          <w:rFonts w:eastAsia="Times New Roman" w:cs="Times New Roman"/>
          <w:szCs w:val="28"/>
          <w:lang w:eastAsia="uk-UA"/>
        </w:rPr>
      </w:pPr>
      <w:r w:rsidRPr="00E41D0B">
        <w:rPr>
          <w:rFonts w:eastAsia="Times New Roman" w:cs="Times New Roman"/>
          <w:color w:val="000000"/>
          <w:szCs w:val="28"/>
          <w:lang w:eastAsia="uk-UA"/>
        </w:rPr>
        <w:t>7.3. Керівник Установи або заступник керівника, який його заміщає і який прибув на місце пожежі, зобов'язаний:</w:t>
      </w:r>
    </w:p>
    <w:p w:rsidR="00E41D0B" w:rsidRPr="00E41D0B" w:rsidRDefault="00E41D0B" w:rsidP="00E41D0B">
      <w:pPr>
        <w:rPr>
          <w:rFonts w:eastAsia="Times New Roman" w:cs="Times New Roman"/>
          <w:szCs w:val="28"/>
          <w:lang w:eastAsia="uk-UA"/>
        </w:rPr>
      </w:pPr>
      <w:r w:rsidRPr="00E41D0B">
        <w:rPr>
          <w:rFonts w:eastAsia="Times New Roman" w:cs="Times New Roman"/>
          <w:color w:val="000000"/>
          <w:szCs w:val="28"/>
          <w:lang w:eastAsia="uk-UA"/>
        </w:rPr>
        <w:t>• перевірити, чи повідомлено пожежно-рятувальний підрозділ про виникнення пожежі; </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lastRenderedPageBreak/>
        <w:t>• здійснити керівництво евакуацією людей і гасіння пожежі до прибуття пожежних підрозділів. У випадку загрози життю людей негайно організувати їх рятування, використовуючи для цього всі наявні сили й засоби;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виділити для зустрічі підрозділів Державної служби з надзвичайних ситуацій особу, яка добре знає розміщення під'їзних шляхів;</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вивести з небезпечної зони всіх працівників та інших осіб, не зайнятих евакуацією людей і ліквідацією пожежі;</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за необхідності викликати до місця пожежі медичну й інші служби;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припинити всі роботи, не пов'язані із заходами щодо ліквідації пожежі;</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організувати відключення мереж електропостачання, зупинку системи вентиляції та кондиціонування повітря й здійснення інших заходів, які запобігають поширенню пожежі;</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забезпечити безпеку людей, які беруть участь в евакуації та гасінні пожежі, від можливих обвалів конструкцій, дії токсичних продуктів горіння й підвищених температур, ураження електрострумом тощо;</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організувати евакуацію матеріальних цінностей із небезпечної зони, визначити місця їх складання й забезпечити, за потреби, їх охорону;</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інформувати керівника підрозділу Державної служби з надзвичайних ситуацій про наявність людей у будівлі.</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7.4. Під час проведення евакуації та гасіння пожежі необхідно:</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з урахуванням обстановки, що склалася, визначити найбезпечніші евакуаційні шляхи й виходи до безпечної зони в найкоротший термін;</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евакуацію людей слід починати з приміщення, у якому виникла пожежа, і суміжних із ним приміщень, яким загрожує небезпека поширення вогню й продуктів горіння;</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ретельно перевірити всі приміщення, чи не залишились у небезпечній зоні люди;</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виставити пости безпеки біля входів у будівлі, щоб працівники не поверталися туди, де виникла пожежа;</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при гасінні слід намагатися передовсім забезпечити сприятливі умови для безпечної евакуації людей;</w:t>
      </w:r>
    </w:p>
    <w:p w:rsidR="00E41D0B" w:rsidRPr="00E41D0B" w:rsidRDefault="00E41D0B" w:rsidP="00E41D0B">
      <w:pPr>
        <w:shd w:val="clear" w:color="auto" w:fill="FFFFFF"/>
        <w:jc w:val="both"/>
        <w:rPr>
          <w:rFonts w:eastAsia="Times New Roman" w:cs="Times New Roman"/>
          <w:szCs w:val="28"/>
          <w:lang w:eastAsia="uk-UA"/>
        </w:rPr>
      </w:pPr>
      <w:r w:rsidRPr="00E41D0B">
        <w:rPr>
          <w:rFonts w:eastAsia="Times New Roman" w:cs="Times New Roman"/>
          <w:color w:val="000000"/>
          <w:szCs w:val="28"/>
          <w:lang w:eastAsia="uk-UA"/>
        </w:rPr>
        <w:t>• слід утримуватися від відчинення вікон і дверей, а також від розбивання скла, щоб зменшити ймовірність поширення вогню й диму до суміжних приміщень.</w:t>
      </w:r>
    </w:p>
    <w:p w:rsidR="00E41D0B" w:rsidRPr="00E41D0B" w:rsidRDefault="00E41D0B" w:rsidP="00E41D0B">
      <w:pPr>
        <w:shd w:val="clear" w:color="auto" w:fill="FFFFFF"/>
        <w:jc w:val="both"/>
        <w:rPr>
          <w:rFonts w:eastAsia="Times New Roman" w:cs="Times New Roman"/>
          <w:color w:val="000000"/>
          <w:szCs w:val="28"/>
          <w:lang w:eastAsia="uk-UA"/>
        </w:rPr>
      </w:pPr>
      <w:r w:rsidRPr="00E41D0B">
        <w:rPr>
          <w:rFonts w:eastAsia="Times New Roman" w:cs="Times New Roman"/>
          <w:color w:val="000000"/>
          <w:szCs w:val="28"/>
          <w:lang w:eastAsia="uk-UA"/>
        </w:rPr>
        <w:t>Залишаючи приміщення або будівлі, що постраждали від пожежі, необхідно зачинити всі двері й вікна.</w:t>
      </w:r>
    </w:p>
    <w:p w:rsidR="00E41D0B" w:rsidRPr="00E41D0B" w:rsidRDefault="00E41D0B" w:rsidP="00E41D0B">
      <w:pPr>
        <w:shd w:val="clear" w:color="auto" w:fill="FFFFFF"/>
        <w:jc w:val="both"/>
        <w:rPr>
          <w:rFonts w:eastAsia="Times New Roman" w:cs="Times New Roman"/>
          <w:szCs w:val="28"/>
          <w:lang w:eastAsia="uk-UA"/>
        </w:rPr>
      </w:pPr>
    </w:p>
    <w:p w:rsidR="00E41D0B" w:rsidRPr="00E41D0B" w:rsidRDefault="00E41D0B" w:rsidP="00E41D0B">
      <w:pPr>
        <w:rPr>
          <w:b/>
          <w:bCs/>
          <w:szCs w:val="28"/>
        </w:rPr>
      </w:pPr>
      <w:r w:rsidRPr="00E41D0B">
        <w:rPr>
          <w:b/>
          <w:bCs/>
          <w:szCs w:val="28"/>
        </w:rPr>
        <w:t>Начальник  управління</w:t>
      </w:r>
    </w:p>
    <w:p w:rsidR="00E41D0B" w:rsidRPr="00E41D0B" w:rsidRDefault="00E41D0B" w:rsidP="00E41D0B">
      <w:pPr>
        <w:rPr>
          <w:b/>
          <w:bCs/>
          <w:szCs w:val="28"/>
        </w:rPr>
      </w:pPr>
      <w:r w:rsidRPr="00E41D0B">
        <w:rPr>
          <w:b/>
          <w:bCs/>
          <w:szCs w:val="28"/>
        </w:rPr>
        <w:t>організаційно  - господарського</w:t>
      </w:r>
    </w:p>
    <w:p w:rsidR="00E41D0B" w:rsidRPr="00E41D0B" w:rsidRDefault="00E41D0B" w:rsidP="00E41D0B">
      <w:pPr>
        <w:rPr>
          <w:b/>
          <w:bCs/>
          <w:szCs w:val="28"/>
        </w:rPr>
      </w:pPr>
      <w:r w:rsidRPr="00E41D0B">
        <w:rPr>
          <w:b/>
          <w:bCs/>
          <w:szCs w:val="28"/>
        </w:rPr>
        <w:t xml:space="preserve">забезпечення                                                                     Роман СІКОРСЬКИЙ     </w:t>
      </w:r>
    </w:p>
    <w:p w:rsidR="00E41D0B" w:rsidRPr="00E41D0B" w:rsidRDefault="00E41D0B" w:rsidP="00E41D0B">
      <w:pPr>
        <w:rPr>
          <w:rFonts w:eastAsia="Times New Roman" w:cs="Times New Roman"/>
          <w:szCs w:val="28"/>
          <w:lang w:eastAsia="uk-UA"/>
        </w:rPr>
      </w:pPr>
    </w:p>
    <w:p w:rsidR="00E41D0B" w:rsidRDefault="00E41D0B" w:rsidP="00352A47">
      <w:pPr>
        <w:rPr>
          <w:szCs w:val="28"/>
        </w:rPr>
      </w:pPr>
    </w:p>
    <w:p w:rsidR="00E41D0B" w:rsidRDefault="00E41D0B" w:rsidP="00352A47">
      <w:pPr>
        <w:rPr>
          <w:szCs w:val="28"/>
        </w:rPr>
      </w:pPr>
    </w:p>
    <w:p w:rsidR="00E41D0B" w:rsidRDefault="00E41D0B" w:rsidP="00352A47">
      <w:pPr>
        <w:rPr>
          <w:szCs w:val="28"/>
        </w:rPr>
      </w:pPr>
    </w:p>
    <w:p w:rsidR="00E41D0B" w:rsidRDefault="00E41D0B" w:rsidP="00352A47">
      <w:pPr>
        <w:rPr>
          <w:szCs w:val="28"/>
        </w:rPr>
      </w:pPr>
    </w:p>
    <w:p w:rsidR="000D75D8" w:rsidRDefault="000D75D8" w:rsidP="00352A47">
      <w:pPr>
        <w:rPr>
          <w:szCs w:val="28"/>
        </w:rPr>
        <w:sectPr w:rsidR="000D75D8" w:rsidSect="00951F48">
          <w:pgSz w:w="11906" w:h="16838"/>
          <w:pgMar w:top="1134" w:right="850" w:bottom="1134" w:left="1701" w:header="709" w:footer="709" w:gutter="0"/>
          <w:cols w:space="708"/>
          <w:docGrid w:linePitch="381"/>
        </w:sectPr>
      </w:pPr>
    </w:p>
    <w:p w:rsidR="000D75D8" w:rsidRPr="000D75D8" w:rsidRDefault="000D75D8" w:rsidP="000D75D8">
      <w:pPr>
        <w:pBdr>
          <w:top w:val="single" w:sz="4" w:space="28" w:color="auto"/>
          <w:left w:val="single" w:sz="4" w:space="4" w:color="auto"/>
          <w:bottom w:val="single" w:sz="4" w:space="1" w:color="auto"/>
          <w:right w:val="single" w:sz="4" w:space="4" w:color="auto"/>
        </w:pBdr>
        <w:spacing w:before="100" w:beforeAutospacing="1" w:after="100" w:afterAutospacing="1"/>
        <w:rPr>
          <w:rFonts w:eastAsia="Times New Roman" w:cs="Times New Roman"/>
          <w:b/>
          <w:szCs w:val="28"/>
          <w:lang w:eastAsia="ru-RU"/>
        </w:rPr>
      </w:pPr>
      <w:r w:rsidRPr="000D75D8">
        <w:rPr>
          <w:rFonts w:eastAsia="Calibri" w:cs="Times New Roman"/>
          <w:b/>
          <w:bCs/>
          <w:szCs w:val="28"/>
          <w:lang w:eastAsia="ru-RU"/>
        </w:rPr>
        <w:lastRenderedPageBreak/>
        <w:t xml:space="preserve">        </w:t>
      </w:r>
      <w:r w:rsidRPr="000D75D8">
        <w:rPr>
          <w:rFonts w:eastAsia="Times New Roman" w:cs="Times New Roman"/>
          <w:sz w:val="52"/>
          <w:szCs w:val="28"/>
          <w:lang w:eastAsia="ru-RU"/>
        </w:rPr>
        <w:t xml:space="preserve">                                         </w:t>
      </w:r>
      <w:r>
        <w:rPr>
          <w:rFonts w:eastAsia="Times New Roman" w:cs="Times New Roman"/>
          <w:b/>
          <w:sz w:val="52"/>
          <w:szCs w:val="28"/>
          <w:lang w:eastAsia="ru-RU"/>
        </w:rPr>
        <w:t xml:space="preserve">                     </w:t>
      </w:r>
      <w:r w:rsidRPr="000D75D8">
        <w:rPr>
          <w:rFonts w:eastAsia="Times New Roman" w:cs="Times New Roman"/>
          <w:b/>
          <w:sz w:val="52"/>
          <w:szCs w:val="28"/>
          <w:lang w:eastAsia="ru-RU"/>
        </w:rPr>
        <w:t xml:space="preserve">                                   </w:t>
      </w:r>
      <w:r w:rsidRPr="000D75D8">
        <w:rPr>
          <w:rFonts w:eastAsia="Times New Roman" w:cs="Times New Roman"/>
          <w:b/>
          <w:szCs w:val="28"/>
          <w:lang w:eastAsia="ru-RU"/>
        </w:rPr>
        <w:t xml:space="preserve">Додаток </w:t>
      </w:r>
      <w:r>
        <w:rPr>
          <w:rFonts w:eastAsia="Times New Roman" w:cs="Times New Roman"/>
          <w:b/>
          <w:szCs w:val="28"/>
          <w:lang w:eastAsia="ru-RU"/>
        </w:rPr>
        <w:t>5</w:t>
      </w:r>
    </w:p>
    <w:p w:rsidR="000D75D8" w:rsidRPr="000D75D8" w:rsidRDefault="000D75D8" w:rsidP="000D75D8">
      <w:pPr>
        <w:pBdr>
          <w:top w:val="single" w:sz="4" w:space="28" w:color="auto"/>
          <w:left w:val="single" w:sz="4" w:space="4" w:color="auto"/>
          <w:bottom w:val="single" w:sz="4" w:space="1" w:color="auto"/>
          <w:right w:val="single" w:sz="4" w:space="4" w:color="auto"/>
        </w:pBdr>
        <w:jc w:val="center"/>
        <w:rPr>
          <w:rFonts w:eastAsia="Times New Roman" w:cs="Times New Roman"/>
          <w:b/>
          <w:sz w:val="40"/>
          <w:szCs w:val="28"/>
          <w:lang w:eastAsia="ru-RU"/>
        </w:rPr>
      </w:pPr>
      <w:r>
        <w:rPr>
          <w:rFonts w:eastAsia="Times New Roman" w:cs="Times New Roman"/>
          <w:sz w:val="52"/>
          <w:szCs w:val="28"/>
          <w:lang w:eastAsia="ru-RU"/>
        </w:rPr>
        <w:t xml:space="preserve">                                             </w:t>
      </w:r>
      <w:r w:rsidRPr="000D75D8">
        <w:rPr>
          <w:rFonts w:eastAsia="Times New Roman" w:cs="Times New Roman"/>
          <w:sz w:val="52"/>
          <w:szCs w:val="28"/>
          <w:lang w:eastAsia="ru-RU"/>
        </w:rPr>
        <w:t>ЖУРНАЛ</w:t>
      </w:r>
      <w:r w:rsidRPr="000D75D8">
        <w:rPr>
          <w:rFonts w:eastAsia="Times New Roman" w:cs="Times New Roman"/>
          <w:sz w:val="36"/>
          <w:szCs w:val="28"/>
          <w:lang w:eastAsia="ru-RU"/>
        </w:rPr>
        <w:t xml:space="preserve"> </w:t>
      </w:r>
      <w:r>
        <w:rPr>
          <w:rFonts w:eastAsia="Times New Roman" w:cs="Times New Roman"/>
          <w:sz w:val="36"/>
          <w:szCs w:val="28"/>
          <w:lang w:eastAsia="ru-RU"/>
        </w:rPr>
        <w:t xml:space="preserve">                                                 </w:t>
      </w:r>
      <w:r w:rsidRPr="000D75D8">
        <w:rPr>
          <w:rFonts w:eastAsia="Times New Roman" w:cs="Times New Roman"/>
          <w:b/>
          <w:sz w:val="36"/>
          <w:szCs w:val="28"/>
          <w:lang w:eastAsia="ru-RU"/>
        </w:rPr>
        <w:t>(Зразок)</w:t>
      </w:r>
      <w:r w:rsidRPr="000D75D8">
        <w:rPr>
          <w:rFonts w:eastAsia="Times New Roman" w:cs="Times New Roman"/>
          <w:szCs w:val="24"/>
          <w:lang w:eastAsia="ru-RU"/>
        </w:rPr>
        <w:br/>
      </w:r>
      <w:bookmarkStart w:id="1" w:name="n167"/>
      <w:bookmarkEnd w:id="1"/>
      <w:r w:rsidR="00186D1E">
        <w:rPr>
          <w:rFonts w:eastAsia="Times New Roman" w:cs="Times New Roman"/>
          <w:b/>
          <w:sz w:val="40"/>
          <w:szCs w:val="28"/>
          <w:lang w:eastAsia="ru-RU"/>
        </w:rPr>
        <w:t>РЕЄСТРАЦІЇ ІНСТРУКТАЖІ</w:t>
      </w:r>
      <w:r w:rsidRPr="000D75D8">
        <w:rPr>
          <w:rFonts w:eastAsia="Times New Roman" w:cs="Times New Roman"/>
          <w:b/>
          <w:sz w:val="40"/>
          <w:szCs w:val="28"/>
          <w:lang w:eastAsia="ru-RU"/>
        </w:rPr>
        <w:t>В</w:t>
      </w:r>
    </w:p>
    <w:p w:rsidR="000D75D8" w:rsidRPr="000D75D8" w:rsidRDefault="000D75D8" w:rsidP="000D75D8">
      <w:pPr>
        <w:pBdr>
          <w:top w:val="single" w:sz="4" w:space="28" w:color="auto"/>
          <w:left w:val="single" w:sz="4" w:space="4" w:color="auto"/>
          <w:bottom w:val="single" w:sz="4" w:space="1" w:color="auto"/>
          <w:right w:val="single" w:sz="4" w:space="4" w:color="auto"/>
        </w:pBdr>
        <w:jc w:val="center"/>
        <w:rPr>
          <w:rFonts w:eastAsia="Times New Roman" w:cs="Times New Roman"/>
          <w:b/>
          <w:sz w:val="40"/>
          <w:szCs w:val="28"/>
          <w:lang w:eastAsia="ru-RU"/>
        </w:rPr>
      </w:pPr>
      <w:r w:rsidRPr="000D75D8">
        <w:rPr>
          <w:rFonts w:eastAsia="Times New Roman" w:cs="Times New Roman"/>
          <w:b/>
          <w:sz w:val="40"/>
          <w:szCs w:val="28"/>
          <w:lang w:eastAsia="ru-RU"/>
        </w:rPr>
        <w:t>З ПИТАНЬ ЦИВІЛЬНОГО ЗАХИСТУ,</w:t>
      </w:r>
    </w:p>
    <w:p w:rsidR="000D75D8" w:rsidRPr="000D75D8" w:rsidRDefault="000D75D8" w:rsidP="000D75D8">
      <w:pPr>
        <w:pBdr>
          <w:top w:val="single" w:sz="4" w:space="28" w:color="auto"/>
          <w:left w:val="single" w:sz="4" w:space="4" w:color="auto"/>
          <w:bottom w:val="single" w:sz="4" w:space="1" w:color="auto"/>
          <w:right w:val="single" w:sz="4" w:space="4" w:color="auto"/>
        </w:pBdr>
        <w:jc w:val="center"/>
        <w:rPr>
          <w:rFonts w:eastAsia="Times New Roman" w:cs="Times New Roman"/>
          <w:b/>
          <w:sz w:val="40"/>
          <w:szCs w:val="28"/>
          <w:lang w:eastAsia="ru-RU"/>
        </w:rPr>
      </w:pPr>
      <w:r w:rsidRPr="000D75D8">
        <w:rPr>
          <w:rFonts w:eastAsia="Times New Roman" w:cs="Times New Roman"/>
          <w:b/>
          <w:sz w:val="40"/>
          <w:szCs w:val="28"/>
          <w:lang w:eastAsia="ru-RU"/>
        </w:rPr>
        <w:t>ПОЖЕЖНОЇ БЕЗПЕКИ ТА ДІЙ У НАДЗВИЧАЙНИХ СИТУАЦІЯХ</w:t>
      </w:r>
    </w:p>
    <w:p w:rsidR="000D75D8" w:rsidRPr="000D75D8" w:rsidRDefault="000D75D8" w:rsidP="000D75D8">
      <w:pPr>
        <w:pBdr>
          <w:top w:val="single" w:sz="4" w:space="28" w:color="auto"/>
          <w:left w:val="single" w:sz="4" w:space="4" w:color="auto"/>
          <w:bottom w:val="single" w:sz="4" w:space="1" w:color="auto"/>
          <w:right w:val="single" w:sz="4" w:space="4" w:color="auto"/>
        </w:pBdr>
        <w:jc w:val="center"/>
        <w:rPr>
          <w:rFonts w:eastAsia="Times New Roman" w:cs="Times New Roman"/>
          <w:b/>
          <w:sz w:val="40"/>
          <w:szCs w:val="28"/>
          <w:lang w:val="ru-RU" w:eastAsia="ru-RU"/>
        </w:rPr>
      </w:pPr>
    </w:p>
    <w:p w:rsidR="000D75D8" w:rsidRPr="000D75D8" w:rsidRDefault="000D75D8" w:rsidP="000D75D8">
      <w:pPr>
        <w:pBdr>
          <w:top w:val="single" w:sz="4" w:space="28" w:color="auto"/>
          <w:left w:val="single" w:sz="4" w:space="4" w:color="auto"/>
          <w:bottom w:val="single" w:sz="4" w:space="1" w:color="auto"/>
          <w:right w:val="single" w:sz="4" w:space="4" w:color="auto"/>
        </w:pBdr>
        <w:jc w:val="center"/>
        <w:rPr>
          <w:rFonts w:eastAsia="Times New Roman" w:cs="Times New Roman"/>
          <w:i/>
          <w:sz w:val="40"/>
          <w:szCs w:val="28"/>
          <w:u w:val="single"/>
          <w:lang w:eastAsia="ru-RU"/>
        </w:rPr>
      </w:pPr>
      <w:r w:rsidRPr="000D75D8">
        <w:rPr>
          <w:rFonts w:eastAsia="Times New Roman" w:cs="Times New Roman"/>
          <w:i/>
          <w:sz w:val="40"/>
          <w:szCs w:val="28"/>
          <w:u w:val="single"/>
          <w:lang w:eastAsia="ru-RU"/>
        </w:rPr>
        <w:t>Назва структурного підрозділу</w:t>
      </w:r>
    </w:p>
    <w:p w:rsidR="000D75D8" w:rsidRPr="000D75D8" w:rsidRDefault="000D75D8" w:rsidP="000D75D8">
      <w:pPr>
        <w:pBdr>
          <w:top w:val="single" w:sz="4" w:space="28" w:color="auto"/>
          <w:left w:val="single" w:sz="4" w:space="4" w:color="auto"/>
          <w:bottom w:val="single" w:sz="4" w:space="1" w:color="auto"/>
          <w:right w:val="single" w:sz="4" w:space="4" w:color="auto"/>
        </w:pBdr>
        <w:jc w:val="center"/>
        <w:rPr>
          <w:rFonts w:eastAsia="Times New Roman" w:cs="Times New Roman"/>
          <w:sz w:val="40"/>
          <w:szCs w:val="28"/>
          <w:lang w:eastAsia="ru-RU"/>
        </w:rPr>
      </w:pPr>
      <w:r w:rsidRPr="000D75D8">
        <w:rPr>
          <w:rFonts w:eastAsia="Times New Roman" w:cs="Times New Roman"/>
          <w:sz w:val="40"/>
          <w:szCs w:val="28"/>
          <w:lang w:eastAsia="ru-RU"/>
        </w:rPr>
        <w:t>Головного управління Держпродспоживслужби в Івано – Франківській області</w:t>
      </w:r>
    </w:p>
    <w:p w:rsidR="000D75D8" w:rsidRPr="000D75D8" w:rsidRDefault="000D75D8" w:rsidP="000D75D8">
      <w:pPr>
        <w:pBdr>
          <w:top w:val="single" w:sz="4" w:space="28" w:color="auto"/>
          <w:left w:val="single" w:sz="4" w:space="4" w:color="auto"/>
          <w:bottom w:val="single" w:sz="4" w:space="1" w:color="auto"/>
          <w:right w:val="single" w:sz="4" w:space="4" w:color="auto"/>
        </w:pBdr>
        <w:jc w:val="center"/>
        <w:rPr>
          <w:rFonts w:eastAsia="Times New Roman" w:cs="Times New Roman"/>
          <w:sz w:val="40"/>
          <w:szCs w:val="28"/>
          <w:lang w:eastAsia="ru-RU"/>
        </w:rPr>
      </w:pPr>
    </w:p>
    <w:p w:rsidR="000D75D8" w:rsidRPr="000D75D8" w:rsidRDefault="000D75D8" w:rsidP="000D75D8">
      <w:pPr>
        <w:pBdr>
          <w:top w:val="single" w:sz="4" w:space="28" w:color="auto"/>
          <w:left w:val="single" w:sz="4" w:space="4" w:color="auto"/>
          <w:bottom w:val="single" w:sz="4" w:space="1" w:color="auto"/>
          <w:right w:val="single" w:sz="4" w:space="4" w:color="auto"/>
        </w:pBdr>
        <w:jc w:val="center"/>
        <w:rPr>
          <w:rFonts w:eastAsia="Times New Roman" w:cs="Times New Roman"/>
          <w:sz w:val="40"/>
          <w:szCs w:val="28"/>
          <w:lang w:eastAsia="ru-RU"/>
        </w:rPr>
      </w:pPr>
    </w:p>
    <w:p w:rsidR="000D75D8" w:rsidRPr="000D75D8" w:rsidRDefault="000D75D8" w:rsidP="000D75D8">
      <w:pPr>
        <w:pBdr>
          <w:top w:val="single" w:sz="4" w:space="28" w:color="auto"/>
          <w:left w:val="single" w:sz="4" w:space="4" w:color="auto"/>
          <w:bottom w:val="single" w:sz="4" w:space="1" w:color="auto"/>
          <w:right w:val="single" w:sz="4" w:space="4" w:color="auto"/>
        </w:pBdr>
        <w:rPr>
          <w:rFonts w:eastAsia="Times New Roman" w:cs="Times New Roman"/>
          <w:sz w:val="40"/>
          <w:szCs w:val="28"/>
          <w:lang w:eastAsia="ru-RU"/>
        </w:rPr>
      </w:pPr>
    </w:p>
    <w:p w:rsidR="000D75D8" w:rsidRPr="000D75D8" w:rsidRDefault="000D75D8" w:rsidP="000D75D8">
      <w:pPr>
        <w:pBdr>
          <w:top w:val="single" w:sz="4" w:space="28" w:color="auto"/>
          <w:left w:val="single" w:sz="4" w:space="4" w:color="auto"/>
          <w:bottom w:val="single" w:sz="4" w:space="1" w:color="auto"/>
          <w:right w:val="single" w:sz="4" w:space="4" w:color="auto"/>
        </w:pBdr>
        <w:rPr>
          <w:rFonts w:eastAsia="Times New Roman" w:cs="Times New Roman"/>
          <w:sz w:val="40"/>
          <w:szCs w:val="28"/>
          <w:lang w:eastAsia="ru-RU"/>
        </w:rPr>
      </w:pPr>
    </w:p>
    <w:p w:rsidR="000D75D8" w:rsidRPr="000D75D8" w:rsidRDefault="000D75D8" w:rsidP="000D75D8">
      <w:pPr>
        <w:pBdr>
          <w:top w:val="single" w:sz="4" w:space="28" w:color="auto"/>
          <w:left w:val="single" w:sz="4" w:space="4" w:color="auto"/>
          <w:bottom w:val="single" w:sz="4" w:space="1" w:color="auto"/>
          <w:right w:val="single" w:sz="4" w:space="4" w:color="auto"/>
        </w:pBdr>
        <w:ind w:firstLine="1134"/>
        <w:jc w:val="center"/>
        <w:rPr>
          <w:rFonts w:eastAsia="Times New Roman" w:cs="Times New Roman"/>
          <w:sz w:val="40"/>
          <w:szCs w:val="28"/>
          <w:lang w:eastAsia="ru-RU"/>
        </w:rPr>
      </w:pPr>
      <w:r w:rsidRPr="000D75D8">
        <w:rPr>
          <w:rFonts w:eastAsia="Times New Roman" w:cs="Times New Roman"/>
          <w:sz w:val="40"/>
          <w:szCs w:val="28"/>
          <w:lang w:eastAsia="ru-RU"/>
        </w:rPr>
        <w:t xml:space="preserve">                                                          Розпочато «___»___________ 2026р.</w:t>
      </w:r>
    </w:p>
    <w:p w:rsidR="000D75D8" w:rsidRPr="000D75D8" w:rsidRDefault="000D75D8" w:rsidP="000D75D8">
      <w:pPr>
        <w:pBdr>
          <w:top w:val="single" w:sz="4" w:space="28" w:color="auto"/>
          <w:left w:val="single" w:sz="4" w:space="4" w:color="auto"/>
          <w:bottom w:val="single" w:sz="4" w:space="1" w:color="auto"/>
          <w:right w:val="single" w:sz="4" w:space="4" w:color="auto"/>
        </w:pBdr>
        <w:ind w:firstLine="1134"/>
        <w:rPr>
          <w:rFonts w:eastAsia="Times New Roman" w:cs="Times New Roman"/>
          <w:sz w:val="40"/>
          <w:szCs w:val="28"/>
          <w:lang w:eastAsia="ru-RU"/>
        </w:rPr>
      </w:pPr>
      <w:r w:rsidRPr="000D75D8">
        <w:rPr>
          <w:rFonts w:eastAsia="Times New Roman" w:cs="Times New Roman"/>
          <w:sz w:val="40"/>
          <w:szCs w:val="28"/>
          <w:lang w:eastAsia="ru-RU"/>
        </w:rPr>
        <w:t xml:space="preserve">                                                                 Закінчено «___ »___________ 2026р.</w:t>
      </w:r>
    </w:p>
    <w:p w:rsidR="000D75D8" w:rsidRPr="000D75D8" w:rsidRDefault="000D75D8" w:rsidP="000D75D8">
      <w:pPr>
        <w:pBdr>
          <w:top w:val="single" w:sz="4" w:space="28" w:color="auto"/>
          <w:left w:val="single" w:sz="4" w:space="4" w:color="auto"/>
          <w:bottom w:val="single" w:sz="4" w:space="1" w:color="auto"/>
          <w:right w:val="single" w:sz="4" w:space="4" w:color="auto"/>
        </w:pBdr>
        <w:ind w:firstLine="1134"/>
        <w:rPr>
          <w:rFonts w:eastAsia="Times New Roman" w:cs="Times New Roman"/>
          <w:sz w:val="40"/>
          <w:szCs w:val="28"/>
          <w:lang w:eastAsia="ru-RU"/>
        </w:rPr>
      </w:pPr>
    </w:p>
    <w:p w:rsidR="000D75D8" w:rsidRPr="000D75D8" w:rsidRDefault="000D75D8" w:rsidP="000D75D8">
      <w:pPr>
        <w:spacing w:after="200" w:line="276" w:lineRule="auto"/>
        <w:rPr>
          <w:rFonts w:eastAsia="Calibri" w:cs="Times New Roman"/>
          <w:szCs w:val="28"/>
          <w:lang w:eastAsia="uk-UA"/>
        </w:rPr>
      </w:pPr>
      <w:r w:rsidRPr="000D75D8">
        <w:rPr>
          <w:rFonts w:eastAsia="Calibri" w:cs="Times New Roman"/>
          <w:szCs w:val="28"/>
          <w:lang w:eastAsia="uk-UA"/>
        </w:rPr>
        <w:t xml:space="preserve">                                                                                                                                                                                           </w:t>
      </w:r>
    </w:p>
    <w:p w:rsidR="00B15828" w:rsidRDefault="000D75D8" w:rsidP="000D75D8">
      <w:pPr>
        <w:spacing w:after="200" w:line="276" w:lineRule="auto"/>
        <w:rPr>
          <w:rFonts w:eastAsia="Calibri" w:cs="Times New Roman"/>
          <w:szCs w:val="28"/>
          <w:lang w:eastAsia="uk-UA"/>
        </w:rPr>
      </w:pPr>
      <w:r w:rsidRPr="000D75D8">
        <w:rPr>
          <w:rFonts w:eastAsia="Calibri" w:cs="Times New Roman"/>
          <w:szCs w:val="28"/>
          <w:lang w:eastAsia="uk-UA"/>
        </w:rPr>
        <w:t xml:space="preserve">                                                                                                                                                                                            </w:t>
      </w:r>
    </w:p>
    <w:p w:rsidR="000D75D8" w:rsidRPr="000D75D8" w:rsidRDefault="00B15828" w:rsidP="000D75D8">
      <w:pPr>
        <w:spacing w:after="200" w:line="276" w:lineRule="auto"/>
        <w:rPr>
          <w:rFonts w:eastAsia="Calibri" w:cs="Times New Roman"/>
          <w:szCs w:val="28"/>
          <w:lang w:eastAsia="uk-UA"/>
        </w:rPr>
      </w:pPr>
      <w:r>
        <w:rPr>
          <w:rFonts w:eastAsia="Calibri" w:cs="Times New Roman"/>
          <w:szCs w:val="28"/>
          <w:lang w:eastAsia="uk-UA"/>
        </w:rPr>
        <w:lastRenderedPageBreak/>
        <w:t xml:space="preserve">                                                                                                                                                                                             </w:t>
      </w:r>
      <w:r w:rsidR="000D75D8" w:rsidRPr="000D75D8">
        <w:rPr>
          <w:rFonts w:eastAsia="Calibri" w:cs="Times New Roman"/>
          <w:szCs w:val="28"/>
          <w:lang w:eastAsia="uk-UA"/>
        </w:rPr>
        <w:t xml:space="preserve">  </w:t>
      </w:r>
      <w:r w:rsidR="000D75D8" w:rsidRPr="000D75D8">
        <w:rPr>
          <w:rFonts w:eastAsia="Calibri" w:cs="Times New Roman"/>
          <w:sz w:val="24"/>
          <w:szCs w:val="24"/>
          <w:lang w:eastAsia="uk-UA"/>
        </w:rPr>
        <w:t>Стор.</w:t>
      </w:r>
      <w:r w:rsidR="000D75D8" w:rsidRPr="000D75D8">
        <w:rPr>
          <w:rFonts w:eastAsia="Calibri" w:cs="Times New Roman"/>
          <w:szCs w:val="28"/>
          <w:lang w:eastAsia="uk-UA"/>
        </w:rPr>
        <w:t xml:space="preserve"> 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861"/>
        <w:gridCol w:w="1724"/>
        <w:gridCol w:w="1738"/>
        <w:gridCol w:w="3864"/>
        <w:gridCol w:w="2155"/>
        <w:gridCol w:w="1867"/>
        <w:gridCol w:w="1437"/>
        <w:gridCol w:w="1436"/>
      </w:tblGrid>
      <w:tr w:rsidR="000D75D8" w:rsidRPr="000D75D8" w:rsidTr="007A17D7">
        <w:trPr>
          <w:trHeight w:val="454"/>
        </w:trPr>
        <w:tc>
          <w:tcPr>
            <w:tcW w:w="541" w:type="dxa"/>
            <w:vMerge w:val="restart"/>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 з/п</w:t>
            </w:r>
          </w:p>
        </w:tc>
        <w:tc>
          <w:tcPr>
            <w:tcW w:w="861" w:type="dxa"/>
            <w:vMerge w:val="restart"/>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Дата</w:t>
            </w:r>
          </w:p>
        </w:tc>
        <w:tc>
          <w:tcPr>
            <w:tcW w:w="1724" w:type="dxa"/>
            <w:vMerge w:val="restart"/>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Вид інструктажу</w:t>
            </w:r>
          </w:p>
        </w:tc>
        <w:tc>
          <w:tcPr>
            <w:tcW w:w="1738" w:type="dxa"/>
            <w:vMerge w:val="restart"/>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П.І.Б. особи, яку інструктують</w:t>
            </w:r>
          </w:p>
        </w:tc>
        <w:tc>
          <w:tcPr>
            <w:tcW w:w="3864" w:type="dxa"/>
            <w:vMerge w:val="restart"/>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Професія (посада) особи, яку інструктують (для вступного інструктажу – найменування підрозділу, куди направляється особа)</w:t>
            </w:r>
          </w:p>
        </w:tc>
        <w:tc>
          <w:tcPr>
            <w:tcW w:w="2155" w:type="dxa"/>
            <w:vMerge w:val="restart"/>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П.І.Б., посада особи, яка інструктує</w:t>
            </w:r>
          </w:p>
        </w:tc>
        <w:tc>
          <w:tcPr>
            <w:tcW w:w="3304" w:type="dxa"/>
            <w:gridSpan w:val="2"/>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Підписи</w:t>
            </w:r>
          </w:p>
        </w:tc>
        <w:tc>
          <w:tcPr>
            <w:tcW w:w="1436" w:type="dxa"/>
            <w:vMerge w:val="restart"/>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Примітки</w:t>
            </w:r>
          </w:p>
        </w:tc>
      </w:tr>
      <w:tr w:rsidR="000D75D8" w:rsidRPr="000D75D8" w:rsidTr="007A17D7">
        <w:trPr>
          <w:trHeight w:val="856"/>
        </w:trPr>
        <w:tc>
          <w:tcPr>
            <w:tcW w:w="541" w:type="dxa"/>
            <w:vMerge/>
          </w:tcPr>
          <w:p w:rsidR="000D75D8" w:rsidRPr="000D75D8" w:rsidRDefault="000D75D8" w:rsidP="000D75D8">
            <w:pPr>
              <w:jc w:val="center"/>
              <w:rPr>
                <w:rFonts w:eastAsia="Times New Roman" w:cs="Times New Roman"/>
                <w:b/>
                <w:sz w:val="24"/>
                <w:szCs w:val="24"/>
                <w:lang w:eastAsia="uk-UA"/>
              </w:rPr>
            </w:pPr>
          </w:p>
        </w:tc>
        <w:tc>
          <w:tcPr>
            <w:tcW w:w="861" w:type="dxa"/>
            <w:vMerge/>
          </w:tcPr>
          <w:p w:rsidR="000D75D8" w:rsidRPr="000D75D8" w:rsidRDefault="000D75D8" w:rsidP="000D75D8">
            <w:pPr>
              <w:jc w:val="center"/>
              <w:rPr>
                <w:rFonts w:eastAsia="Times New Roman" w:cs="Times New Roman"/>
                <w:b/>
                <w:sz w:val="24"/>
                <w:szCs w:val="24"/>
                <w:lang w:eastAsia="uk-UA"/>
              </w:rPr>
            </w:pPr>
          </w:p>
        </w:tc>
        <w:tc>
          <w:tcPr>
            <w:tcW w:w="1724" w:type="dxa"/>
            <w:vMerge/>
          </w:tcPr>
          <w:p w:rsidR="000D75D8" w:rsidRPr="000D75D8" w:rsidRDefault="000D75D8" w:rsidP="000D75D8">
            <w:pPr>
              <w:jc w:val="center"/>
              <w:rPr>
                <w:rFonts w:eastAsia="Times New Roman" w:cs="Times New Roman"/>
                <w:b/>
                <w:sz w:val="24"/>
                <w:szCs w:val="24"/>
                <w:lang w:eastAsia="uk-UA"/>
              </w:rPr>
            </w:pPr>
          </w:p>
        </w:tc>
        <w:tc>
          <w:tcPr>
            <w:tcW w:w="1738" w:type="dxa"/>
            <w:vMerge/>
          </w:tcPr>
          <w:p w:rsidR="000D75D8" w:rsidRPr="000D75D8" w:rsidRDefault="000D75D8" w:rsidP="000D75D8">
            <w:pPr>
              <w:jc w:val="center"/>
              <w:rPr>
                <w:rFonts w:eastAsia="Times New Roman" w:cs="Times New Roman"/>
                <w:b/>
                <w:sz w:val="24"/>
                <w:szCs w:val="24"/>
                <w:lang w:eastAsia="uk-UA"/>
              </w:rPr>
            </w:pPr>
          </w:p>
        </w:tc>
        <w:tc>
          <w:tcPr>
            <w:tcW w:w="3864" w:type="dxa"/>
            <w:vMerge/>
          </w:tcPr>
          <w:p w:rsidR="000D75D8" w:rsidRPr="000D75D8" w:rsidRDefault="000D75D8" w:rsidP="000D75D8">
            <w:pPr>
              <w:jc w:val="center"/>
              <w:rPr>
                <w:rFonts w:eastAsia="Times New Roman" w:cs="Times New Roman"/>
                <w:b/>
                <w:sz w:val="24"/>
                <w:szCs w:val="24"/>
                <w:lang w:eastAsia="uk-UA"/>
              </w:rPr>
            </w:pPr>
          </w:p>
        </w:tc>
        <w:tc>
          <w:tcPr>
            <w:tcW w:w="2155" w:type="dxa"/>
            <w:vMerge/>
          </w:tcPr>
          <w:p w:rsidR="000D75D8" w:rsidRPr="000D75D8" w:rsidRDefault="000D75D8" w:rsidP="000D75D8">
            <w:pPr>
              <w:jc w:val="center"/>
              <w:rPr>
                <w:rFonts w:eastAsia="Times New Roman" w:cs="Times New Roman"/>
                <w:b/>
                <w:sz w:val="24"/>
                <w:szCs w:val="24"/>
                <w:lang w:eastAsia="uk-UA"/>
              </w:rPr>
            </w:pPr>
          </w:p>
        </w:tc>
        <w:tc>
          <w:tcPr>
            <w:tcW w:w="1867" w:type="dxa"/>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особи, яку інструктують</w:t>
            </w:r>
          </w:p>
        </w:tc>
        <w:tc>
          <w:tcPr>
            <w:tcW w:w="1437" w:type="dxa"/>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особи, яка інструктує</w:t>
            </w:r>
          </w:p>
        </w:tc>
        <w:tc>
          <w:tcPr>
            <w:tcW w:w="1436" w:type="dxa"/>
            <w:vMerge/>
          </w:tcPr>
          <w:p w:rsidR="000D75D8" w:rsidRPr="000D75D8" w:rsidRDefault="000D75D8" w:rsidP="000D75D8">
            <w:pPr>
              <w:jc w:val="center"/>
              <w:rPr>
                <w:rFonts w:eastAsia="Times New Roman" w:cs="Times New Roman"/>
                <w:b/>
                <w:sz w:val="24"/>
                <w:szCs w:val="24"/>
                <w:lang w:eastAsia="uk-UA"/>
              </w:rPr>
            </w:pPr>
          </w:p>
        </w:tc>
      </w:tr>
      <w:tr w:rsidR="000D75D8" w:rsidRPr="000D75D8" w:rsidTr="007A17D7">
        <w:trPr>
          <w:trHeight w:val="404"/>
        </w:trPr>
        <w:tc>
          <w:tcPr>
            <w:tcW w:w="541" w:type="dxa"/>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1</w:t>
            </w:r>
          </w:p>
        </w:tc>
        <w:tc>
          <w:tcPr>
            <w:tcW w:w="861" w:type="dxa"/>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2</w:t>
            </w:r>
          </w:p>
        </w:tc>
        <w:tc>
          <w:tcPr>
            <w:tcW w:w="1724" w:type="dxa"/>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3</w:t>
            </w:r>
          </w:p>
        </w:tc>
        <w:tc>
          <w:tcPr>
            <w:tcW w:w="1738" w:type="dxa"/>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4</w:t>
            </w:r>
          </w:p>
        </w:tc>
        <w:tc>
          <w:tcPr>
            <w:tcW w:w="3864" w:type="dxa"/>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5</w:t>
            </w:r>
          </w:p>
        </w:tc>
        <w:tc>
          <w:tcPr>
            <w:tcW w:w="2155" w:type="dxa"/>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6</w:t>
            </w:r>
          </w:p>
        </w:tc>
        <w:tc>
          <w:tcPr>
            <w:tcW w:w="1867" w:type="dxa"/>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7</w:t>
            </w:r>
          </w:p>
        </w:tc>
        <w:tc>
          <w:tcPr>
            <w:tcW w:w="1437" w:type="dxa"/>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8</w:t>
            </w:r>
          </w:p>
        </w:tc>
        <w:tc>
          <w:tcPr>
            <w:tcW w:w="1436" w:type="dxa"/>
          </w:tcPr>
          <w:p w:rsidR="000D75D8" w:rsidRPr="000D75D8" w:rsidRDefault="000D75D8" w:rsidP="000D75D8">
            <w:pPr>
              <w:jc w:val="center"/>
              <w:rPr>
                <w:rFonts w:eastAsia="Times New Roman" w:cs="Times New Roman"/>
                <w:b/>
                <w:sz w:val="24"/>
                <w:szCs w:val="24"/>
                <w:lang w:eastAsia="uk-UA"/>
              </w:rPr>
            </w:pPr>
            <w:r w:rsidRPr="000D75D8">
              <w:rPr>
                <w:rFonts w:eastAsia="Times New Roman" w:cs="Times New Roman"/>
                <w:b/>
                <w:sz w:val="24"/>
                <w:szCs w:val="24"/>
                <w:lang w:eastAsia="uk-UA"/>
              </w:rPr>
              <w:t>9</w:t>
            </w:r>
          </w:p>
        </w:tc>
      </w:tr>
      <w:tr w:rsidR="000D75D8" w:rsidRPr="000D75D8" w:rsidTr="007A17D7">
        <w:trPr>
          <w:trHeight w:val="404"/>
        </w:trPr>
        <w:tc>
          <w:tcPr>
            <w:tcW w:w="541" w:type="dxa"/>
          </w:tcPr>
          <w:p w:rsidR="000D75D8" w:rsidRPr="000D75D8" w:rsidRDefault="000D75D8" w:rsidP="000D75D8">
            <w:pPr>
              <w:jc w:val="center"/>
              <w:rPr>
                <w:rFonts w:eastAsia="Times New Roman" w:cs="Times New Roman"/>
                <w:b/>
                <w:sz w:val="24"/>
                <w:szCs w:val="24"/>
                <w:lang w:eastAsia="uk-UA"/>
              </w:rPr>
            </w:pPr>
          </w:p>
        </w:tc>
        <w:tc>
          <w:tcPr>
            <w:tcW w:w="861" w:type="dxa"/>
          </w:tcPr>
          <w:p w:rsidR="000D75D8" w:rsidRPr="000D75D8" w:rsidRDefault="000D75D8" w:rsidP="000D75D8">
            <w:pPr>
              <w:jc w:val="center"/>
              <w:rPr>
                <w:rFonts w:eastAsia="Times New Roman" w:cs="Times New Roman"/>
                <w:b/>
                <w:sz w:val="24"/>
                <w:szCs w:val="24"/>
                <w:lang w:eastAsia="uk-UA"/>
              </w:rPr>
            </w:pPr>
          </w:p>
        </w:tc>
        <w:tc>
          <w:tcPr>
            <w:tcW w:w="1724" w:type="dxa"/>
          </w:tcPr>
          <w:p w:rsidR="000D75D8" w:rsidRPr="000D75D8" w:rsidRDefault="000D75D8" w:rsidP="000D75D8">
            <w:pPr>
              <w:jc w:val="center"/>
              <w:rPr>
                <w:rFonts w:eastAsia="Times New Roman" w:cs="Times New Roman"/>
                <w:b/>
                <w:sz w:val="24"/>
                <w:szCs w:val="24"/>
                <w:lang w:eastAsia="uk-UA"/>
              </w:rPr>
            </w:pPr>
          </w:p>
        </w:tc>
        <w:tc>
          <w:tcPr>
            <w:tcW w:w="1738" w:type="dxa"/>
          </w:tcPr>
          <w:p w:rsidR="000D75D8" w:rsidRPr="000D75D8" w:rsidRDefault="000D75D8" w:rsidP="000D75D8">
            <w:pPr>
              <w:jc w:val="center"/>
              <w:rPr>
                <w:rFonts w:eastAsia="Times New Roman" w:cs="Times New Roman"/>
                <w:b/>
                <w:sz w:val="24"/>
                <w:szCs w:val="24"/>
                <w:lang w:eastAsia="uk-UA"/>
              </w:rPr>
            </w:pPr>
          </w:p>
        </w:tc>
        <w:tc>
          <w:tcPr>
            <w:tcW w:w="3864" w:type="dxa"/>
          </w:tcPr>
          <w:p w:rsidR="000D75D8" w:rsidRPr="000D75D8" w:rsidRDefault="000D75D8" w:rsidP="000D75D8">
            <w:pPr>
              <w:jc w:val="center"/>
              <w:rPr>
                <w:rFonts w:eastAsia="Times New Roman" w:cs="Times New Roman"/>
                <w:b/>
                <w:sz w:val="24"/>
                <w:szCs w:val="24"/>
                <w:lang w:eastAsia="uk-UA"/>
              </w:rPr>
            </w:pPr>
          </w:p>
        </w:tc>
        <w:tc>
          <w:tcPr>
            <w:tcW w:w="2155" w:type="dxa"/>
          </w:tcPr>
          <w:p w:rsidR="000D75D8" w:rsidRPr="000D75D8" w:rsidRDefault="000D75D8" w:rsidP="000D75D8">
            <w:pPr>
              <w:jc w:val="center"/>
              <w:rPr>
                <w:rFonts w:eastAsia="Times New Roman" w:cs="Times New Roman"/>
                <w:b/>
                <w:sz w:val="24"/>
                <w:szCs w:val="24"/>
                <w:lang w:eastAsia="uk-UA"/>
              </w:rPr>
            </w:pPr>
          </w:p>
        </w:tc>
        <w:tc>
          <w:tcPr>
            <w:tcW w:w="1867" w:type="dxa"/>
          </w:tcPr>
          <w:p w:rsidR="000D75D8" w:rsidRPr="000D75D8" w:rsidRDefault="000D75D8" w:rsidP="000D75D8">
            <w:pPr>
              <w:jc w:val="center"/>
              <w:rPr>
                <w:rFonts w:eastAsia="Times New Roman" w:cs="Times New Roman"/>
                <w:b/>
                <w:sz w:val="24"/>
                <w:szCs w:val="24"/>
                <w:lang w:eastAsia="uk-UA"/>
              </w:rPr>
            </w:pPr>
          </w:p>
        </w:tc>
        <w:tc>
          <w:tcPr>
            <w:tcW w:w="1437" w:type="dxa"/>
          </w:tcPr>
          <w:p w:rsidR="000D75D8" w:rsidRPr="000D75D8" w:rsidRDefault="000D75D8" w:rsidP="000D75D8">
            <w:pPr>
              <w:jc w:val="center"/>
              <w:rPr>
                <w:rFonts w:eastAsia="Times New Roman" w:cs="Times New Roman"/>
                <w:b/>
                <w:sz w:val="24"/>
                <w:szCs w:val="24"/>
                <w:lang w:eastAsia="uk-UA"/>
              </w:rPr>
            </w:pPr>
          </w:p>
        </w:tc>
        <w:tc>
          <w:tcPr>
            <w:tcW w:w="1436" w:type="dxa"/>
          </w:tcPr>
          <w:p w:rsidR="000D75D8" w:rsidRPr="000D75D8" w:rsidRDefault="000D75D8" w:rsidP="000D75D8">
            <w:pPr>
              <w:jc w:val="center"/>
              <w:rPr>
                <w:rFonts w:eastAsia="Times New Roman" w:cs="Times New Roman"/>
                <w:b/>
                <w:sz w:val="24"/>
                <w:szCs w:val="24"/>
                <w:lang w:eastAsia="uk-UA"/>
              </w:rPr>
            </w:pPr>
          </w:p>
        </w:tc>
      </w:tr>
      <w:tr w:rsidR="000D75D8" w:rsidRPr="000D75D8" w:rsidTr="007A17D7">
        <w:trPr>
          <w:trHeight w:val="404"/>
        </w:trPr>
        <w:tc>
          <w:tcPr>
            <w:tcW w:w="541" w:type="dxa"/>
          </w:tcPr>
          <w:p w:rsidR="000D75D8" w:rsidRPr="000D75D8" w:rsidRDefault="000D75D8" w:rsidP="000D75D8">
            <w:pPr>
              <w:jc w:val="center"/>
              <w:rPr>
                <w:rFonts w:eastAsia="Times New Roman" w:cs="Times New Roman"/>
                <w:b/>
                <w:sz w:val="24"/>
                <w:szCs w:val="24"/>
                <w:lang w:eastAsia="uk-UA"/>
              </w:rPr>
            </w:pPr>
          </w:p>
        </w:tc>
        <w:tc>
          <w:tcPr>
            <w:tcW w:w="861" w:type="dxa"/>
          </w:tcPr>
          <w:p w:rsidR="000D75D8" w:rsidRPr="000D75D8" w:rsidRDefault="000D75D8" w:rsidP="000D75D8">
            <w:pPr>
              <w:jc w:val="center"/>
              <w:rPr>
                <w:rFonts w:eastAsia="Times New Roman" w:cs="Times New Roman"/>
                <w:b/>
                <w:sz w:val="24"/>
                <w:szCs w:val="24"/>
                <w:lang w:eastAsia="uk-UA"/>
              </w:rPr>
            </w:pPr>
          </w:p>
        </w:tc>
        <w:tc>
          <w:tcPr>
            <w:tcW w:w="1724" w:type="dxa"/>
          </w:tcPr>
          <w:p w:rsidR="000D75D8" w:rsidRPr="000D75D8" w:rsidRDefault="000D75D8" w:rsidP="000D75D8">
            <w:pPr>
              <w:jc w:val="center"/>
              <w:rPr>
                <w:rFonts w:eastAsia="Times New Roman" w:cs="Times New Roman"/>
                <w:b/>
                <w:sz w:val="24"/>
                <w:szCs w:val="24"/>
                <w:lang w:eastAsia="uk-UA"/>
              </w:rPr>
            </w:pPr>
          </w:p>
        </w:tc>
        <w:tc>
          <w:tcPr>
            <w:tcW w:w="1738" w:type="dxa"/>
          </w:tcPr>
          <w:p w:rsidR="000D75D8" w:rsidRPr="000D75D8" w:rsidRDefault="000D75D8" w:rsidP="000D75D8">
            <w:pPr>
              <w:jc w:val="center"/>
              <w:rPr>
                <w:rFonts w:eastAsia="Times New Roman" w:cs="Times New Roman"/>
                <w:b/>
                <w:sz w:val="24"/>
                <w:szCs w:val="24"/>
                <w:lang w:eastAsia="uk-UA"/>
              </w:rPr>
            </w:pPr>
          </w:p>
        </w:tc>
        <w:tc>
          <w:tcPr>
            <w:tcW w:w="3864" w:type="dxa"/>
          </w:tcPr>
          <w:p w:rsidR="000D75D8" w:rsidRPr="000D75D8" w:rsidRDefault="000D75D8" w:rsidP="000D75D8">
            <w:pPr>
              <w:jc w:val="center"/>
              <w:rPr>
                <w:rFonts w:eastAsia="Times New Roman" w:cs="Times New Roman"/>
                <w:b/>
                <w:sz w:val="24"/>
                <w:szCs w:val="24"/>
                <w:lang w:eastAsia="uk-UA"/>
              </w:rPr>
            </w:pPr>
          </w:p>
        </w:tc>
        <w:tc>
          <w:tcPr>
            <w:tcW w:w="2155" w:type="dxa"/>
          </w:tcPr>
          <w:p w:rsidR="000D75D8" w:rsidRPr="000D75D8" w:rsidRDefault="000D75D8" w:rsidP="000D75D8">
            <w:pPr>
              <w:jc w:val="center"/>
              <w:rPr>
                <w:rFonts w:eastAsia="Times New Roman" w:cs="Times New Roman"/>
                <w:b/>
                <w:sz w:val="24"/>
                <w:szCs w:val="24"/>
                <w:lang w:eastAsia="uk-UA"/>
              </w:rPr>
            </w:pPr>
          </w:p>
        </w:tc>
        <w:tc>
          <w:tcPr>
            <w:tcW w:w="1867" w:type="dxa"/>
          </w:tcPr>
          <w:p w:rsidR="000D75D8" w:rsidRPr="000D75D8" w:rsidRDefault="000D75D8" w:rsidP="000D75D8">
            <w:pPr>
              <w:jc w:val="center"/>
              <w:rPr>
                <w:rFonts w:eastAsia="Times New Roman" w:cs="Times New Roman"/>
                <w:b/>
                <w:sz w:val="24"/>
                <w:szCs w:val="24"/>
                <w:lang w:eastAsia="uk-UA"/>
              </w:rPr>
            </w:pPr>
          </w:p>
        </w:tc>
        <w:tc>
          <w:tcPr>
            <w:tcW w:w="1437" w:type="dxa"/>
          </w:tcPr>
          <w:p w:rsidR="000D75D8" w:rsidRPr="000D75D8" w:rsidRDefault="000D75D8" w:rsidP="000D75D8">
            <w:pPr>
              <w:jc w:val="center"/>
              <w:rPr>
                <w:rFonts w:eastAsia="Times New Roman" w:cs="Times New Roman"/>
                <w:b/>
                <w:sz w:val="24"/>
                <w:szCs w:val="24"/>
                <w:lang w:eastAsia="uk-UA"/>
              </w:rPr>
            </w:pPr>
          </w:p>
        </w:tc>
        <w:tc>
          <w:tcPr>
            <w:tcW w:w="1436" w:type="dxa"/>
          </w:tcPr>
          <w:p w:rsidR="000D75D8" w:rsidRPr="000D75D8" w:rsidRDefault="000D75D8" w:rsidP="000D75D8">
            <w:pPr>
              <w:jc w:val="center"/>
              <w:rPr>
                <w:rFonts w:eastAsia="Times New Roman" w:cs="Times New Roman"/>
                <w:b/>
                <w:sz w:val="24"/>
                <w:szCs w:val="24"/>
                <w:lang w:eastAsia="uk-UA"/>
              </w:rPr>
            </w:pPr>
          </w:p>
        </w:tc>
      </w:tr>
      <w:tr w:rsidR="000D75D8" w:rsidRPr="000D75D8" w:rsidTr="007A17D7">
        <w:trPr>
          <w:trHeight w:val="404"/>
        </w:trPr>
        <w:tc>
          <w:tcPr>
            <w:tcW w:w="541" w:type="dxa"/>
          </w:tcPr>
          <w:p w:rsidR="000D75D8" w:rsidRPr="000D75D8" w:rsidRDefault="000D75D8" w:rsidP="000D75D8">
            <w:pPr>
              <w:jc w:val="center"/>
              <w:rPr>
                <w:rFonts w:eastAsia="Times New Roman" w:cs="Times New Roman"/>
                <w:b/>
                <w:sz w:val="24"/>
                <w:szCs w:val="24"/>
                <w:lang w:eastAsia="uk-UA"/>
              </w:rPr>
            </w:pPr>
          </w:p>
        </w:tc>
        <w:tc>
          <w:tcPr>
            <w:tcW w:w="861" w:type="dxa"/>
          </w:tcPr>
          <w:p w:rsidR="000D75D8" w:rsidRPr="000D75D8" w:rsidRDefault="000D75D8" w:rsidP="000D75D8">
            <w:pPr>
              <w:jc w:val="center"/>
              <w:rPr>
                <w:rFonts w:eastAsia="Times New Roman" w:cs="Times New Roman"/>
                <w:b/>
                <w:sz w:val="24"/>
                <w:szCs w:val="24"/>
                <w:lang w:eastAsia="uk-UA"/>
              </w:rPr>
            </w:pPr>
          </w:p>
        </w:tc>
        <w:tc>
          <w:tcPr>
            <w:tcW w:w="1724" w:type="dxa"/>
          </w:tcPr>
          <w:p w:rsidR="000D75D8" w:rsidRPr="000D75D8" w:rsidRDefault="000D75D8" w:rsidP="000D75D8">
            <w:pPr>
              <w:jc w:val="center"/>
              <w:rPr>
                <w:rFonts w:eastAsia="Times New Roman" w:cs="Times New Roman"/>
                <w:b/>
                <w:sz w:val="24"/>
                <w:szCs w:val="24"/>
                <w:lang w:eastAsia="uk-UA"/>
              </w:rPr>
            </w:pPr>
          </w:p>
        </w:tc>
        <w:tc>
          <w:tcPr>
            <w:tcW w:w="1738" w:type="dxa"/>
          </w:tcPr>
          <w:p w:rsidR="000D75D8" w:rsidRPr="000D75D8" w:rsidRDefault="000D75D8" w:rsidP="000D75D8">
            <w:pPr>
              <w:jc w:val="center"/>
              <w:rPr>
                <w:rFonts w:eastAsia="Times New Roman" w:cs="Times New Roman"/>
                <w:b/>
                <w:sz w:val="24"/>
                <w:szCs w:val="24"/>
                <w:lang w:eastAsia="uk-UA"/>
              </w:rPr>
            </w:pPr>
          </w:p>
        </w:tc>
        <w:tc>
          <w:tcPr>
            <w:tcW w:w="3864" w:type="dxa"/>
          </w:tcPr>
          <w:p w:rsidR="000D75D8" w:rsidRPr="000D75D8" w:rsidRDefault="000D75D8" w:rsidP="000D75D8">
            <w:pPr>
              <w:jc w:val="center"/>
              <w:rPr>
                <w:rFonts w:eastAsia="Times New Roman" w:cs="Times New Roman"/>
                <w:b/>
                <w:sz w:val="24"/>
                <w:szCs w:val="24"/>
                <w:lang w:eastAsia="uk-UA"/>
              </w:rPr>
            </w:pPr>
          </w:p>
        </w:tc>
        <w:tc>
          <w:tcPr>
            <w:tcW w:w="2155" w:type="dxa"/>
          </w:tcPr>
          <w:p w:rsidR="000D75D8" w:rsidRPr="000D75D8" w:rsidRDefault="000D75D8" w:rsidP="000D75D8">
            <w:pPr>
              <w:jc w:val="center"/>
              <w:rPr>
                <w:rFonts w:eastAsia="Times New Roman" w:cs="Times New Roman"/>
                <w:b/>
                <w:sz w:val="24"/>
                <w:szCs w:val="24"/>
                <w:lang w:eastAsia="uk-UA"/>
              </w:rPr>
            </w:pPr>
          </w:p>
        </w:tc>
        <w:tc>
          <w:tcPr>
            <w:tcW w:w="1867" w:type="dxa"/>
          </w:tcPr>
          <w:p w:rsidR="000D75D8" w:rsidRPr="000D75D8" w:rsidRDefault="000D75D8" w:rsidP="000D75D8">
            <w:pPr>
              <w:jc w:val="center"/>
              <w:rPr>
                <w:rFonts w:eastAsia="Times New Roman" w:cs="Times New Roman"/>
                <w:b/>
                <w:sz w:val="24"/>
                <w:szCs w:val="24"/>
                <w:lang w:eastAsia="uk-UA"/>
              </w:rPr>
            </w:pPr>
          </w:p>
        </w:tc>
        <w:tc>
          <w:tcPr>
            <w:tcW w:w="1437" w:type="dxa"/>
          </w:tcPr>
          <w:p w:rsidR="000D75D8" w:rsidRPr="000D75D8" w:rsidRDefault="000D75D8" w:rsidP="000D75D8">
            <w:pPr>
              <w:jc w:val="center"/>
              <w:rPr>
                <w:rFonts w:eastAsia="Times New Roman" w:cs="Times New Roman"/>
                <w:b/>
                <w:sz w:val="24"/>
                <w:szCs w:val="24"/>
                <w:lang w:eastAsia="uk-UA"/>
              </w:rPr>
            </w:pPr>
          </w:p>
        </w:tc>
        <w:tc>
          <w:tcPr>
            <w:tcW w:w="1436" w:type="dxa"/>
          </w:tcPr>
          <w:p w:rsidR="000D75D8" w:rsidRPr="000D75D8" w:rsidRDefault="000D75D8" w:rsidP="000D75D8">
            <w:pPr>
              <w:jc w:val="center"/>
              <w:rPr>
                <w:rFonts w:eastAsia="Times New Roman" w:cs="Times New Roman"/>
                <w:b/>
                <w:sz w:val="24"/>
                <w:szCs w:val="24"/>
                <w:lang w:eastAsia="uk-UA"/>
              </w:rPr>
            </w:pPr>
          </w:p>
        </w:tc>
      </w:tr>
      <w:tr w:rsidR="000D75D8" w:rsidRPr="000D75D8" w:rsidTr="007A17D7">
        <w:trPr>
          <w:trHeight w:val="404"/>
        </w:trPr>
        <w:tc>
          <w:tcPr>
            <w:tcW w:w="541" w:type="dxa"/>
          </w:tcPr>
          <w:p w:rsidR="000D75D8" w:rsidRPr="000D75D8" w:rsidRDefault="000D75D8" w:rsidP="000D75D8">
            <w:pPr>
              <w:jc w:val="center"/>
              <w:rPr>
                <w:rFonts w:eastAsia="Times New Roman" w:cs="Times New Roman"/>
                <w:b/>
                <w:sz w:val="24"/>
                <w:szCs w:val="24"/>
                <w:lang w:eastAsia="uk-UA"/>
              </w:rPr>
            </w:pPr>
          </w:p>
        </w:tc>
        <w:tc>
          <w:tcPr>
            <w:tcW w:w="861" w:type="dxa"/>
          </w:tcPr>
          <w:p w:rsidR="000D75D8" w:rsidRPr="000D75D8" w:rsidRDefault="000D75D8" w:rsidP="000D75D8">
            <w:pPr>
              <w:jc w:val="center"/>
              <w:rPr>
                <w:rFonts w:eastAsia="Times New Roman" w:cs="Times New Roman"/>
                <w:b/>
                <w:sz w:val="24"/>
                <w:szCs w:val="24"/>
                <w:lang w:eastAsia="uk-UA"/>
              </w:rPr>
            </w:pPr>
          </w:p>
        </w:tc>
        <w:tc>
          <w:tcPr>
            <w:tcW w:w="1724" w:type="dxa"/>
          </w:tcPr>
          <w:p w:rsidR="000D75D8" w:rsidRPr="000D75D8" w:rsidRDefault="000D75D8" w:rsidP="000D75D8">
            <w:pPr>
              <w:jc w:val="center"/>
              <w:rPr>
                <w:rFonts w:eastAsia="Times New Roman" w:cs="Times New Roman"/>
                <w:b/>
                <w:sz w:val="24"/>
                <w:szCs w:val="24"/>
                <w:lang w:eastAsia="uk-UA"/>
              </w:rPr>
            </w:pPr>
          </w:p>
        </w:tc>
        <w:tc>
          <w:tcPr>
            <w:tcW w:w="1738" w:type="dxa"/>
          </w:tcPr>
          <w:p w:rsidR="000D75D8" w:rsidRPr="000D75D8" w:rsidRDefault="000D75D8" w:rsidP="000D75D8">
            <w:pPr>
              <w:jc w:val="center"/>
              <w:rPr>
                <w:rFonts w:eastAsia="Times New Roman" w:cs="Times New Roman"/>
                <w:b/>
                <w:sz w:val="24"/>
                <w:szCs w:val="24"/>
                <w:lang w:eastAsia="uk-UA"/>
              </w:rPr>
            </w:pPr>
          </w:p>
        </w:tc>
        <w:tc>
          <w:tcPr>
            <w:tcW w:w="3864" w:type="dxa"/>
          </w:tcPr>
          <w:p w:rsidR="000D75D8" w:rsidRPr="000D75D8" w:rsidRDefault="000D75D8" w:rsidP="000D75D8">
            <w:pPr>
              <w:jc w:val="center"/>
              <w:rPr>
                <w:rFonts w:eastAsia="Times New Roman" w:cs="Times New Roman"/>
                <w:b/>
                <w:sz w:val="24"/>
                <w:szCs w:val="24"/>
                <w:lang w:eastAsia="uk-UA"/>
              </w:rPr>
            </w:pPr>
          </w:p>
        </w:tc>
        <w:tc>
          <w:tcPr>
            <w:tcW w:w="2155" w:type="dxa"/>
          </w:tcPr>
          <w:p w:rsidR="000D75D8" w:rsidRPr="000D75D8" w:rsidRDefault="000D75D8" w:rsidP="000D75D8">
            <w:pPr>
              <w:jc w:val="center"/>
              <w:rPr>
                <w:rFonts w:eastAsia="Times New Roman" w:cs="Times New Roman"/>
                <w:b/>
                <w:sz w:val="24"/>
                <w:szCs w:val="24"/>
                <w:lang w:eastAsia="uk-UA"/>
              </w:rPr>
            </w:pPr>
          </w:p>
        </w:tc>
        <w:tc>
          <w:tcPr>
            <w:tcW w:w="1867" w:type="dxa"/>
          </w:tcPr>
          <w:p w:rsidR="000D75D8" w:rsidRPr="000D75D8" w:rsidRDefault="000D75D8" w:rsidP="000D75D8">
            <w:pPr>
              <w:jc w:val="center"/>
              <w:rPr>
                <w:rFonts w:eastAsia="Times New Roman" w:cs="Times New Roman"/>
                <w:b/>
                <w:sz w:val="24"/>
                <w:szCs w:val="24"/>
                <w:lang w:eastAsia="uk-UA"/>
              </w:rPr>
            </w:pPr>
          </w:p>
        </w:tc>
        <w:tc>
          <w:tcPr>
            <w:tcW w:w="1437" w:type="dxa"/>
          </w:tcPr>
          <w:p w:rsidR="000D75D8" w:rsidRPr="000D75D8" w:rsidRDefault="000D75D8" w:rsidP="000D75D8">
            <w:pPr>
              <w:jc w:val="center"/>
              <w:rPr>
                <w:rFonts w:eastAsia="Times New Roman" w:cs="Times New Roman"/>
                <w:b/>
                <w:sz w:val="24"/>
                <w:szCs w:val="24"/>
                <w:lang w:eastAsia="uk-UA"/>
              </w:rPr>
            </w:pPr>
          </w:p>
        </w:tc>
        <w:tc>
          <w:tcPr>
            <w:tcW w:w="1436" w:type="dxa"/>
          </w:tcPr>
          <w:p w:rsidR="000D75D8" w:rsidRPr="000D75D8" w:rsidRDefault="000D75D8" w:rsidP="000D75D8">
            <w:pPr>
              <w:jc w:val="center"/>
              <w:rPr>
                <w:rFonts w:eastAsia="Times New Roman" w:cs="Times New Roman"/>
                <w:b/>
                <w:sz w:val="24"/>
                <w:szCs w:val="24"/>
                <w:lang w:eastAsia="uk-UA"/>
              </w:rPr>
            </w:pPr>
          </w:p>
        </w:tc>
      </w:tr>
      <w:tr w:rsidR="000D75D8" w:rsidRPr="000D75D8" w:rsidTr="007A17D7">
        <w:trPr>
          <w:trHeight w:val="404"/>
        </w:trPr>
        <w:tc>
          <w:tcPr>
            <w:tcW w:w="541" w:type="dxa"/>
          </w:tcPr>
          <w:p w:rsidR="000D75D8" w:rsidRPr="000D75D8" w:rsidRDefault="000D75D8" w:rsidP="000D75D8">
            <w:pPr>
              <w:jc w:val="center"/>
              <w:rPr>
                <w:rFonts w:eastAsia="Times New Roman" w:cs="Times New Roman"/>
                <w:b/>
                <w:sz w:val="24"/>
                <w:szCs w:val="24"/>
                <w:lang w:eastAsia="uk-UA"/>
              </w:rPr>
            </w:pPr>
          </w:p>
        </w:tc>
        <w:tc>
          <w:tcPr>
            <w:tcW w:w="861" w:type="dxa"/>
          </w:tcPr>
          <w:p w:rsidR="000D75D8" w:rsidRPr="000D75D8" w:rsidRDefault="000D75D8" w:rsidP="000D75D8">
            <w:pPr>
              <w:jc w:val="center"/>
              <w:rPr>
                <w:rFonts w:eastAsia="Times New Roman" w:cs="Times New Roman"/>
                <w:b/>
                <w:sz w:val="24"/>
                <w:szCs w:val="24"/>
                <w:lang w:eastAsia="uk-UA"/>
              </w:rPr>
            </w:pPr>
          </w:p>
        </w:tc>
        <w:tc>
          <w:tcPr>
            <w:tcW w:w="1724" w:type="dxa"/>
          </w:tcPr>
          <w:p w:rsidR="000D75D8" w:rsidRPr="000D75D8" w:rsidRDefault="000D75D8" w:rsidP="000D75D8">
            <w:pPr>
              <w:jc w:val="center"/>
              <w:rPr>
                <w:rFonts w:eastAsia="Times New Roman" w:cs="Times New Roman"/>
                <w:b/>
                <w:sz w:val="24"/>
                <w:szCs w:val="24"/>
                <w:lang w:eastAsia="uk-UA"/>
              </w:rPr>
            </w:pPr>
          </w:p>
        </w:tc>
        <w:tc>
          <w:tcPr>
            <w:tcW w:w="1738" w:type="dxa"/>
          </w:tcPr>
          <w:p w:rsidR="000D75D8" w:rsidRPr="000D75D8" w:rsidRDefault="000D75D8" w:rsidP="000D75D8">
            <w:pPr>
              <w:jc w:val="center"/>
              <w:rPr>
                <w:rFonts w:eastAsia="Times New Roman" w:cs="Times New Roman"/>
                <w:b/>
                <w:sz w:val="24"/>
                <w:szCs w:val="24"/>
                <w:lang w:eastAsia="uk-UA"/>
              </w:rPr>
            </w:pPr>
          </w:p>
        </w:tc>
        <w:tc>
          <w:tcPr>
            <w:tcW w:w="3864" w:type="dxa"/>
          </w:tcPr>
          <w:p w:rsidR="000D75D8" w:rsidRPr="000D75D8" w:rsidRDefault="000D75D8" w:rsidP="000D75D8">
            <w:pPr>
              <w:jc w:val="center"/>
              <w:rPr>
                <w:rFonts w:eastAsia="Times New Roman" w:cs="Times New Roman"/>
                <w:b/>
                <w:sz w:val="24"/>
                <w:szCs w:val="24"/>
                <w:lang w:eastAsia="uk-UA"/>
              </w:rPr>
            </w:pPr>
          </w:p>
        </w:tc>
        <w:tc>
          <w:tcPr>
            <w:tcW w:w="2155" w:type="dxa"/>
          </w:tcPr>
          <w:p w:rsidR="000D75D8" w:rsidRPr="000D75D8" w:rsidRDefault="000D75D8" w:rsidP="000D75D8">
            <w:pPr>
              <w:jc w:val="center"/>
              <w:rPr>
                <w:rFonts w:eastAsia="Times New Roman" w:cs="Times New Roman"/>
                <w:b/>
                <w:sz w:val="24"/>
                <w:szCs w:val="24"/>
                <w:lang w:eastAsia="uk-UA"/>
              </w:rPr>
            </w:pPr>
          </w:p>
        </w:tc>
        <w:tc>
          <w:tcPr>
            <w:tcW w:w="1867" w:type="dxa"/>
          </w:tcPr>
          <w:p w:rsidR="000D75D8" w:rsidRPr="000D75D8" w:rsidRDefault="000D75D8" w:rsidP="000D75D8">
            <w:pPr>
              <w:jc w:val="center"/>
              <w:rPr>
                <w:rFonts w:eastAsia="Times New Roman" w:cs="Times New Roman"/>
                <w:b/>
                <w:sz w:val="24"/>
                <w:szCs w:val="24"/>
                <w:lang w:eastAsia="uk-UA"/>
              </w:rPr>
            </w:pPr>
          </w:p>
        </w:tc>
        <w:tc>
          <w:tcPr>
            <w:tcW w:w="1437" w:type="dxa"/>
          </w:tcPr>
          <w:p w:rsidR="000D75D8" w:rsidRPr="000D75D8" w:rsidRDefault="000D75D8" w:rsidP="000D75D8">
            <w:pPr>
              <w:jc w:val="center"/>
              <w:rPr>
                <w:rFonts w:eastAsia="Times New Roman" w:cs="Times New Roman"/>
                <w:b/>
                <w:sz w:val="24"/>
                <w:szCs w:val="24"/>
                <w:lang w:eastAsia="uk-UA"/>
              </w:rPr>
            </w:pPr>
          </w:p>
        </w:tc>
        <w:tc>
          <w:tcPr>
            <w:tcW w:w="1436" w:type="dxa"/>
          </w:tcPr>
          <w:p w:rsidR="000D75D8" w:rsidRPr="000D75D8" w:rsidRDefault="000D75D8" w:rsidP="000D75D8">
            <w:pPr>
              <w:jc w:val="center"/>
              <w:rPr>
                <w:rFonts w:eastAsia="Times New Roman" w:cs="Times New Roman"/>
                <w:b/>
                <w:sz w:val="24"/>
                <w:szCs w:val="24"/>
                <w:lang w:eastAsia="uk-UA"/>
              </w:rPr>
            </w:pPr>
          </w:p>
        </w:tc>
      </w:tr>
      <w:tr w:rsidR="000D75D8" w:rsidRPr="000D75D8" w:rsidTr="007A17D7">
        <w:trPr>
          <w:trHeight w:val="404"/>
        </w:trPr>
        <w:tc>
          <w:tcPr>
            <w:tcW w:w="541" w:type="dxa"/>
          </w:tcPr>
          <w:p w:rsidR="000D75D8" w:rsidRPr="000D75D8" w:rsidRDefault="000D75D8" w:rsidP="000D75D8">
            <w:pPr>
              <w:jc w:val="center"/>
              <w:rPr>
                <w:rFonts w:eastAsia="Times New Roman" w:cs="Times New Roman"/>
                <w:b/>
                <w:sz w:val="24"/>
                <w:szCs w:val="24"/>
                <w:lang w:eastAsia="uk-UA"/>
              </w:rPr>
            </w:pPr>
          </w:p>
        </w:tc>
        <w:tc>
          <w:tcPr>
            <w:tcW w:w="861" w:type="dxa"/>
          </w:tcPr>
          <w:p w:rsidR="000D75D8" w:rsidRPr="000D75D8" w:rsidRDefault="000D75D8" w:rsidP="000D75D8">
            <w:pPr>
              <w:jc w:val="center"/>
              <w:rPr>
                <w:rFonts w:eastAsia="Times New Roman" w:cs="Times New Roman"/>
                <w:b/>
                <w:sz w:val="24"/>
                <w:szCs w:val="24"/>
                <w:lang w:eastAsia="uk-UA"/>
              </w:rPr>
            </w:pPr>
          </w:p>
        </w:tc>
        <w:tc>
          <w:tcPr>
            <w:tcW w:w="1724" w:type="dxa"/>
          </w:tcPr>
          <w:p w:rsidR="000D75D8" w:rsidRPr="000D75D8" w:rsidRDefault="000D75D8" w:rsidP="000D75D8">
            <w:pPr>
              <w:jc w:val="center"/>
              <w:rPr>
                <w:rFonts w:eastAsia="Times New Roman" w:cs="Times New Roman"/>
                <w:b/>
                <w:sz w:val="24"/>
                <w:szCs w:val="24"/>
                <w:lang w:eastAsia="uk-UA"/>
              </w:rPr>
            </w:pPr>
          </w:p>
        </w:tc>
        <w:tc>
          <w:tcPr>
            <w:tcW w:w="1738" w:type="dxa"/>
          </w:tcPr>
          <w:p w:rsidR="000D75D8" w:rsidRPr="000D75D8" w:rsidRDefault="000D75D8" w:rsidP="000D75D8">
            <w:pPr>
              <w:jc w:val="center"/>
              <w:rPr>
                <w:rFonts w:eastAsia="Times New Roman" w:cs="Times New Roman"/>
                <w:b/>
                <w:sz w:val="24"/>
                <w:szCs w:val="24"/>
                <w:lang w:eastAsia="uk-UA"/>
              </w:rPr>
            </w:pPr>
          </w:p>
        </w:tc>
        <w:tc>
          <w:tcPr>
            <w:tcW w:w="3864" w:type="dxa"/>
          </w:tcPr>
          <w:p w:rsidR="000D75D8" w:rsidRPr="000D75D8" w:rsidRDefault="000D75D8" w:rsidP="000D75D8">
            <w:pPr>
              <w:jc w:val="center"/>
              <w:rPr>
                <w:rFonts w:eastAsia="Times New Roman" w:cs="Times New Roman"/>
                <w:b/>
                <w:sz w:val="24"/>
                <w:szCs w:val="24"/>
                <w:lang w:eastAsia="uk-UA"/>
              </w:rPr>
            </w:pPr>
          </w:p>
        </w:tc>
        <w:tc>
          <w:tcPr>
            <w:tcW w:w="2155" w:type="dxa"/>
          </w:tcPr>
          <w:p w:rsidR="000D75D8" w:rsidRPr="000D75D8" w:rsidRDefault="000D75D8" w:rsidP="000D75D8">
            <w:pPr>
              <w:jc w:val="center"/>
              <w:rPr>
                <w:rFonts w:eastAsia="Times New Roman" w:cs="Times New Roman"/>
                <w:b/>
                <w:sz w:val="24"/>
                <w:szCs w:val="24"/>
                <w:lang w:eastAsia="uk-UA"/>
              </w:rPr>
            </w:pPr>
          </w:p>
        </w:tc>
        <w:tc>
          <w:tcPr>
            <w:tcW w:w="1867" w:type="dxa"/>
          </w:tcPr>
          <w:p w:rsidR="000D75D8" w:rsidRPr="000D75D8" w:rsidRDefault="000D75D8" w:rsidP="000D75D8">
            <w:pPr>
              <w:jc w:val="center"/>
              <w:rPr>
                <w:rFonts w:eastAsia="Times New Roman" w:cs="Times New Roman"/>
                <w:b/>
                <w:sz w:val="24"/>
                <w:szCs w:val="24"/>
                <w:lang w:eastAsia="uk-UA"/>
              </w:rPr>
            </w:pPr>
          </w:p>
        </w:tc>
        <w:tc>
          <w:tcPr>
            <w:tcW w:w="1437" w:type="dxa"/>
          </w:tcPr>
          <w:p w:rsidR="000D75D8" w:rsidRPr="000D75D8" w:rsidRDefault="000D75D8" w:rsidP="000D75D8">
            <w:pPr>
              <w:jc w:val="center"/>
              <w:rPr>
                <w:rFonts w:eastAsia="Times New Roman" w:cs="Times New Roman"/>
                <w:b/>
                <w:sz w:val="24"/>
                <w:szCs w:val="24"/>
                <w:lang w:eastAsia="uk-UA"/>
              </w:rPr>
            </w:pPr>
          </w:p>
        </w:tc>
        <w:tc>
          <w:tcPr>
            <w:tcW w:w="1436" w:type="dxa"/>
          </w:tcPr>
          <w:p w:rsidR="000D75D8" w:rsidRPr="000D75D8" w:rsidRDefault="000D75D8" w:rsidP="000D75D8">
            <w:pPr>
              <w:jc w:val="center"/>
              <w:rPr>
                <w:rFonts w:eastAsia="Times New Roman" w:cs="Times New Roman"/>
                <w:b/>
                <w:sz w:val="24"/>
                <w:szCs w:val="24"/>
                <w:lang w:eastAsia="uk-UA"/>
              </w:rPr>
            </w:pPr>
          </w:p>
        </w:tc>
      </w:tr>
      <w:tr w:rsidR="000D75D8" w:rsidRPr="000D75D8" w:rsidTr="007A17D7">
        <w:trPr>
          <w:trHeight w:val="404"/>
        </w:trPr>
        <w:tc>
          <w:tcPr>
            <w:tcW w:w="541" w:type="dxa"/>
          </w:tcPr>
          <w:p w:rsidR="000D75D8" w:rsidRPr="000D75D8" w:rsidRDefault="000D75D8" w:rsidP="000D75D8">
            <w:pPr>
              <w:jc w:val="center"/>
              <w:rPr>
                <w:rFonts w:eastAsia="Times New Roman" w:cs="Times New Roman"/>
                <w:b/>
                <w:sz w:val="24"/>
                <w:szCs w:val="24"/>
                <w:lang w:eastAsia="uk-UA"/>
              </w:rPr>
            </w:pPr>
          </w:p>
        </w:tc>
        <w:tc>
          <w:tcPr>
            <w:tcW w:w="861" w:type="dxa"/>
          </w:tcPr>
          <w:p w:rsidR="000D75D8" w:rsidRPr="000D75D8" w:rsidRDefault="000D75D8" w:rsidP="000D75D8">
            <w:pPr>
              <w:jc w:val="center"/>
              <w:rPr>
                <w:rFonts w:eastAsia="Times New Roman" w:cs="Times New Roman"/>
                <w:b/>
                <w:sz w:val="24"/>
                <w:szCs w:val="24"/>
                <w:lang w:eastAsia="uk-UA"/>
              </w:rPr>
            </w:pPr>
          </w:p>
        </w:tc>
        <w:tc>
          <w:tcPr>
            <w:tcW w:w="1724" w:type="dxa"/>
          </w:tcPr>
          <w:p w:rsidR="000D75D8" w:rsidRPr="000D75D8" w:rsidRDefault="000D75D8" w:rsidP="000D75D8">
            <w:pPr>
              <w:jc w:val="center"/>
              <w:rPr>
                <w:rFonts w:eastAsia="Times New Roman" w:cs="Times New Roman"/>
                <w:b/>
                <w:sz w:val="24"/>
                <w:szCs w:val="24"/>
                <w:lang w:eastAsia="uk-UA"/>
              </w:rPr>
            </w:pPr>
          </w:p>
        </w:tc>
        <w:tc>
          <w:tcPr>
            <w:tcW w:w="1738" w:type="dxa"/>
          </w:tcPr>
          <w:p w:rsidR="000D75D8" w:rsidRPr="000D75D8" w:rsidRDefault="000D75D8" w:rsidP="000D75D8">
            <w:pPr>
              <w:jc w:val="center"/>
              <w:rPr>
                <w:rFonts w:eastAsia="Times New Roman" w:cs="Times New Roman"/>
                <w:b/>
                <w:sz w:val="24"/>
                <w:szCs w:val="24"/>
                <w:lang w:eastAsia="uk-UA"/>
              </w:rPr>
            </w:pPr>
          </w:p>
        </w:tc>
        <w:tc>
          <w:tcPr>
            <w:tcW w:w="3864" w:type="dxa"/>
          </w:tcPr>
          <w:p w:rsidR="000D75D8" w:rsidRPr="000D75D8" w:rsidRDefault="000D75D8" w:rsidP="000D75D8">
            <w:pPr>
              <w:jc w:val="center"/>
              <w:rPr>
                <w:rFonts w:eastAsia="Times New Roman" w:cs="Times New Roman"/>
                <w:b/>
                <w:sz w:val="24"/>
                <w:szCs w:val="24"/>
                <w:lang w:eastAsia="uk-UA"/>
              </w:rPr>
            </w:pPr>
          </w:p>
        </w:tc>
        <w:tc>
          <w:tcPr>
            <w:tcW w:w="2155" w:type="dxa"/>
          </w:tcPr>
          <w:p w:rsidR="000D75D8" w:rsidRPr="000D75D8" w:rsidRDefault="000D75D8" w:rsidP="000D75D8">
            <w:pPr>
              <w:jc w:val="center"/>
              <w:rPr>
                <w:rFonts w:eastAsia="Times New Roman" w:cs="Times New Roman"/>
                <w:b/>
                <w:sz w:val="24"/>
                <w:szCs w:val="24"/>
                <w:lang w:eastAsia="uk-UA"/>
              </w:rPr>
            </w:pPr>
          </w:p>
        </w:tc>
        <w:tc>
          <w:tcPr>
            <w:tcW w:w="1867" w:type="dxa"/>
          </w:tcPr>
          <w:p w:rsidR="000D75D8" w:rsidRPr="000D75D8" w:rsidRDefault="000D75D8" w:rsidP="000D75D8">
            <w:pPr>
              <w:jc w:val="center"/>
              <w:rPr>
                <w:rFonts w:eastAsia="Times New Roman" w:cs="Times New Roman"/>
                <w:b/>
                <w:sz w:val="24"/>
                <w:szCs w:val="24"/>
                <w:lang w:eastAsia="uk-UA"/>
              </w:rPr>
            </w:pPr>
          </w:p>
        </w:tc>
        <w:tc>
          <w:tcPr>
            <w:tcW w:w="1437" w:type="dxa"/>
          </w:tcPr>
          <w:p w:rsidR="000D75D8" w:rsidRPr="000D75D8" w:rsidRDefault="000D75D8" w:rsidP="000D75D8">
            <w:pPr>
              <w:jc w:val="center"/>
              <w:rPr>
                <w:rFonts w:eastAsia="Times New Roman" w:cs="Times New Roman"/>
                <w:b/>
                <w:sz w:val="24"/>
                <w:szCs w:val="24"/>
                <w:lang w:eastAsia="uk-UA"/>
              </w:rPr>
            </w:pPr>
          </w:p>
        </w:tc>
        <w:tc>
          <w:tcPr>
            <w:tcW w:w="1436" w:type="dxa"/>
          </w:tcPr>
          <w:p w:rsidR="000D75D8" w:rsidRPr="000D75D8" w:rsidRDefault="000D75D8" w:rsidP="000D75D8">
            <w:pPr>
              <w:jc w:val="center"/>
              <w:rPr>
                <w:rFonts w:eastAsia="Times New Roman" w:cs="Times New Roman"/>
                <w:b/>
                <w:sz w:val="24"/>
                <w:szCs w:val="24"/>
                <w:lang w:eastAsia="uk-UA"/>
              </w:rPr>
            </w:pPr>
          </w:p>
        </w:tc>
      </w:tr>
      <w:tr w:rsidR="000D75D8" w:rsidRPr="000D75D8" w:rsidTr="007A17D7">
        <w:trPr>
          <w:trHeight w:val="404"/>
        </w:trPr>
        <w:tc>
          <w:tcPr>
            <w:tcW w:w="541" w:type="dxa"/>
          </w:tcPr>
          <w:p w:rsidR="000D75D8" w:rsidRPr="000D75D8" w:rsidRDefault="000D75D8" w:rsidP="000D75D8">
            <w:pPr>
              <w:jc w:val="center"/>
              <w:rPr>
                <w:rFonts w:eastAsia="Times New Roman" w:cs="Times New Roman"/>
                <w:b/>
                <w:sz w:val="24"/>
                <w:szCs w:val="24"/>
                <w:lang w:eastAsia="uk-UA"/>
              </w:rPr>
            </w:pPr>
          </w:p>
        </w:tc>
        <w:tc>
          <w:tcPr>
            <w:tcW w:w="861" w:type="dxa"/>
          </w:tcPr>
          <w:p w:rsidR="000D75D8" w:rsidRPr="000D75D8" w:rsidRDefault="000D75D8" w:rsidP="000D75D8">
            <w:pPr>
              <w:jc w:val="center"/>
              <w:rPr>
                <w:rFonts w:eastAsia="Times New Roman" w:cs="Times New Roman"/>
                <w:b/>
                <w:sz w:val="24"/>
                <w:szCs w:val="24"/>
                <w:lang w:eastAsia="uk-UA"/>
              </w:rPr>
            </w:pPr>
          </w:p>
        </w:tc>
        <w:tc>
          <w:tcPr>
            <w:tcW w:w="1724" w:type="dxa"/>
          </w:tcPr>
          <w:p w:rsidR="000D75D8" w:rsidRPr="000D75D8" w:rsidRDefault="000D75D8" w:rsidP="000D75D8">
            <w:pPr>
              <w:jc w:val="center"/>
              <w:rPr>
                <w:rFonts w:eastAsia="Times New Roman" w:cs="Times New Roman"/>
                <w:b/>
                <w:sz w:val="24"/>
                <w:szCs w:val="24"/>
                <w:lang w:eastAsia="uk-UA"/>
              </w:rPr>
            </w:pPr>
          </w:p>
        </w:tc>
        <w:tc>
          <w:tcPr>
            <w:tcW w:w="1738" w:type="dxa"/>
          </w:tcPr>
          <w:p w:rsidR="000D75D8" w:rsidRPr="000D75D8" w:rsidRDefault="000D75D8" w:rsidP="000D75D8">
            <w:pPr>
              <w:jc w:val="center"/>
              <w:rPr>
                <w:rFonts w:eastAsia="Times New Roman" w:cs="Times New Roman"/>
                <w:b/>
                <w:sz w:val="24"/>
                <w:szCs w:val="24"/>
                <w:lang w:eastAsia="uk-UA"/>
              </w:rPr>
            </w:pPr>
          </w:p>
        </w:tc>
        <w:tc>
          <w:tcPr>
            <w:tcW w:w="3864" w:type="dxa"/>
          </w:tcPr>
          <w:p w:rsidR="000D75D8" w:rsidRPr="000D75D8" w:rsidRDefault="000D75D8" w:rsidP="000D75D8">
            <w:pPr>
              <w:jc w:val="center"/>
              <w:rPr>
                <w:rFonts w:eastAsia="Times New Roman" w:cs="Times New Roman"/>
                <w:b/>
                <w:sz w:val="24"/>
                <w:szCs w:val="24"/>
                <w:lang w:eastAsia="uk-UA"/>
              </w:rPr>
            </w:pPr>
          </w:p>
        </w:tc>
        <w:tc>
          <w:tcPr>
            <w:tcW w:w="2155" w:type="dxa"/>
          </w:tcPr>
          <w:p w:rsidR="000D75D8" w:rsidRPr="000D75D8" w:rsidRDefault="000D75D8" w:rsidP="000D75D8">
            <w:pPr>
              <w:jc w:val="center"/>
              <w:rPr>
                <w:rFonts w:eastAsia="Times New Roman" w:cs="Times New Roman"/>
                <w:b/>
                <w:sz w:val="24"/>
                <w:szCs w:val="24"/>
                <w:lang w:eastAsia="uk-UA"/>
              </w:rPr>
            </w:pPr>
          </w:p>
        </w:tc>
        <w:tc>
          <w:tcPr>
            <w:tcW w:w="1867" w:type="dxa"/>
          </w:tcPr>
          <w:p w:rsidR="000D75D8" w:rsidRPr="000D75D8" w:rsidRDefault="000D75D8" w:rsidP="000D75D8">
            <w:pPr>
              <w:jc w:val="center"/>
              <w:rPr>
                <w:rFonts w:eastAsia="Times New Roman" w:cs="Times New Roman"/>
                <w:b/>
                <w:sz w:val="24"/>
                <w:szCs w:val="24"/>
                <w:lang w:eastAsia="uk-UA"/>
              </w:rPr>
            </w:pPr>
          </w:p>
        </w:tc>
        <w:tc>
          <w:tcPr>
            <w:tcW w:w="1437" w:type="dxa"/>
          </w:tcPr>
          <w:p w:rsidR="000D75D8" w:rsidRPr="000D75D8" w:rsidRDefault="000D75D8" w:rsidP="000D75D8">
            <w:pPr>
              <w:jc w:val="center"/>
              <w:rPr>
                <w:rFonts w:eastAsia="Times New Roman" w:cs="Times New Roman"/>
                <w:b/>
                <w:sz w:val="24"/>
                <w:szCs w:val="24"/>
                <w:lang w:eastAsia="uk-UA"/>
              </w:rPr>
            </w:pPr>
          </w:p>
        </w:tc>
        <w:tc>
          <w:tcPr>
            <w:tcW w:w="1436" w:type="dxa"/>
          </w:tcPr>
          <w:p w:rsidR="000D75D8" w:rsidRPr="000D75D8" w:rsidRDefault="000D75D8" w:rsidP="000D75D8">
            <w:pPr>
              <w:jc w:val="center"/>
              <w:rPr>
                <w:rFonts w:eastAsia="Times New Roman" w:cs="Times New Roman"/>
                <w:b/>
                <w:sz w:val="24"/>
                <w:szCs w:val="24"/>
                <w:lang w:eastAsia="uk-UA"/>
              </w:rPr>
            </w:pPr>
          </w:p>
        </w:tc>
      </w:tr>
      <w:tr w:rsidR="000D75D8" w:rsidRPr="000D75D8" w:rsidTr="007A17D7">
        <w:trPr>
          <w:trHeight w:val="404"/>
        </w:trPr>
        <w:tc>
          <w:tcPr>
            <w:tcW w:w="541" w:type="dxa"/>
          </w:tcPr>
          <w:p w:rsidR="000D75D8" w:rsidRPr="000D75D8" w:rsidRDefault="000D75D8" w:rsidP="000D75D8">
            <w:pPr>
              <w:jc w:val="center"/>
              <w:rPr>
                <w:rFonts w:eastAsia="Times New Roman" w:cs="Times New Roman"/>
                <w:b/>
                <w:sz w:val="24"/>
                <w:szCs w:val="24"/>
                <w:lang w:eastAsia="uk-UA"/>
              </w:rPr>
            </w:pPr>
          </w:p>
        </w:tc>
        <w:tc>
          <w:tcPr>
            <w:tcW w:w="861" w:type="dxa"/>
          </w:tcPr>
          <w:p w:rsidR="000D75D8" w:rsidRPr="000D75D8" w:rsidRDefault="000D75D8" w:rsidP="000D75D8">
            <w:pPr>
              <w:jc w:val="center"/>
              <w:rPr>
                <w:rFonts w:eastAsia="Times New Roman" w:cs="Times New Roman"/>
                <w:b/>
                <w:sz w:val="24"/>
                <w:szCs w:val="24"/>
                <w:lang w:eastAsia="uk-UA"/>
              </w:rPr>
            </w:pPr>
          </w:p>
        </w:tc>
        <w:tc>
          <w:tcPr>
            <w:tcW w:w="1724" w:type="dxa"/>
          </w:tcPr>
          <w:p w:rsidR="000D75D8" w:rsidRPr="000D75D8" w:rsidRDefault="000D75D8" w:rsidP="000D75D8">
            <w:pPr>
              <w:jc w:val="center"/>
              <w:rPr>
                <w:rFonts w:eastAsia="Times New Roman" w:cs="Times New Roman"/>
                <w:b/>
                <w:sz w:val="24"/>
                <w:szCs w:val="24"/>
                <w:lang w:eastAsia="uk-UA"/>
              </w:rPr>
            </w:pPr>
          </w:p>
        </w:tc>
        <w:tc>
          <w:tcPr>
            <w:tcW w:w="1738" w:type="dxa"/>
          </w:tcPr>
          <w:p w:rsidR="000D75D8" w:rsidRPr="000D75D8" w:rsidRDefault="000D75D8" w:rsidP="000D75D8">
            <w:pPr>
              <w:jc w:val="center"/>
              <w:rPr>
                <w:rFonts w:eastAsia="Times New Roman" w:cs="Times New Roman"/>
                <w:b/>
                <w:sz w:val="24"/>
                <w:szCs w:val="24"/>
                <w:lang w:eastAsia="uk-UA"/>
              </w:rPr>
            </w:pPr>
          </w:p>
        </w:tc>
        <w:tc>
          <w:tcPr>
            <w:tcW w:w="3864" w:type="dxa"/>
          </w:tcPr>
          <w:p w:rsidR="000D75D8" w:rsidRPr="000D75D8" w:rsidRDefault="000D75D8" w:rsidP="000D75D8">
            <w:pPr>
              <w:jc w:val="center"/>
              <w:rPr>
                <w:rFonts w:eastAsia="Times New Roman" w:cs="Times New Roman"/>
                <w:b/>
                <w:sz w:val="24"/>
                <w:szCs w:val="24"/>
                <w:lang w:eastAsia="uk-UA"/>
              </w:rPr>
            </w:pPr>
          </w:p>
        </w:tc>
        <w:tc>
          <w:tcPr>
            <w:tcW w:w="2155" w:type="dxa"/>
          </w:tcPr>
          <w:p w:rsidR="000D75D8" w:rsidRPr="000D75D8" w:rsidRDefault="000D75D8" w:rsidP="000D75D8">
            <w:pPr>
              <w:jc w:val="center"/>
              <w:rPr>
                <w:rFonts w:eastAsia="Times New Roman" w:cs="Times New Roman"/>
                <w:b/>
                <w:sz w:val="24"/>
                <w:szCs w:val="24"/>
                <w:lang w:eastAsia="uk-UA"/>
              </w:rPr>
            </w:pPr>
          </w:p>
        </w:tc>
        <w:tc>
          <w:tcPr>
            <w:tcW w:w="1867" w:type="dxa"/>
          </w:tcPr>
          <w:p w:rsidR="000D75D8" w:rsidRPr="000D75D8" w:rsidRDefault="000D75D8" w:rsidP="000D75D8">
            <w:pPr>
              <w:jc w:val="center"/>
              <w:rPr>
                <w:rFonts w:eastAsia="Times New Roman" w:cs="Times New Roman"/>
                <w:b/>
                <w:sz w:val="24"/>
                <w:szCs w:val="24"/>
                <w:lang w:eastAsia="uk-UA"/>
              </w:rPr>
            </w:pPr>
          </w:p>
        </w:tc>
        <w:tc>
          <w:tcPr>
            <w:tcW w:w="1437" w:type="dxa"/>
          </w:tcPr>
          <w:p w:rsidR="000D75D8" w:rsidRPr="000D75D8" w:rsidRDefault="000D75D8" w:rsidP="000D75D8">
            <w:pPr>
              <w:jc w:val="center"/>
              <w:rPr>
                <w:rFonts w:eastAsia="Times New Roman" w:cs="Times New Roman"/>
                <w:b/>
                <w:sz w:val="24"/>
                <w:szCs w:val="24"/>
                <w:lang w:eastAsia="uk-UA"/>
              </w:rPr>
            </w:pPr>
          </w:p>
        </w:tc>
        <w:tc>
          <w:tcPr>
            <w:tcW w:w="1436" w:type="dxa"/>
          </w:tcPr>
          <w:p w:rsidR="000D75D8" w:rsidRPr="000D75D8" w:rsidRDefault="000D75D8" w:rsidP="000D75D8">
            <w:pPr>
              <w:jc w:val="center"/>
              <w:rPr>
                <w:rFonts w:eastAsia="Times New Roman" w:cs="Times New Roman"/>
                <w:b/>
                <w:sz w:val="24"/>
                <w:szCs w:val="24"/>
                <w:lang w:eastAsia="uk-UA"/>
              </w:rPr>
            </w:pPr>
          </w:p>
        </w:tc>
      </w:tr>
      <w:tr w:rsidR="000D75D8" w:rsidRPr="000D75D8" w:rsidTr="007A17D7">
        <w:trPr>
          <w:trHeight w:val="404"/>
        </w:trPr>
        <w:tc>
          <w:tcPr>
            <w:tcW w:w="541" w:type="dxa"/>
          </w:tcPr>
          <w:p w:rsidR="000D75D8" w:rsidRPr="000D75D8" w:rsidRDefault="000D75D8" w:rsidP="000D75D8">
            <w:pPr>
              <w:jc w:val="center"/>
              <w:rPr>
                <w:rFonts w:eastAsia="Times New Roman" w:cs="Times New Roman"/>
                <w:b/>
                <w:sz w:val="24"/>
                <w:szCs w:val="24"/>
                <w:lang w:eastAsia="uk-UA"/>
              </w:rPr>
            </w:pPr>
          </w:p>
        </w:tc>
        <w:tc>
          <w:tcPr>
            <w:tcW w:w="861" w:type="dxa"/>
          </w:tcPr>
          <w:p w:rsidR="000D75D8" w:rsidRPr="000D75D8" w:rsidRDefault="000D75D8" w:rsidP="000D75D8">
            <w:pPr>
              <w:jc w:val="center"/>
              <w:rPr>
                <w:rFonts w:eastAsia="Times New Roman" w:cs="Times New Roman"/>
                <w:b/>
                <w:sz w:val="24"/>
                <w:szCs w:val="24"/>
                <w:lang w:eastAsia="uk-UA"/>
              </w:rPr>
            </w:pPr>
          </w:p>
        </w:tc>
        <w:tc>
          <w:tcPr>
            <w:tcW w:w="1724" w:type="dxa"/>
          </w:tcPr>
          <w:p w:rsidR="000D75D8" w:rsidRPr="000D75D8" w:rsidRDefault="000D75D8" w:rsidP="000D75D8">
            <w:pPr>
              <w:jc w:val="center"/>
              <w:rPr>
                <w:rFonts w:eastAsia="Times New Roman" w:cs="Times New Roman"/>
                <w:b/>
                <w:sz w:val="24"/>
                <w:szCs w:val="24"/>
                <w:lang w:eastAsia="uk-UA"/>
              </w:rPr>
            </w:pPr>
          </w:p>
        </w:tc>
        <w:tc>
          <w:tcPr>
            <w:tcW w:w="1738" w:type="dxa"/>
          </w:tcPr>
          <w:p w:rsidR="000D75D8" w:rsidRPr="000D75D8" w:rsidRDefault="000D75D8" w:rsidP="000D75D8">
            <w:pPr>
              <w:jc w:val="center"/>
              <w:rPr>
                <w:rFonts w:eastAsia="Times New Roman" w:cs="Times New Roman"/>
                <w:b/>
                <w:sz w:val="24"/>
                <w:szCs w:val="24"/>
                <w:lang w:eastAsia="uk-UA"/>
              </w:rPr>
            </w:pPr>
          </w:p>
        </w:tc>
        <w:tc>
          <w:tcPr>
            <w:tcW w:w="3864" w:type="dxa"/>
          </w:tcPr>
          <w:p w:rsidR="000D75D8" w:rsidRPr="000D75D8" w:rsidRDefault="000D75D8" w:rsidP="000D75D8">
            <w:pPr>
              <w:jc w:val="center"/>
              <w:rPr>
                <w:rFonts w:eastAsia="Times New Roman" w:cs="Times New Roman"/>
                <w:b/>
                <w:sz w:val="24"/>
                <w:szCs w:val="24"/>
                <w:lang w:eastAsia="uk-UA"/>
              </w:rPr>
            </w:pPr>
          </w:p>
        </w:tc>
        <w:tc>
          <w:tcPr>
            <w:tcW w:w="2155" w:type="dxa"/>
          </w:tcPr>
          <w:p w:rsidR="000D75D8" w:rsidRPr="000D75D8" w:rsidRDefault="000D75D8" w:rsidP="000D75D8">
            <w:pPr>
              <w:jc w:val="center"/>
              <w:rPr>
                <w:rFonts w:eastAsia="Times New Roman" w:cs="Times New Roman"/>
                <w:b/>
                <w:sz w:val="24"/>
                <w:szCs w:val="24"/>
                <w:lang w:eastAsia="uk-UA"/>
              </w:rPr>
            </w:pPr>
          </w:p>
        </w:tc>
        <w:tc>
          <w:tcPr>
            <w:tcW w:w="1867" w:type="dxa"/>
          </w:tcPr>
          <w:p w:rsidR="000D75D8" w:rsidRPr="000D75D8" w:rsidRDefault="000D75D8" w:rsidP="000D75D8">
            <w:pPr>
              <w:jc w:val="center"/>
              <w:rPr>
                <w:rFonts w:eastAsia="Times New Roman" w:cs="Times New Roman"/>
                <w:b/>
                <w:sz w:val="24"/>
                <w:szCs w:val="24"/>
                <w:lang w:eastAsia="uk-UA"/>
              </w:rPr>
            </w:pPr>
          </w:p>
        </w:tc>
        <w:tc>
          <w:tcPr>
            <w:tcW w:w="1437" w:type="dxa"/>
          </w:tcPr>
          <w:p w:rsidR="000D75D8" w:rsidRPr="000D75D8" w:rsidRDefault="000D75D8" w:rsidP="000D75D8">
            <w:pPr>
              <w:jc w:val="center"/>
              <w:rPr>
                <w:rFonts w:eastAsia="Times New Roman" w:cs="Times New Roman"/>
                <w:b/>
                <w:sz w:val="24"/>
                <w:szCs w:val="24"/>
                <w:lang w:eastAsia="uk-UA"/>
              </w:rPr>
            </w:pPr>
          </w:p>
        </w:tc>
        <w:tc>
          <w:tcPr>
            <w:tcW w:w="1436" w:type="dxa"/>
          </w:tcPr>
          <w:p w:rsidR="000D75D8" w:rsidRPr="000D75D8" w:rsidRDefault="000D75D8" w:rsidP="000D75D8">
            <w:pPr>
              <w:jc w:val="center"/>
              <w:rPr>
                <w:rFonts w:eastAsia="Times New Roman" w:cs="Times New Roman"/>
                <w:b/>
                <w:sz w:val="24"/>
                <w:szCs w:val="24"/>
                <w:lang w:eastAsia="uk-UA"/>
              </w:rPr>
            </w:pPr>
          </w:p>
        </w:tc>
      </w:tr>
      <w:tr w:rsidR="000D75D8" w:rsidRPr="000D75D8" w:rsidTr="007A17D7">
        <w:trPr>
          <w:trHeight w:val="404"/>
        </w:trPr>
        <w:tc>
          <w:tcPr>
            <w:tcW w:w="541" w:type="dxa"/>
          </w:tcPr>
          <w:p w:rsidR="000D75D8" w:rsidRPr="000D75D8" w:rsidRDefault="000D75D8" w:rsidP="000D75D8">
            <w:pPr>
              <w:jc w:val="center"/>
              <w:rPr>
                <w:rFonts w:eastAsia="Times New Roman" w:cs="Times New Roman"/>
                <w:b/>
                <w:sz w:val="24"/>
                <w:szCs w:val="24"/>
                <w:lang w:eastAsia="uk-UA"/>
              </w:rPr>
            </w:pPr>
          </w:p>
        </w:tc>
        <w:tc>
          <w:tcPr>
            <w:tcW w:w="861" w:type="dxa"/>
          </w:tcPr>
          <w:p w:rsidR="000D75D8" w:rsidRPr="000D75D8" w:rsidRDefault="000D75D8" w:rsidP="000D75D8">
            <w:pPr>
              <w:jc w:val="center"/>
              <w:rPr>
                <w:rFonts w:eastAsia="Times New Roman" w:cs="Times New Roman"/>
                <w:b/>
                <w:sz w:val="24"/>
                <w:szCs w:val="24"/>
                <w:lang w:eastAsia="uk-UA"/>
              </w:rPr>
            </w:pPr>
          </w:p>
        </w:tc>
        <w:tc>
          <w:tcPr>
            <w:tcW w:w="1724" w:type="dxa"/>
          </w:tcPr>
          <w:p w:rsidR="000D75D8" w:rsidRPr="000D75D8" w:rsidRDefault="000D75D8" w:rsidP="000D75D8">
            <w:pPr>
              <w:jc w:val="center"/>
              <w:rPr>
                <w:rFonts w:eastAsia="Times New Roman" w:cs="Times New Roman"/>
                <w:b/>
                <w:sz w:val="24"/>
                <w:szCs w:val="24"/>
                <w:lang w:eastAsia="uk-UA"/>
              </w:rPr>
            </w:pPr>
          </w:p>
        </w:tc>
        <w:tc>
          <w:tcPr>
            <w:tcW w:w="1738" w:type="dxa"/>
          </w:tcPr>
          <w:p w:rsidR="000D75D8" w:rsidRPr="000D75D8" w:rsidRDefault="000D75D8" w:rsidP="000D75D8">
            <w:pPr>
              <w:jc w:val="center"/>
              <w:rPr>
                <w:rFonts w:eastAsia="Times New Roman" w:cs="Times New Roman"/>
                <w:b/>
                <w:sz w:val="24"/>
                <w:szCs w:val="24"/>
                <w:lang w:eastAsia="uk-UA"/>
              </w:rPr>
            </w:pPr>
          </w:p>
        </w:tc>
        <w:tc>
          <w:tcPr>
            <w:tcW w:w="3864" w:type="dxa"/>
          </w:tcPr>
          <w:p w:rsidR="000D75D8" w:rsidRPr="000D75D8" w:rsidRDefault="000D75D8" w:rsidP="000D75D8">
            <w:pPr>
              <w:jc w:val="center"/>
              <w:rPr>
                <w:rFonts w:eastAsia="Times New Roman" w:cs="Times New Roman"/>
                <w:b/>
                <w:sz w:val="24"/>
                <w:szCs w:val="24"/>
                <w:lang w:eastAsia="uk-UA"/>
              </w:rPr>
            </w:pPr>
          </w:p>
        </w:tc>
        <w:tc>
          <w:tcPr>
            <w:tcW w:w="2155" w:type="dxa"/>
          </w:tcPr>
          <w:p w:rsidR="000D75D8" w:rsidRPr="000D75D8" w:rsidRDefault="000D75D8" w:rsidP="000D75D8">
            <w:pPr>
              <w:jc w:val="center"/>
              <w:rPr>
                <w:rFonts w:eastAsia="Times New Roman" w:cs="Times New Roman"/>
                <w:b/>
                <w:sz w:val="24"/>
                <w:szCs w:val="24"/>
                <w:lang w:eastAsia="uk-UA"/>
              </w:rPr>
            </w:pPr>
          </w:p>
        </w:tc>
        <w:tc>
          <w:tcPr>
            <w:tcW w:w="1867" w:type="dxa"/>
          </w:tcPr>
          <w:p w:rsidR="000D75D8" w:rsidRPr="000D75D8" w:rsidRDefault="000D75D8" w:rsidP="000D75D8">
            <w:pPr>
              <w:jc w:val="center"/>
              <w:rPr>
                <w:rFonts w:eastAsia="Times New Roman" w:cs="Times New Roman"/>
                <w:b/>
                <w:sz w:val="24"/>
                <w:szCs w:val="24"/>
                <w:lang w:eastAsia="uk-UA"/>
              </w:rPr>
            </w:pPr>
          </w:p>
        </w:tc>
        <w:tc>
          <w:tcPr>
            <w:tcW w:w="1437" w:type="dxa"/>
          </w:tcPr>
          <w:p w:rsidR="000D75D8" w:rsidRPr="000D75D8" w:rsidRDefault="000D75D8" w:rsidP="000D75D8">
            <w:pPr>
              <w:jc w:val="center"/>
              <w:rPr>
                <w:rFonts w:eastAsia="Times New Roman" w:cs="Times New Roman"/>
                <w:b/>
                <w:sz w:val="24"/>
                <w:szCs w:val="24"/>
                <w:lang w:eastAsia="uk-UA"/>
              </w:rPr>
            </w:pPr>
          </w:p>
        </w:tc>
        <w:tc>
          <w:tcPr>
            <w:tcW w:w="1436" w:type="dxa"/>
          </w:tcPr>
          <w:p w:rsidR="000D75D8" w:rsidRPr="000D75D8" w:rsidRDefault="000D75D8" w:rsidP="000D75D8">
            <w:pPr>
              <w:jc w:val="center"/>
              <w:rPr>
                <w:rFonts w:eastAsia="Times New Roman" w:cs="Times New Roman"/>
                <w:b/>
                <w:sz w:val="24"/>
                <w:szCs w:val="24"/>
                <w:lang w:eastAsia="uk-UA"/>
              </w:rPr>
            </w:pPr>
          </w:p>
        </w:tc>
      </w:tr>
      <w:tr w:rsidR="000D75D8" w:rsidRPr="000D75D8" w:rsidTr="007A17D7">
        <w:trPr>
          <w:trHeight w:val="404"/>
        </w:trPr>
        <w:tc>
          <w:tcPr>
            <w:tcW w:w="541" w:type="dxa"/>
          </w:tcPr>
          <w:p w:rsidR="000D75D8" w:rsidRPr="000D75D8" w:rsidRDefault="000D75D8" w:rsidP="000D75D8">
            <w:pPr>
              <w:jc w:val="center"/>
              <w:rPr>
                <w:rFonts w:eastAsia="Times New Roman" w:cs="Times New Roman"/>
                <w:b/>
                <w:sz w:val="24"/>
                <w:szCs w:val="24"/>
                <w:lang w:eastAsia="uk-UA"/>
              </w:rPr>
            </w:pPr>
          </w:p>
        </w:tc>
        <w:tc>
          <w:tcPr>
            <w:tcW w:w="861" w:type="dxa"/>
          </w:tcPr>
          <w:p w:rsidR="000D75D8" w:rsidRPr="000D75D8" w:rsidRDefault="000D75D8" w:rsidP="000D75D8">
            <w:pPr>
              <w:jc w:val="center"/>
              <w:rPr>
                <w:rFonts w:eastAsia="Times New Roman" w:cs="Times New Roman"/>
                <w:b/>
                <w:sz w:val="24"/>
                <w:szCs w:val="24"/>
                <w:lang w:eastAsia="uk-UA"/>
              </w:rPr>
            </w:pPr>
          </w:p>
        </w:tc>
        <w:tc>
          <w:tcPr>
            <w:tcW w:w="1724" w:type="dxa"/>
          </w:tcPr>
          <w:p w:rsidR="000D75D8" w:rsidRPr="000D75D8" w:rsidRDefault="000D75D8" w:rsidP="000D75D8">
            <w:pPr>
              <w:jc w:val="center"/>
              <w:rPr>
                <w:rFonts w:eastAsia="Times New Roman" w:cs="Times New Roman"/>
                <w:b/>
                <w:sz w:val="24"/>
                <w:szCs w:val="24"/>
                <w:lang w:eastAsia="uk-UA"/>
              </w:rPr>
            </w:pPr>
          </w:p>
        </w:tc>
        <w:tc>
          <w:tcPr>
            <w:tcW w:w="1738" w:type="dxa"/>
          </w:tcPr>
          <w:p w:rsidR="000D75D8" w:rsidRPr="000D75D8" w:rsidRDefault="000D75D8" w:rsidP="000D75D8">
            <w:pPr>
              <w:jc w:val="center"/>
              <w:rPr>
                <w:rFonts w:eastAsia="Times New Roman" w:cs="Times New Roman"/>
                <w:b/>
                <w:sz w:val="24"/>
                <w:szCs w:val="24"/>
                <w:lang w:eastAsia="uk-UA"/>
              </w:rPr>
            </w:pPr>
          </w:p>
        </w:tc>
        <w:tc>
          <w:tcPr>
            <w:tcW w:w="3864" w:type="dxa"/>
          </w:tcPr>
          <w:p w:rsidR="000D75D8" w:rsidRPr="000D75D8" w:rsidRDefault="000D75D8" w:rsidP="000D75D8">
            <w:pPr>
              <w:jc w:val="center"/>
              <w:rPr>
                <w:rFonts w:eastAsia="Times New Roman" w:cs="Times New Roman"/>
                <w:b/>
                <w:sz w:val="24"/>
                <w:szCs w:val="24"/>
                <w:lang w:eastAsia="uk-UA"/>
              </w:rPr>
            </w:pPr>
          </w:p>
        </w:tc>
        <w:tc>
          <w:tcPr>
            <w:tcW w:w="2155" w:type="dxa"/>
          </w:tcPr>
          <w:p w:rsidR="000D75D8" w:rsidRPr="000D75D8" w:rsidRDefault="000D75D8" w:rsidP="000D75D8">
            <w:pPr>
              <w:jc w:val="center"/>
              <w:rPr>
                <w:rFonts w:eastAsia="Times New Roman" w:cs="Times New Roman"/>
                <w:b/>
                <w:sz w:val="24"/>
                <w:szCs w:val="24"/>
                <w:lang w:eastAsia="uk-UA"/>
              </w:rPr>
            </w:pPr>
          </w:p>
        </w:tc>
        <w:tc>
          <w:tcPr>
            <w:tcW w:w="1867" w:type="dxa"/>
          </w:tcPr>
          <w:p w:rsidR="000D75D8" w:rsidRPr="000D75D8" w:rsidRDefault="000D75D8" w:rsidP="000D75D8">
            <w:pPr>
              <w:jc w:val="center"/>
              <w:rPr>
                <w:rFonts w:eastAsia="Times New Roman" w:cs="Times New Roman"/>
                <w:b/>
                <w:sz w:val="24"/>
                <w:szCs w:val="24"/>
                <w:lang w:eastAsia="uk-UA"/>
              </w:rPr>
            </w:pPr>
          </w:p>
        </w:tc>
        <w:tc>
          <w:tcPr>
            <w:tcW w:w="1437" w:type="dxa"/>
          </w:tcPr>
          <w:p w:rsidR="000D75D8" w:rsidRPr="000D75D8" w:rsidRDefault="000D75D8" w:rsidP="000D75D8">
            <w:pPr>
              <w:jc w:val="center"/>
              <w:rPr>
                <w:rFonts w:eastAsia="Times New Roman" w:cs="Times New Roman"/>
                <w:b/>
                <w:sz w:val="24"/>
                <w:szCs w:val="24"/>
                <w:lang w:eastAsia="uk-UA"/>
              </w:rPr>
            </w:pPr>
          </w:p>
        </w:tc>
        <w:tc>
          <w:tcPr>
            <w:tcW w:w="1436" w:type="dxa"/>
          </w:tcPr>
          <w:p w:rsidR="000D75D8" w:rsidRPr="000D75D8" w:rsidRDefault="000D75D8" w:rsidP="000D75D8">
            <w:pPr>
              <w:jc w:val="center"/>
              <w:rPr>
                <w:rFonts w:eastAsia="Times New Roman" w:cs="Times New Roman"/>
                <w:b/>
                <w:sz w:val="24"/>
                <w:szCs w:val="24"/>
                <w:lang w:eastAsia="uk-UA"/>
              </w:rPr>
            </w:pPr>
          </w:p>
        </w:tc>
      </w:tr>
      <w:tr w:rsidR="000D75D8" w:rsidRPr="000D75D8" w:rsidTr="007A17D7">
        <w:trPr>
          <w:trHeight w:val="404"/>
        </w:trPr>
        <w:tc>
          <w:tcPr>
            <w:tcW w:w="541" w:type="dxa"/>
          </w:tcPr>
          <w:p w:rsidR="000D75D8" w:rsidRPr="000D75D8" w:rsidRDefault="000D75D8" w:rsidP="000D75D8">
            <w:pPr>
              <w:jc w:val="center"/>
              <w:rPr>
                <w:rFonts w:eastAsia="Times New Roman" w:cs="Times New Roman"/>
                <w:b/>
                <w:sz w:val="24"/>
                <w:szCs w:val="24"/>
                <w:lang w:eastAsia="uk-UA"/>
              </w:rPr>
            </w:pPr>
          </w:p>
        </w:tc>
        <w:tc>
          <w:tcPr>
            <w:tcW w:w="861" w:type="dxa"/>
          </w:tcPr>
          <w:p w:rsidR="000D75D8" w:rsidRPr="000D75D8" w:rsidRDefault="000D75D8" w:rsidP="000D75D8">
            <w:pPr>
              <w:jc w:val="center"/>
              <w:rPr>
                <w:rFonts w:eastAsia="Times New Roman" w:cs="Times New Roman"/>
                <w:b/>
                <w:sz w:val="24"/>
                <w:szCs w:val="24"/>
                <w:lang w:eastAsia="uk-UA"/>
              </w:rPr>
            </w:pPr>
          </w:p>
        </w:tc>
        <w:tc>
          <w:tcPr>
            <w:tcW w:w="1724" w:type="dxa"/>
          </w:tcPr>
          <w:p w:rsidR="000D75D8" w:rsidRPr="000D75D8" w:rsidRDefault="000D75D8" w:rsidP="000D75D8">
            <w:pPr>
              <w:jc w:val="center"/>
              <w:rPr>
                <w:rFonts w:eastAsia="Times New Roman" w:cs="Times New Roman"/>
                <w:b/>
                <w:sz w:val="24"/>
                <w:szCs w:val="24"/>
                <w:lang w:eastAsia="uk-UA"/>
              </w:rPr>
            </w:pPr>
          </w:p>
        </w:tc>
        <w:tc>
          <w:tcPr>
            <w:tcW w:w="1738" w:type="dxa"/>
          </w:tcPr>
          <w:p w:rsidR="000D75D8" w:rsidRPr="000D75D8" w:rsidRDefault="000D75D8" w:rsidP="000D75D8">
            <w:pPr>
              <w:jc w:val="center"/>
              <w:rPr>
                <w:rFonts w:eastAsia="Times New Roman" w:cs="Times New Roman"/>
                <w:b/>
                <w:sz w:val="24"/>
                <w:szCs w:val="24"/>
                <w:lang w:eastAsia="uk-UA"/>
              </w:rPr>
            </w:pPr>
          </w:p>
        </w:tc>
        <w:tc>
          <w:tcPr>
            <w:tcW w:w="3864" w:type="dxa"/>
          </w:tcPr>
          <w:p w:rsidR="000D75D8" w:rsidRPr="000D75D8" w:rsidRDefault="000D75D8" w:rsidP="000D75D8">
            <w:pPr>
              <w:jc w:val="center"/>
              <w:rPr>
                <w:rFonts w:eastAsia="Times New Roman" w:cs="Times New Roman"/>
                <w:b/>
                <w:sz w:val="24"/>
                <w:szCs w:val="24"/>
                <w:lang w:eastAsia="uk-UA"/>
              </w:rPr>
            </w:pPr>
          </w:p>
        </w:tc>
        <w:tc>
          <w:tcPr>
            <w:tcW w:w="2155" w:type="dxa"/>
          </w:tcPr>
          <w:p w:rsidR="000D75D8" w:rsidRPr="000D75D8" w:rsidRDefault="000D75D8" w:rsidP="000D75D8">
            <w:pPr>
              <w:jc w:val="center"/>
              <w:rPr>
                <w:rFonts w:eastAsia="Times New Roman" w:cs="Times New Roman"/>
                <w:b/>
                <w:sz w:val="24"/>
                <w:szCs w:val="24"/>
                <w:lang w:eastAsia="uk-UA"/>
              </w:rPr>
            </w:pPr>
          </w:p>
        </w:tc>
        <w:tc>
          <w:tcPr>
            <w:tcW w:w="1867" w:type="dxa"/>
          </w:tcPr>
          <w:p w:rsidR="000D75D8" w:rsidRPr="000D75D8" w:rsidRDefault="000D75D8" w:rsidP="000D75D8">
            <w:pPr>
              <w:jc w:val="center"/>
              <w:rPr>
                <w:rFonts w:eastAsia="Times New Roman" w:cs="Times New Roman"/>
                <w:b/>
                <w:sz w:val="24"/>
                <w:szCs w:val="24"/>
                <w:lang w:eastAsia="uk-UA"/>
              </w:rPr>
            </w:pPr>
          </w:p>
        </w:tc>
        <w:tc>
          <w:tcPr>
            <w:tcW w:w="1437" w:type="dxa"/>
          </w:tcPr>
          <w:p w:rsidR="000D75D8" w:rsidRPr="000D75D8" w:rsidRDefault="000D75D8" w:rsidP="000D75D8">
            <w:pPr>
              <w:jc w:val="center"/>
              <w:rPr>
                <w:rFonts w:eastAsia="Times New Roman" w:cs="Times New Roman"/>
                <w:b/>
                <w:sz w:val="24"/>
                <w:szCs w:val="24"/>
                <w:lang w:eastAsia="uk-UA"/>
              </w:rPr>
            </w:pPr>
          </w:p>
        </w:tc>
        <w:tc>
          <w:tcPr>
            <w:tcW w:w="1436" w:type="dxa"/>
          </w:tcPr>
          <w:p w:rsidR="000D75D8" w:rsidRPr="000D75D8" w:rsidRDefault="000D75D8" w:rsidP="000D75D8">
            <w:pPr>
              <w:jc w:val="center"/>
              <w:rPr>
                <w:rFonts w:eastAsia="Times New Roman" w:cs="Times New Roman"/>
                <w:b/>
                <w:sz w:val="24"/>
                <w:szCs w:val="24"/>
                <w:lang w:eastAsia="uk-UA"/>
              </w:rPr>
            </w:pPr>
          </w:p>
        </w:tc>
      </w:tr>
      <w:tr w:rsidR="000D75D8" w:rsidRPr="000D75D8" w:rsidTr="007A17D7">
        <w:trPr>
          <w:trHeight w:val="404"/>
        </w:trPr>
        <w:tc>
          <w:tcPr>
            <w:tcW w:w="541" w:type="dxa"/>
          </w:tcPr>
          <w:p w:rsidR="000D75D8" w:rsidRPr="000D75D8" w:rsidRDefault="000D75D8" w:rsidP="000D75D8">
            <w:pPr>
              <w:rPr>
                <w:rFonts w:eastAsia="Times New Roman" w:cs="Times New Roman"/>
                <w:b/>
                <w:sz w:val="24"/>
                <w:szCs w:val="24"/>
                <w:lang w:eastAsia="uk-UA"/>
              </w:rPr>
            </w:pPr>
          </w:p>
        </w:tc>
        <w:tc>
          <w:tcPr>
            <w:tcW w:w="861" w:type="dxa"/>
          </w:tcPr>
          <w:p w:rsidR="000D75D8" w:rsidRPr="000D75D8" w:rsidRDefault="000D75D8" w:rsidP="000D75D8">
            <w:pPr>
              <w:jc w:val="center"/>
              <w:rPr>
                <w:rFonts w:eastAsia="Times New Roman" w:cs="Times New Roman"/>
                <w:b/>
                <w:sz w:val="24"/>
                <w:szCs w:val="24"/>
                <w:lang w:eastAsia="uk-UA"/>
              </w:rPr>
            </w:pPr>
          </w:p>
        </w:tc>
        <w:tc>
          <w:tcPr>
            <w:tcW w:w="1724" w:type="dxa"/>
          </w:tcPr>
          <w:p w:rsidR="000D75D8" w:rsidRPr="000D75D8" w:rsidRDefault="000D75D8" w:rsidP="000D75D8">
            <w:pPr>
              <w:jc w:val="center"/>
              <w:rPr>
                <w:rFonts w:eastAsia="Times New Roman" w:cs="Times New Roman"/>
                <w:b/>
                <w:sz w:val="24"/>
                <w:szCs w:val="24"/>
                <w:lang w:eastAsia="uk-UA"/>
              </w:rPr>
            </w:pPr>
          </w:p>
        </w:tc>
        <w:tc>
          <w:tcPr>
            <w:tcW w:w="1738" w:type="dxa"/>
          </w:tcPr>
          <w:p w:rsidR="000D75D8" w:rsidRPr="000D75D8" w:rsidRDefault="000D75D8" w:rsidP="000D75D8">
            <w:pPr>
              <w:jc w:val="center"/>
              <w:rPr>
                <w:rFonts w:eastAsia="Times New Roman" w:cs="Times New Roman"/>
                <w:b/>
                <w:sz w:val="24"/>
                <w:szCs w:val="24"/>
                <w:lang w:eastAsia="uk-UA"/>
              </w:rPr>
            </w:pPr>
          </w:p>
        </w:tc>
        <w:tc>
          <w:tcPr>
            <w:tcW w:w="3864" w:type="dxa"/>
          </w:tcPr>
          <w:p w:rsidR="000D75D8" w:rsidRPr="000D75D8" w:rsidRDefault="000D75D8" w:rsidP="000D75D8">
            <w:pPr>
              <w:jc w:val="center"/>
              <w:rPr>
                <w:rFonts w:eastAsia="Times New Roman" w:cs="Times New Roman"/>
                <w:b/>
                <w:sz w:val="24"/>
                <w:szCs w:val="24"/>
                <w:lang w:eastAsia="uk-UA"/>
              </w:rPr>
            </w:pPr>
          </w:p>
        </w:tc>
        <w:tc>
          <w:tcPr>
            <w:tcW w:w="2155" w:type="dxa"/>
          </w:tcPr>
          <w:p w:rsidR="000D75D8" w:rsidRPr="000D75D8" w:rsidRDefault="000D75D8" w:rsidP="000D75D8">
            <w:pPr>
              <w:jc w:val="center"/>
              <w:rPr>
                <w:rFonts w:eastAsia="Times New Roman" w:cs="Times New Roman"/>
                <w:b/>
                <w:sz w:val="24"/>
                <w:szCs w:val="24"/>
                <w:lang w:eastAsia="uk-UA"/>
              </w:rPr>
            </w:pPr>
          </w:p>
        </w:tc>
        <w:tc>
          <w:tcPr>
            <w:tcW w:w="1867" w:type="dxa"/>
          </w:tcPr>
          <w:p w:rsidR="000D75D8" w:rsidRPr="000D75D8" w:rsidRDefault="000D75D8" w:rsidP="000D75D8">
            <w:pPr>
              <w:jc w:val="center"/>
              <w:rPr>
                <w:rFonts w:eastAsia="Times New Roman" w:cs="Times New Roman"/>
                <w:b/>
                <w:sz w:val="24"/>
                <w:szCs w:val="24"/>
                <w:lang w:eastAsia="uk-UA"/>
              </w:rPr>
            </w:pPr>
          </w:p>
        </w:tc>
        <w:tc>
          <w:tcPr>
            <w:tcW w:w="1437" w:type="dxa"/>
          </w:tcPr>
          <w:p w:rsidR="000D75D8" w:rsidRPr="000D75D8" w:rsidRDefault="000D75D8" w:rsidP="000D75D8">
            <w:pPr>
              <w:jc w:val="center"/>
              <w:rPr>
                <w:rFonts w:eastAsia="Times New Roman" w:cs="Times New Roman"/>
                <w:b/>
                <w:sz w:val="24"/>
                <w:szCs w:val="24"/>
                <w:lang w:eastAsia="uk-UA"/>
              </w:rPr>
            </w:pPr>
          </w:p>
        </w:tc>
        <w:tc>
          <w:tcPr>
            <w:tcW w:w="1436" w:type="dxa"/>
          </w:tcPr>
          <w:p w:rsidR="000D75D8" w:rsidRPr="000D75D8" w:rsidRDefault="000D75D8" w:rsidP="000D75D8">
            <w:pPr>
              <w:jc w:val="center"/>
              <w:rPr>
                <w:rFonts w:eastAsia="Times New Roman" w:cs="Times New Roman"/>
                <w:b/>
                <w:sz w:val="24"/>
                <w:szCs w:val="24"/>
                <w:lang w:eastAsia="uk-UA"/>
              </w:rPr>
            </w:pPr>
          </w:p>
        </w:tc>
      </w:tr>
      <w:tr w:rsidR="000D75D8" w:rsidRPr="000D75D8" w:rsidTr="007A17D7">
        <w:trPr>
          <w:trHeight w:val="404"/>
        </w:trPr>
        <w:tc>
          <w:tcPr>
            <w:tcW w:w="541" w:type="dxa"/>
          </w:tcPr>
          <w:p w:rsidR="000D75D8" w:rsidRPr="000D75D8" w:rsidRDefault="000D75D8" w:rsidP="000D75D8">
            <w:pPr>
              <w:jc w:val="center"/>
              <w:rPr>
                <w:rFonts w:eastAsia="Times New Roman" w:cs="Times New Roman"/>
                <w:b/>
                <w:sz w:val="24"/>
                <w:szCs w:val="24"/>
                <w:lang w:eastAsia="uk-UA"/>
              </w:rPr>
            </w:pPr>
          </w:p>
        </w:tc>
        <w:tc>
          <w:tcPr>
            <w:tcW w:w="861" w:type="dxa"/>
          </w:tcPr>
          <w:p w:rsidR="000D75D8" w:rsidRPr="000D75D8" w:rsidRDefault="000D75D8" w:rsidP="000D75D8">
            <w:pPr>
              <w:jc w:val="center"/>
              <w:rPr>
                <w:rFonts w:eastAsia="Times New Roman" w:cs="Times New Roman"/>
                <w:b/>
                <w:sz w:val="24"/>
                <w:szCs w:val="24"/>
                <w:lang w:eastAsia="uk-UA"/>
              </w:rPr>
            </w:pPr>
          </w:p>
        </w:tc>
        <w:tc>
          <w:tcPr>
            <w:tcW w:w="1724" w:type="dxa"/>
          </w:tcPr>
          <w:p w:rsidR="000D75D8" w:rsidRPr="000D75D8" w:rsidRDefault="000D75D8" w:rsidP="000D75D8">
            <w:pPr>
              <w:jc w:val="center"/>
              <w:rPr>
                <w:rFonts w:eastAsia="Times New Roman" w:cs="Times New Roman"/>
                <w:b/>
                <w:sz w:val="24"/>
                <w:szCs w:val="24"/>
                <w:lang w:eastAsia="uk-UA"/>
              </w:rPr>
            </w:pPr>
          </w:p>
        </w:tc>
        <w:tc>
          <w:tcPr>
            <w:tcW w:w="1738" w:type="dxa"/>
          </w:tcPr>
          <w:p w:rsidR="000D75D8" w:rsidRPr="000D75D8" w:rsidRDefault="000D75D8" w:rsidP="000D75D8">
            <w:pPr>
              <w:jc w:val="center"/>
              <w:rPr>
                <w:rFonts w:eastAsia="Times New Roman" w:cs="Times New Roman"/>
                <w:b/>
                <w:sz w:val="24"/>
                <w:szCs w:val="24"/>
                <w:lang w:eastAsia="uk-UA"/>
              </w:rPr>
            </w:pPr>
          </w:p>
        </w:tc>
        <w:tc>
          <w:tcPr>
            <w:tcW w:w="3864" w:type="dxa"/>
          </w:tcPr>
          <w:p w:rsidR="000D75D8" w:rsidRPr="000D75D8" w:rsidRDefault="000D75D8" w:rsidP="000D75D8">
            <w:pPr>
              <w:jc w:val="center"/>
              <w:rPr>
                <w:rFonts w:eastAsia="Times New Roman" w:cs="Times New Roman"/>
                <w:b/>
                <w:sz w:val="24"/>
                <w:szCs w:val="24"/>
                <w:lang w:eastAsia="uk-UA"/>
              </w:rPr>
            </w:pPr>
          </w:p>
        </w:tc>
        <w:tc>
          <w:tcPr>
            <w:tcW w:w="2155" w:type="dxa"/>
          </w:tcPr>
          <w:p w:rsidR="000D75D8" w:rsidRPr="000D75D8" w:rsidRDefault="000D75D8" w:rsidP="000D75D8">
            <w:pPr>
              <w:jc w:val="center"/>
              <w:rPr>
                <w:rFonts w:eastAsia="Times New Roman" w:cs="Times New Roman"/>
                <w:b/>
                <w:sz w:val="24"/>
                <w:szCs w:val="24"/>
                <w:lang w:eastAsia="uk-UA"/>
              </w:rPr>
            </w:pPr>
          </w:p>
        </w:tc>
        <w:tc>
          <w:tcPr>
            <w:tcW w:w="1867" w:type="dxa"/>
          </w:tcPr>
          <w:p w:rsidR="000D75D8" w:rsidRPr="000D75D8" w:rsidRDefault="000D75D8" w:rsidP="000D75D8">
            <w:pPr>
              <w:jc w:val="center"/>
              <w:rPr>
                <w:rFonts w:eastAsia="Times New Roman" w:cs="Times New Roman"/>
                <w:b/>
                <w:sz w:val="24"/>
                <w:szCs w:val="24"/>
                <w:lang w:eastAsia="uk-UA"/>
              </w:rPr>
            </w:pPr>
          </w:p>
        </w:tc>
        <w:tc>
          <w:tcPr>
            <w:tcW w:w="1437" w:type="dxa"/>
          </w:tcPr>
          <w:p w:rsidR="000D75D8" w:rsidRPr="000D75D8" w:rsidRDefault="000D75D8" w:rsidP="000D75D8">
            <w:pPr>
              <w:jc w:val="center"/>
              <w:rPr>
                <w:rFonts w:eastAsia="Times New Roman" w:cs="Times New Roman"/>
                <w:b/>
                <w:sz w:val="24"/>
                <w:szCs w:val="24"/>
                <w:lang w:eastAsia="uk-UA"/>
              </w:rPr>
            </w:pPr>
          </w:p>
        </w:tc>
        <w:tc>
          <w:tcPr>
            <w:tcW w:w="1436" w:type="dxa"/>
          </w:tcPr>
          <w:p w:rsidR="000D75D8" w:rsidRPr="000D75D8" w:rsidRDefault="000D75D8" w:rsidP="000D75D8">
            <w:pPr>
              <w:jc w:val="center"/>
              <w:rPr>
                <w:rFonts w:eastAsia="Times New Roman" w:cs="Times New Roman"/>
                <w:b/>
                <w:sz w:val="24"/>
                <w:szCs w:val="24"/>
                <w:lang w:eastAsia="uk-UA"/>
              </w:rPr>
            </w:pPr>
          </w:p>
        </w:tc>
      </w:tr>
      <w:tr w:rsidR="000D75D8" w:rsidRPr="000D75D8" w:rsidTr="007A17D7">
        <w:trPr>
          <w:trHeight w:val="404"/>
        </w:trPr>
        <w:tc>
          <w:tcPr>
            <w:tcW w:w="541" w:type="dxa"/>
          </w:tcPr>
          <w:p w:rsidR="000D75D8" w:rsidRPr="000D75D8" w:rsidRDefault="000D75D8" w:rsidP="000D75D8">
            <w:pPr>
              <w:jc w:val="center"/>
              <w:rPr>
                <w:rFonts w:eastAsia="Times New Roman" w:cs="Times New Roman"/>
                <w:b/>
                <w:sz w:val="24"/>
                <w:szCs w:val="24"/>
                <w:lang w:eastAsia="uk-UA"/>
              </w:rPr>
            </w:pPr>
          </w:p>
        </w:tc>
        <w:tc>
          <w:tcPr>
            <w:tcW w:w="861" w:type="dxa"/>
          </w:tcPr>
          <w:p w:rsidR="000D75D8" w:rsidRPr="000D75D8" w:rsidRDefault="000D75D8" w:rsidP="000D75D8">
            <w:pPr>
              <w:jc w:val="center"/>
              <w:rPr>
                <w:rFonts w:eastAsia="Times New Roman" w:cs="Times New Roman"/>
                <w:b/>
                <w:sz w:val="24"/>
                <w:szCs w:val="24"/>
                <w:lang w:eastAsia="uk-UA"/>
              </w:rPr>
            </w:pPr>
          </w:p>
        </w:tc>
        <w:tc>
          <w:tcPr>
            <w:tcW w:w="1724" w:type="dxa"/>
          </w:tcPr>
          <w:p w:rsidR="000D75D8" w:rsidRPr="000D75D8" w:rsidRDefault="000D75D8" w:rsidP="000D75D8">
            <w:pPr>
              <w:jc w:val="center"/>
              <w:rPr>
                <w:rFonts w:eastAsia="Times New Roman" w:cs="Times New Roman"/>
                <w:b/>
                <w:sz w:val="24"/>
                <w:szCs w:val="24"/>
                <w:lang w:eastAsia="uk-UA"/>
              </w:rPr>
            </w:pPr>
          </w:p>
        </w:tc>
        <w:tc>
          <w:tcPr>
            <w:tcW w:w="1738" w:type="dxa"/>
          </w:tcPr>
          <w:p w:rsidR="000D75D8" w:rsidRPr="000D75D8" w:rsidRDefault="000D75D8" w:rsidP="000D75D8">
            <w:pPr>
              <w:jc w:val="center"/>
              <w:rPr>
                <w:rFonts w:eastAsia="Times New Roman" w:cs="Times New Roman"/>
                <w:b/>
                <w:sz w:val="24"/>
                <w:szCs w:val="24"/>
                <w:lang w:eastAsia="uk-UA"/>
              </w:rPr>
            </w:pPr>
          </w:p>
        </w:tc>
        <w:tc>
          <w:tcPr>
            <w:tcW w:w="3864" w:type="dxa"/>
          </w:tcPr>
          <w:p w:rsidR="000D75D8" w:rsidRPr="000D75D8" w:rsidRDefault="000D75D8" w:rsidP="000D75D8">
            <w:pPr>
              <w:jc w:val="center"/>
              <w:rPr>
                <w:rFonts w:eastAsia="Times New Roman" w:cs="Times New Roman"/>
                <w:b/>
                <w:sz w:val="24"/>
                <w:szCs w:val="24"/>
                <w:lang w:eastAsia="uk-UA"/>
              </w:rPr>
            </w:pPr>
          </w:p>
        </w:tc>
        <w:tc>
          <w:tcPr>
            <w:tcW w:w="2155" w:type="dxa"/>
          </w:tcPr>
          <w:p w:rsidR="000D75D8" w:rsidRPr="000D75D8" w:rsidRDefault="000D75D8" w:rsidP="000D75D8">
            <w:pPr>
              <w:jc w:val="center"/>
              <w:rPr>
                <w:rFonts w:eastAsia="Times New Roman" w:cs="Times New Roman"/>
                <w:b/>
                <w:sz w:val="24"/>
                <w:szCs w:val="24"/>
                <w:lang w:eastAsia="uk-UA"/>
              </w:rPr>
            </w:pPr>
          </w:p>
        </w:tc>
        <w:tc>
          <w:tcPr>
            <w:tcW w:w="1867" w:type="dxa"/>
          </w:tcPr>
          <w:p w:rsidR="000D75D8" w:rsidRPr="000D75D8" w:rsidRDefault="000D75D8" w:rsidP="000D75D8">
            <w:pPr>
              <w:jc w:val="center"/>
              <w:rPr>
                <w:rFonts w:eastAsia="Times New Roman" w:cs="Times New Roman"/>
                <w:b/>
                <w:sz w:val="24"/>
                <w:szCs w:val="24"/>
                <w:lang w:eastAsia="uk-UA"/>
              </w:rPr>
            </w:pPr>
          </w:p>
        </w:tc>
        <w:tc>
          <w:tcPr>
            <w:tcW w:w="1437" w:type="dxa"/>
          </w:tcPr>
          <w:p w:rsidR="000D75D8" w:rsidRPr="000D75D8" w:rsidRDefault="000D75D8" w:rsidP="000D75D8">
            <w:pPr>
              <w:jc w:val="center"/>
              <w:rPr>
                <w:rFonts w:eastAsia="Times New Roman" w:cs="Times New Roman"/>
                <w:b/>
                <w:sz w:val="24"/>
                <w:szCs w:val="24"/>
                <w:lang w:eastAsia="uk-UA"/>
              </w:rPr>
            </w:pPr>
          </w:p>
        </w:tc>
        <w:tc>
          <w:tcPr>
            <w:tcW w:w="1436" w:type="dxa"/>
          </w:tcPr>
          <w:p w:rsidR="000D75D8" w:rsidRPr="000D75D8" w:rsidRDefault="000D75D8" w:rsidP="000D75D8">
            <w:pPr>
              <w:jc w:val="center"/>
              <w:rPr>
                <w:rFonts w:eastAsia="Times New Roman" w:cs="Times New Roman"/>
                <w:b/>
                <w:sz w:val="24"/>
                <w:szCs w:val="24"/>
                <w:lang w:eastAsia="uk-UA"/>
              </w:rPr>
            </w:pPr>
          </w:p>
        </w:tc>
      </w:tr>
    </w:tbl>
    <w:p w:rsidR="000D75D8" w:rsidRPr="000D75D8" w:rsidRDefault="000D75D8" w:rsidP="000D75D8">
      <w:pPr>
        <w:spacing w:after="200" w:line="276" w:lineRule="auto"/>
        <w:jc w:val="center"/>
        <w:rPr>
          <w:rFonts w:eastAsia="Calibri" w:cs="Times New Roman"/>
          <w:b/>
          <w:szCs w:val="28"/>
          <w:lang w:eastAsia="uk-UA"/>
        </w:rPr>
      </w:pPr>
    </w:p>
    <w:p w:rsidR="000D75D8" w:rsidRDefault="000D75D8" w:rsidP="000D75D8">
      <w:pPr>
        <w:jc w:val="center"/>
        <w:rPr>
          <w:b/>
        </w:rPr>
        <w:sectPr w:rsidR="000D75D8" w:rsidSect="00236165">
          <w:pgSz w:w="16838" w:h="11906" w:orient="landscape"/>
          <w:pgMar w:top="1701" w:right="1134" w:bottom="850" w:left="1134" w:header="709" w:footer="709" w:gutter="0"/>
          <w:cols w:space="708"/>
          <w:docGrid w:linePitch="381"/>
        </w:sectPr>
      </w:pPr>
    </w:p>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7"/>
      </w:tblGrid>
      <w:tr w:rsidR="000D75D8" w:rsidTr="000D75D8">
        <w:trPr>
          <w:trHeight w:val="13030"/>
        </w:trPr>
        <w:tc>
          <w:tcPr>
            <w:tcW w:w="10117" w:type="dxa"/>
          </w:tcPr>
          <w:p w:rsidR="000D75D8" w:rsidRDefault="000D75D8" w:rsidP="000D75D8">
            <w:pPr>
              <w:jc w:val="center"/>
              <w:rPr>
                <w:b/>
              </w:rPr>
            </w:pPr>
          </w:p>
          <w:p w:rsidR="000D75D8" w:rsidRPr="000D75D8" w:rsidRDefault="000D75D8" w:rsidP="000D75D8">
            <w:pPr>
              <w:jc w:val="center"/>
              <w:rPr>
                <w:b/>
              </w:rPr>
            </w:pPr>
            <w:r>
              <w:rPr>
                <w:b/>
              </w:rPr>
              <w:t xml:space="preserve">                                                                                                    </w:t>
            </w:r>
            <w:r w:rsidRPr="000D75D8">
              <w:rPr>
                <w:b/>
              </w:rPr>
              <w:t>Додаток 6</w:t>
            </w:r>
          </w:p>
          <w:p w:rsidR="000D75D8" w:rsidRDefault="000D75D8" w:rsidP="000D75D8">
            <w:pPr>
              <w:jc w:val="center"/>
            </w:pPr>
            <w:r>
              <w:rPr>
                <w:b/>
                <w:sz w:val="32"/>
                <w:szCs w:val="32"/>
              </w:rPr>
              <w:t xml:space="preserve">                                                                                             </w:t>
            </w:r>
            <w:r w:rsidRPr="00790861">
              <w:rPr>
                <w:b/>
                <w:sz w:val="32"/>
                <w:szCs w:val="32"/>
              </w:rPr>
              <w:t>(ЗРАЗОК)</w:t>
            </w:r>
          </w:p>
          <w:p w:rsidR="000D75D8" w:rsidRDefault="000D75D8" w:rsidP="000D75D8">
            <w:pPr>
              <w:jc w:val="center"/>
            </w:pPr>
          </w:p>
          <w:p w:rsidR="000D75D8" w:rsidRDefault="000D75D8" w:rsidP="000D75D8">
            <w:pPr>
              <w:jc w:val="center"/>
              <w:rPr>
                <w:b/>
                <w:sz w:val="72"/>
                <w:szCs w:val="72"/>
              </w:rPr>
            </w:pPr>
          </w:p>
          <w:p w:rsidR="000D75D8" w:rsidRDefault="000D75D8" w:rsidP="000D75D8">
            <w:pPr>
              <w:jc w:val="center"/>
              <w:rPr>
                <w:b/>
                <w:sz w:val="72"/>
                <w:szCs w:val="72"/>
              </w:rPr>
            </w:pPr>
          </w:p>
          <w:p w:rsidR="000D75D8" w:rsidRDefault="000D75D8" w:rsidP="000D75D8">
            <w:pPr>
              <w:jc w:val="center"/>
              <w:rPr>
                <w:b/>
                <w:sz w:val="72"/>
                <w:szCs w:val="72"/>
              </w:rPr>
            </w:pPr>
          </w:p>
          <w:p w:rsidR="000D75D8" w:rsidRDefault="000D75D8" w:rsidP="000D75D8">
            <w:pPr>
              <w:jc w:val="center"/>
              <w:rPr>
                <w:b/>
                <w:sz w:val="72"/>
                <w:szCs w:val="72"/>
              </w:rPr>
            </w:pPr>
          </w:p>
          <w:p w:rsidR="000D75D8" w:rsidRPr="00C930E5" w:rsidRDefault="000D75D8" w:rsidP="000D75D8">
            <w:pPr>
              <w:jc w:val="center"/>
              <w:rPr>
                <w:b/>
                <w:sz w:val="72"/>
                <w:szCs w:val="72"/>
              </w:rPr>
            </w:pPr>
            <w:r w:rsidRPr="00C930E5">
              <w:rPr>
                <w:b/>
                <w:sz w:val="72"/>
                <w:szCs w:val="72"/>
              </w:rPr>
              <w:t>ЖУРНАЛ</w:t>
            </w:r>
          </w:p>
          <w:p w:rsidR="000D75D8" w:rsidRDefault="000D75D8" w:rsidP="000D75D8">
            <w:pPr>
              <w:jc w:val="center"/>
              <w:rPr>
                <w:b/>
                <w:sz w:val="72"/>
                <w:szCs w:val="72"/>
              </w:rPr>
            </w:pPr>
            <w:r w:rsidRPr="00C930E5">
              <w:rPr>
                <w:b/>
                <w:sz w:val="72"/>
                <w:szCs w:val="72"/>
              </w:rPr>
              <w:t>ОБЛІКУ ПОЖЕЖ</w:t>
            </w:r>
          </w:p>
          <w:p w:rsidR="000D75D8" w:rsidRPr="00C930E5" w:rsidRDefault="000D75D8" w:rsidP="000D75D8">
            <w:pPr>
              <w:jc w:val="center"/>
              <w:rPr>
                <w:sz w:val="40"/>
                <w:szCs w:val="40"/>
                <w:u w:val="single"/>
              </w:rPr>
            </w:pPr>
            <w:r>
              <w:rPr>
                <w:b/>
                <w:szCs w:val="28"/>
              </w:rPr>
              <w:t xml:space="preserve">    </w:t>
            </w:r>
            <w:r w:rsidRPr="00C930E5">
              <w:rPr>
                <w:sz w:val="40"/>
                <w:szCs w:val="40"/>
                <w:u w:val="single"/>
              </w:rPr>
              <w:t>Головного управління Держпродспоживслужби</w:t>
            </w:r>
          </w:p>
          <w:p w:rsidR="000D75D8" w:rsidRPr="00C930E5" w:rsidRDefault="000D75D8" w:rsidP="000D75D8">
            <w:pPr>
              <w:jc w:val="center"/>
              <w:rPr>
                <w:sz w:val="40"/>
                <w:szCs w:val="40"/>
                <w:u w:val="single"/>
              </w:rPr>
            </w:pPr>
            <w:r w:rsidRPr="00C930E5">
              <w:rPr>
                <w:sz w:val="40"/>
                <w:szCs w:val="40"/>
                <w:u w:val="single"/>
              </w:rPr>
              <w:t>в Івано – Франківській області</w:t>
            </w:r>
          </w:p>
          <w:p w:rsidR="000D75D8" w:rsidRDefault="000D75D8" w:rsidP="000D75D8">
            <w:pPr>
              <w:jc w:val="center"/>
              <w:rPr>
                <w:b/>
                <w:sz w:val="72"/>
                <w:szCs w:val="72"/>
              </w:rPr>
            </w:pPr>
          </w:p>
          <w:p w:rsidR="000D75D8" w:rsidRDefault="000D75D8" w:rsidP="000D75D8">
            <w:pPr>
              <w:jc w:val="center"/>
              <w:rPr>
                <w:b/>
                <w:szCs w:val="28"/>
              </w:rPr>
            </w:pPr>
          </w:p>
          <w:p w:rsidR="000D75D8" w:rsidRDefault="000D75D8" w:rsidP="000D75D8">
            <w:pPr>
              <w:jc w:val="center"/>
              <w:rPr>
                <w:b/>
                <w:szCs w:val="28"/>
              </w:rPr>
            </w:pPr>
          </w:p>
          <w:p w:rsidR="000D75D8" w:rsidRDefault="000D75D8" w:rsidP="000D75D8">
            <w:pPr>
              <w:jc w:val="center"/>
              <w:rPr>
                <w:b/>
                <w:szCs w:val="28"/>
              </w:rPr>
            </w:pPr>
          </w:p>
          <w:p w:rsidR="000D75D8" w:rsidRDefault="000D75D8" w:rsidP="000D75D8">
            <w:pPr>
              <w:jc w:val="center"/>
              <w:rPr>
                <w:b/>
                <w:szCs w:val="28"/>
              </w:rPr>
            </w:pPr>
          </w:p>
          <w:p w:rsidR="000D75D8" w:rsidRDefault="000D75D8" w:rsidP="000D75D8">
            <w:pPr>
              <w:jc w:val="center"/>
              <w:rPr>
                <w:b/>
                <w:szCs w:val="28"/>
              </w:rPr>
            </w:pPr>
          </w:p>
          <w:p w:rsidR="000D75D8" w:rsidRDefault="000D75D8" w:rsidP="000D75D8">
            <w:pPr>
              <w:jc w:val="center"/>
              <w:rPr>
                <w:b/>
                <w:szCs w:val="28"/>
              </w:rPr>
            </w:pPr>
          </w:p>
          <w:p w:rsidR="000D75D8" w:rsidRDefault="000D75D8" w:rsidP="000D75D8">
            <w:pPr>
              <w:jc w:val="center"/>
              <w:rPr>
                <w:b/>
                <w:szCs w:val="28"/>
              </w:rPr>
            </w:pPr>
          </w:p>
          <w:p w:rsidR="000D75D8" w:rsidRPr="004E6354" w:rsidRDefault="000D75D8" w:rsidP="000D75D8">
            <w:pPr>
              <w:jc w:val="center"/>
              <w:rPr>
                <w:szCs w:val="28"/>
                <w:u w:val="single"/>
              </w:rPr>
            </w:pPr>
            <w:r w:rsidRPr="004E6354">
              <w:rPr>
                <w:szCs w:val="28"/>
              </w:rPr>
              <w:t xml:space="preserve">                                                          Розпочато</w:t>
            </w:r>
            <w:r>
              <w:rPr>
                <w:szCs w:val="28"/>
              </w:rPr>
              <w:t xml:space="preserve">: </w:t>
            </w:r>
            <w:r w:rsidRPr="004E6354">
              <w:rPr>
                <w:szCs w:val="28"/>
              </w:rPr>
              <w:t>«</w:t>
            </w:r>
            <w:r>
              <w:rPr>
                <w:szCs w:val="28"/>
              </w:rPr>
              <w:t xml:space="preserve">___ </w:t>
            </w:r>
            <w:r w:rsidR="00D237EC">
              <w:rPr>
                <w:szCs w:val="28"/>
              </w:rPr>
              <w:t xml:space="preserve">» ______ 20__ </w:t>
            </w:r>
            <w:r w:rsidRPr="004E6354">
              <w:rPr>
                <w:szCs w:val="28"/>
              </w:rPr>
              <w:t>р.</w:t>
            </w:r>
          </w:p>
          <w:p w:rsidR="000D75D8" w:rsidRDefault="000D75D8" w:rsidP="000D75D8">
            <w:pPr>
              <w:ind w:left="710"/>
              <w:rPr>
                <w:b/>
              </w:rPr>
            </w:pPr>
            <w:r w:rsidRPr="004E6354">
              <w:rPr>
                <w:szCs w:val="28"/>
              </w:rPr>
              <w:t xml:space="preserve">    </w:t>
            </w:r>
            <w:r>
              <w:rPr>
                <w:szCs w:val="28"/>
              </w:rPr>
              <w:t xml:space="preserve">                                                          </w:t>
            </w:r>
            <w:r w:rsidRPr="004E6354">
              <w:rPr>
                <w:szCs w:val="28"/>
              </w:rPr>
              <w:t>Закінчено</w:t>
            </w:r>
            <w:r w:rsidR="00D237EC">
              <w:rPr>
                <w:szCs w:val="28"/>
              </w:rPr>
              <w:t>:  «___» _______</w:t>
            </w:r>
            <w:r>
              <w:rPr>
                <w:szCs w:val="28"/>
              </w:rPr>
              <w:t xml:space="preserve"> 20__</w:t>
            </w:r>
            <w:r w:rsidR="00D237EC">
              <w:rPr>
                <w:szCs w:val="28"/>
              </w:rPr>
              <w:t xml:space="preserve"> р.</w:t>
            </w:r>
          </w:p>
        </w:tc>
      </w:tr>
    </w:tbl>
    <w:p w:rsidR="000D75D8" w:rsidRPr="00C930E5" w:rsidRDefault="000D75D8" w:rsidP="000D75D8">
      <w:pPr>
        <w:rPr>
          <w:b/>
          <w:szCs w:val="28"/>
        </w:rPr>
      </w:pPr>
    </w:p>
    <w:p w:rsidR="000D75D8" w:rsidRDefault="000D75D8" w:rsidP="000D75D8">
      <w:pPr>
        <w:jc w:val="center"/>
        <w:rPr>
          <w:b/>
          <w:sz w:val="72"/>
          <w:szCs w:val="72"/>
        </w:rPr>
      </w:pPr>
    </w:p>
    <w:p w:rsidR="000D75D8" w:rsidRPr="00D237EC" w:rsidRDefault="000D75D8" w:rsidP="000D75D8">
      <w:pPr>
        <w:jc w:val="center"/>
        <w:rPr>
          <w:b/>
          <w:szCs w:val="28"/>
        </w:rPr>
      </w:pPr>
    </w:p>
    <w:p w:rsidR="000D75D8" w:rsidRDefault="000D75D8" w:rsidP="000D75D8">
      <w:pPr>
        <w:jc w:val="center"/>
        <w:rPr>
          <w:b/>
          <w:szCs w:val="28"/>
        </w:rPr>
      </w:pPr>
    </w:p>
    <w:p w:rsidR="000D75D8" w:rsidRDefault="000D75D8" w:rsidP="000D75D8">
      <w:pPr>
        <w:jc w:val="center"/>
        <w:rPr>
          <w:b/>
          <w:szCs w:val="28"/>
        </w:rPr>
      </w:pPr>
    </w:p>
    <w:p w:rsidR="00D237EC" w:rsidRDefault="00D237EC" w:rsidP="00D237EC">
      <w:pPr>
        <w:rPr>
          <w:rFonts w:eastAsia="Calibri"/>
          <w:szCs w:val="28"/>
          <w:lang w:eastAsia="uk-UA"/>
        </w:rPr>
      </w:pPr>
      <w:r>
        <w:rPr>
          <w:rFonts w:eastAsia="Calibri"/>
          <w:sz w:val="24"/>
          <w:lang w:eastAsia="uk-UA"/>
        </w:rPr>
        <w:t xml:space="preserve">                                                                                                                                       Стор.</w:t>
      </w:r>
      <w:r>
        <w:rPr>
          <w:rFonts w:eastAsia="Calibri"/>
          <w:szCs w:val="28"/>
          <w:lang w:eastAsia="uk-UA"/>
        </w:rPr>
        <w:t xml:space="preserve"> ____</w:t>
      </w:r>
    </w:p>
    <w:p w:rsidR="00D237EC" w:rsidRPr="00C930E5" w:rsidRDefault="00D237EC" w:rsidP="00D237EC">
      <w:pPr>
        <w:rPr>
          <w:b/>
          <w:szCs w:val="28"/>
        </w:rPr>
      </w:pPr>
    </w:p>
    <w:p w:rsidR="000D75D8" w:rsidRDefault="000D75D8" w:rsidP="000D75D8">
      <w:pPr>
        <w:jc w:val="center"/>
        <w:rPr>
          <w:b/>
          <w:szCs w:val="28"/>
        </w:rPr>
      </w:pPr>
    </w:p>
    <w:p w:rsidR="000D75D8" w:rsidRDefault="000D75D8" w:rsidP="000D75D8">
      <w:pPr>
        <w:jc w:val="center"/>
        <w:rPr>
          <w:b/>
          <w:szCs w:val="28"/>
        </w:rPr>
      </w:pPr>
    </w:p>
    <w:p w:rsidR="000D75D8" w:rsidRDefault="000D75D8" w:rsidP="000D75D8">
      <w:pPr>
        <w:jc w:val="center"/>
        <w:rPr>
          <w:b/>
          <w:szCs w:val="28"/>
        </w:rPr>
      </w:pPr>
    </w:p>
    <w:p w:rsidR="000D75D8" w:rsidRDefault="000D75D8" w:rsidP="000D75D8">
      <w:pPr>
        <w:jc w:val="center"/>
        <w:rPr>
          <w:b/>
          <w:szCs w:val="28"/>
        </w:rPr>
      </w:pPr>
    </w:p>
    <w:p w:rsidR="000D75D8" w:rsidRDefault="000D75D8" w:rsidP="000D75D8">
      <w:pPr>
        <w:jc w:val="center"/>
        <w:rPr>
          <w:b/>
          <w:szCs w:val="28"/>
        </w:rPr>
      </w:pPr>
    </w:p>
    <w:p w:rsidR="000D75D8" w:rsidRDefault="000D75D8" w:rsidP="000D75D8">
      <w:pPr>
        <w:jc w:val="center"/>
        <w:rPr>
          <w:b/>
          <w:szCs w:val="28"/>
        </w:rPr>
      </w:pPr>
    </w:p>
    <w:p w:rsidR="000D75D8" w:rsidRDefault="000D75D8" w:rsidP="000D75D8">
      <w:pPr>
        <w:jc w:val="center"/>
        <w:rPr>
          <w:b/>
          <w:szCs w:val="28"/>
        </w:rPr>
      </w:pPr>
    </w:p>
    <w:p w:rsidR="000D75D8" w:rsidRDefault="000D75D8" w:rsidP="000D75D8">
      <w:pPr>
        <w:jc w:val="center"/>
        <w:rPr>
          <w:b/>
          <w:szCs w:val="28"/>
        </w:rPr>
      </w:pPr>
    </w:p>
    <w:p w:rsidR="000D75D8" w:rsidRDefault="000D75D8" w:rsidP="000D75D8">
      <w:pPr>
        <w:jc w:val="center"/>
        <w:rPr>
          <w:b/>
          <w:szCs w:val="28"/>
        </w:rPr>
      </w:pPr>
    </w:p>
    <w:p w:rsidR="000D75D8" w:rsidRDefault="000D75D8" w:rsidP="000D75D8">
      <w:pPr>
        <w:jc w:val="center"/>
        <w:rPr>
          <w:b/>
          <w:szCs w:val="28"/>
        </w:rPr>
      </w:pPr>
    </w:p>
    <w:tbl>
      <w:tblPr>
        <w:tblStyle w:val="a6"/>
        <w:tblpPr w:leftFromText="180" w:rightFromText="180" w:vertAnchor="page" w:horzAnchor="margin" w:tblpXSpec="center" w:tblpY="2339"/>
        <w:tblW w:w="10172" w:type="dxa"/>
        <w:tblLook w:val="04A0" w:firstRow="1" w:lastRow="0" w:firstColumn="1" w:lastColumn="0" w:noHBand="0" w:noVBand="1"/>
      </w:tblPr>
      <w:tblGrid>
        <w:gridCol w:w="1459"/>
        <w:gridCol w:w="2533"/>
        <w:gridCol w:w="1124"/>
        <w:gridCol w:w="1994"/>
        <w:gridCol w:w="1869"/>
        <w:gridCol w:w="1193"/>
      </w:tblGrid>
      <w:tr w:rsidR="000D75D8" w:rsidTr="00D237EC">
        <w:tc>
          <w:tcPr>
            <w:tcW w:w="1459" w:type="dxa"/>
          </w:tcPr>
          <w:p w:rsidR="000D75D8" w:rsidRDefault="000D75D8" w:rsidP="00D237EC">
            <w:pPr>
              <w:jc w:val="center"/>
            </w:pPr>
            <w:r w:rsidRPr="004E7549">
              <w:rPr>
                <w:b/>
                <w:bCs/>
                <w:sz w:val="22"/>
                <w:szCs w:val="20"/>
              </w:rPr>
              <w:t>Порядковий номер (</w:t>
            </w:r>
            <w:proofErr w:type="spellStart"/>
            <w:r w:rsidRPr="004E7549">
              <w:rPr>
                <w:b/>
                <w:bCs/>
                <w:sz w:val="22"/>
                <w:szCs w:val="20"/>
              </w:rPr>
              <w:t>номер</w:t>
            </w:r>
            <w:proofErr w:type="spellEnd"/>
            <w:r w:rsidRPr="004E7549">
              <w:rPr>
                <w:b/>
                <w:bCs/>
                <w:sz w:val="22"/>
                <w:szCs w:val="20"/>
              </w:rPr>
              <w:t xml:space="preserve"> </w:t>
            </w:r>
            <w:r>
              <w:rPr>
                <w:b/>
                <w:bCs/>
                <w:sz w:val="22"/>
                <w:szCs w:val="20"/>
              </w:rPr>
              <w:t>р</w:t>
            </w:r>
            <w:r w:rsidRPr="004E7549">
              <w:rPr>
                <w:b/>
                <w:bCs/>
                <w:sz w:val="22"/>
                <w:szCs w:val="20"/>
              </w:rPr>
              <w:t>еєстрації пожежі)</w:t>
            </w:r>
          </w:p>
        </w:tc>
        <w:tc>
          <w:tcPr>
            <w:tcW w:w="2533" w:type="dxa"/>
          </w:tcPr>
          <w:p w:rsidR="000D75D8" w:rsidRDefault="000D75D8" w:rsidP="00D237EC">
            <w:pPr>
              <w:jc w:val="center"/>
            </w:pPr>
            <w:r w:rsidRPr="004E7549">
              <w:rPr>
                <w:b/>
                <w:bCs/>
                <w:sz w:val="22"/>
                <w:szCs w:val="20"/>
              </w:rPr>
              <w:t>Дата виникнення пожежі. Функціональне призначення об’єкта пожежі. Найменування суб’єкта господарювання чи іншої юридичної особи.</w:t>
            </w:r>
            <w:r>
              <w:rPr>
                <w:b/>
                <w:bCs/>
                <w:sz w:val="22"/>
                <w:szCs w:val="20"/>
              </w:rPr>
              <w:t xml:space="preserve"> </w:t>
            </w:r>
            <w:r w:rsidRPr="004E7549">
              <w:rPr>
                <w:b/>
                <w:bCs/>
                <w:sz w:val="22"/>
                <w:szCs w:val="20"/>
              </w:rPr>
              <w:t>Місцезнаходження об’єкта пожежі</w:t>
            </w:r>
          </w:p>
        </w:tc>
        <w:tc>
          <w:tcPr>
            <w:tcW w:w="1124" w:type="dxa"/>
          </w:tcPr>
          <w:p w:rsidR="000D75D8" w:rsidRDefault="000D75D8" w:rsidP="00D237EC">
            <w:pPr>
              <w:jc w:val="center"/>
            </w:pPr>
            <w:r w:rsidRPr="004E7549">
              <w:rPr>
                <w:b/>
                <w:bCs/>
                <w:sz w:val="22"/>
                <w:szCs w:val="20"/>
              </w:rPr>
              <w:t>Причина пожежі</w:t>
            </w:r>
          </w:p>
        </w:tc>
        <w:tc>
          <w:tcPr>
            <w:tcW w:w="1994" w:type="dxa"/>
          </w:tcPr>
          <w:p w:rsidR="000D75D8" w:rsidRDefault="000D75D8" w:rsidP="00D237EC">
            <w:pPr>
              <w:jc w:val="center"/>
            </w:pPr>
            <w:r w:rsidRPr="004E7549">
              <w:rPr>
                <w:b/>
                <w:bCs/>
                <w:sz w:val="22"/>
                <w:szCs w:val="20"/>
              </w:rPr>
              <w:t>Прямі та побічні збитки від пожежі, загиблі та травмовані особи (прізвище, власне ім’я та</w:t>
            </w:r>
            <w:r>
              <w:rPr>
                <w:b/>
                <w:bCs/>
                <w:sz w:val="22"/>
                <w:szCs w:val="20"/>
              </w:rPr>
              <w:t> </w:t>
            </w:r>
            <w:r w:rsidRPr="004E7549">
              <w:rPr>
                <w:b/>
                <w:bCs/>
                <w:sz w:val="22"/>
                <w:szCs w:val="20"/>
              </w:rPr>
              <w:t>по</w:t>
            </w:r>
            <w:r>
              <w:rPr>
                <w:b/>
                <w:bCs/>
                <w:sz w:val="22"/>
                <w:szCs w:val="20"/>
              </w:rPr>
              <w:t> </w:t>
            </w:r>
            <w:r w:rsidRPr="004E7549">
              <w:rPr>
                <w:b/>
                <w:bCs/>
                <w:sz w:val="22"/>
                <w:szCs w:val="20"/>
              </w:rPr>
              <w:t>батькові (за наявності), дата</w:t>
            </w:r>
            <w:r>
              <w:rPr>
                <w:b/>
                <w:bCs/>
                <w:sz w:val="22"/>
                <w:szCs w:val="20"/>
              </w:rPr>
              <w:t> </w:t>
            </w:r>
            <w:r w:rsidRPr="004E7549">
              <w:rPr>
                <w:b/>
                <w:bCs/>
                <w:sz w:val="22"/>
                <w:szCs w:val="20"/>
              </w:rPr>
              <w:t>народження)</w:t>
            </w:r>
          </w:p>
        </w:tc>
        <w:tc>
          <w:tcPr>
            <w:tcW w:w="1869" w:type="dxa"/>
          </w:tcPr>
          <w:p w:rsidR="000D75D8" w:rsidRDefault="000D75D8" w:rsidP="00D237EC">
            <w:pPr>
              <w:jc w:val="center"/>
            </w:pPr>
            <w:r w:rsidRPr="004E7549">
              <w:rPr>
                <w:b/>
                <w:bCs/>
                <w:sz w:val="22"/>
                <w:szCs w:val="20"/>
              </w:rPr>
              <w:t>Дата та номер вихідного документа щодо інформації про</w:t>
            </w:r>
            <w:r>
              <w:rPr>
                <w:b/>
                <w:bCs/>
                <w:sz w:val="22"/>
                <w:szCs w:val="20"/>
              </w:rPr>
              <w:t> </w:t>
            </w:r>
            <w:r w:rsidRPr="004E7549">
              <w:rPr>
                <w:b/>
                <w:bCs/>
                <w:sz w:val="22"/>
                <w:szCs w:val="20"/>
              </w:rPr>
              <w:t>пожежу, надісланого до</w:t>
            </w:r>
            <w:r>
              <w:rPr>
                <w:b/>
                <w:bCs/>
                <w:sz w:val="22"/>
                <w:szCs w:val="20"/>
              </w:rPr>
              <w:t> </w:t>
            </w:r>
            <w:r w:rsidRPr="004E7549">
              <w:rPr>
                <w:b/>
                <w:bCs/>
                <w:sz w:val="22"/>
                <w:szCs w:val="20"/>
              </w:rPr>
              <w:t>ДСНС або її відповідного територіального органу</w:t>
            </w:r>
          </w:p>
        </w:tc>
        <w:tc>
          <w:tcPr>
            <w:tcW w:w="1193" w:type="dxa"/>
          </w:tcPr>
          <w:p w:rsidR="000D75D8" w:rsidRDefault="000D75D8" w:rsidP="00D237EC">
            <w:pPr>
              <w:jc w:val="center"/>
            </w:pPr>
            <w:r w:rsidRPr="004E7549">
              <w:rPr>
                <w:b/>
                <w:bCs/>
                <w:sz w:val="22"/>
                <w:szCs w:val="20"/>
              </w:rPr>
              <w:t>Примітка</w:t>
            </w:r>
          </w:p>
        </w:tc>
      </w:tr>
      <w:tr w:rsidR="000D75D8" w:rsidTr="00D237EC">
        <w:tc>
          <w:tcPr>
            <w:tcW w:w="1459" w:type="dxa"/>
          </w:tcPr>
          <w:p w:rsidR="000D75D8" w:rsidRDefault="000D75D8" w:rsidP="00D237EC">
            <w:pPr>
              <w:rPr>
                <w:b/>
                <w:szCs w:val="28"/>
              </w:rPr>
            </w:pPr>
          </w:p>
        </w:tc>
        <w:tc>
          <w:tcPr>
            <w:tcW w:w="2533" w:type="dxa"/>
          </w:tcPr>
          <w:p w:rsidR="000D75D8" w:rsidRDefault="000D75D8" w:rsidP="00D237EC">
            <w:pPr>
              <w:rPr>
                <w:b/>
                <w:szCs w:val="28"/>
              </w:rPr>
            </w:pPr>
          </w:p>
        </w:tc>
        <w:tc>
          <w:tcPr>
            <w:tcW w:w="1124" w:type="dxa"/>
          </w:tcPr>
          <w:p w:rsidR="000D75D8" w:rsidRDefault="000D75D8" w:rsidP="00D237EC">
            <w:pPr>
              <w:rPr>
                <w:b/>
                <w:szCs w:val="28"/>
              </w:rPr>
            </w:pPr>
          </w:p>
        </w:tc>
        <w:tc>
          <w:tcPr>
            <w:tcW w:w="1994" w:type="dxa"/>
          </w:tcPr>
          <w:p w:rsidR="000D75D8" w:rsidRDefault="000D75D8" w:rsidP="00D237EC">
            <w:pPr>
              <w:rPr>
                <w:b/>
                <w:szCs w:val="28"/>
              </w:rPr>
            </w:pPr>
          </w:p>
        </w:tc>
        <w:tc>
          <w:tcPr>
            <w:tcW w:w="1869" w:type="dxa"/>
          </w:tcPr>
          <w:p w:rsidR="000D75D8" w:rsidRDefault="000D75D8" w:rsidP="00D237EC">
            <w:pPr>
              <w:rPr>
                <w:b/>
                <w:szCs w:val="28"/>
              </w:rPr>
            </w:pPr>
          </w:p>
        </w:tc>
        <w:tc>
          <w:tcPr>
            <w:tcW w:w="1193" w:type="dxa"/>
          </w:tcPr>
          <w:p w:rsidR="000D75D8" w:rsidRDefault="000D75D8" w:rsidP="00D237EC">
            <w:pPr>
              <w:rPr>
                <w:b/>
                <w:szCs w:val="28"/>
              </w:rPr>
            </w:pPr>
          </w:p>
        </w:tc>
      </w:tr>
      <w:tr w:rsidR="000D75D8" w:rsidTr="00D237EC">
        <w:tc>
          <w:tcPr>
            <w:tcW w:w="1459" w:type="dxa"/>
          </w:tcPr>
          <w:p w:rsidR="000D75D8" w:rsidRDefault="000D75D8" w:rsidP="00D237EC">
            <w:pPr>
              <w:rPr>
                <w:b/>
                <w:szCs w:val="28"/>
              </w:rPr>
            </w:pPr>
          </w:p>
        </w:tc>
        <w:tc>
          <w:tcPr>
            <w:tcW w:w="2533" w:type="dxa"/>
          </w:tcPr>
          <w:p w:rsidR="000D75D8" w:rsidRDefault="000D75D8" w:rsidP="00D237EC">
            <w:pPr>
              <w:rPr>
                <w:b/>
                <w:szCs w:val="28"/>
              </w:rPr>
            </w:pPr>
          </w:p>
        </w:tc>
        <w:tc>
          <w:tcPr>
            <w:tcW w:w="1124" w:type="dxa"/>
          </w:tcPr>
          <w:p w:rsidR="000D75D8" w:rsidRDefault="000D75D8" w:rsidP="00D237EC">
            <w:pPr>
              <w:rPr>
                <w:b/>
                <w:szCs w:val="28"/>
              </w:rPr>
            </w:pPr>
          </w:p>
        </w:tc>
        <w:tc>
          <w:tcPr>
            <w:tcW w:w="1994" w:type="dxa"/>
          </w:tcPr>
          <w:p w:rsidR="000D75D8" w:rsidRDefault="000D75D8" w:rsidP="00D237EC">
            <w:pPr>
              <w:rPr>
                <w:b/>
                <w:szCs w:val="28"/>
              </w:rPr>
            </w:pPr>
          </w:p>
        </w:tc>
        <w:tc>
          <w:tcPr>
            <w:tcW w:w="1869" w:type="dxa"/>
          </w:tcPr>
          <w:p w:rsidR="000D75D8" w:rsidRDefault="000D75D8" w:rsidP="00D237EC">
            <w:pPr>
              <w:rPr>
                <w:b/>
                <w:szCs w:val="28"/>
              </w:rPr>
            </w:pPr>
          </w:p>
        </w:tc>
        <w:tc>
          <w:tcPr>
            <w:tcW w:w="1193" w:type="dxa"/>
          </w:tcPr>
          <w:p w:rsidR="000D75D8" w:rsidRDefault="000D75D8" w:rsidP="00D237EC">
            <w:pPr>
              <w:rPr>
                <w:b/>
                <w:szCs w:val="28"/>
              </w:rPr>
            </w:pPr>
          </w:p>
        </w:tc>
      </w:tr>
      <w:tr w:rsidR="000D75D8" w:rsidTr="00D237EC">
        <w:tc>
          <w:tcPr>
            <w:tcW w:w="1459" w:type="dxa"/>
          </w:tcPr>
          <w:p w:rsidR="000D75D8" w:rsidRDefault="000D75D8" w:rsidP="00D237EC">
            <w:pPr>
              <w:rPr>
                <w:b/>
                <w:szCs w:val="28"/>
              </w:rPr>
            </w:pPr>
          </w:p>
        </w:tc>
        <w:tc>
          <w:tcPr>
            <w:tcW w:w="2533" w:type="dxa"/>
          </w:tcPr>
          <w:p w:rsidR="000D75D8" w:rsidRDefault="000D75D8" w:rsidP="00D237EC">
            <w:pPr>
              <w:rPr>
                <w:b/>
                <w:szCs w:val="28"/>
              </w:rPr>
            </w:pPr>
          </w:p>
        </w:tc>
        <w:tc>
          <w:tcPr>
            <w:tcW w:w="1124" w:type="dxa"/>
          </w:tcPr>
          <w:p w:rsidR="000D75D8" w:rsidRDefault="000D75D8" w:rsidP="00D237EC">
            <w:pPr>
              <w:rPr>
                <w:b/>
                <w:szCs w:val="28"/>
              </w:rPr>
            </w:pPr>
          </w:p>
        </w:tc>
        <w:tc>
          <w:tcPr>
            <w:tcW w:w="1994" w:type="dxa"/>
          </w:tcPr>
          <w:p w:rsidR="000D75D8" w:rsidRDefault="000D75D8" w:rsidP="00D237EC">
            <w:pPr>
              <w:rPr>
                <w:b/>
                <w:szCs w:val="28"/>
              </w:rPr>
            </w:pPr>
          </w:p>
        </w:tc>
        <w:tc>
          <w:tcPr>
            <w:tcW w:w="1869" w:type="dxa"/>
          </w:tcPr>
          <w:p w:rsidR="000D75D8" w:rsidRDefault="000D75D8" w:rsidP="00D237EC">
            <w:pPr>
              <w:rPr>
                <w:b/>
                <w:szCs w:val="28"/>
              </w:rPr>
            </w:pPr>
          </w:p>
        </w:tc>
        <w:tc>
          <w:tcPr>
            <w:tcW w:w="1193" w:type="dxa"/>
          </w:tcPr>
          <w:p w:rsidR="000D75D8" w:rsidRDefault="000D75D8" w:rsidP="00D237EC">
            <w:pPr>
              <w:rPr>
                <w:b/>
                <w:szCs w:val="28"/>
              </w:rPr>
            </w:pPr>
          </w:p>
        </w:tc>
      </w:tr>
      <w:tr w:rsidR="00D237EC" w:rsidTr="00D237EC">
        <w:tc>
          <w:tcPr>
            <w:tcW w:w="1459" w:type="dxa"/>
          </w:tcPr>
          <w:p w:rsidR="00D237EC" w:rsidRDefault="00D237EC" w:rsidP="00D237EC">
            <w:pPr>
              <w:rPr>
                <w:b/>
                <w:szCs w:val="28"/>
              </w:rPr>
            </w:pPr>
          </w:p>
        </w:tc>
        <w:tc>
          <w:tcPr>
            <w:tcW w:w="2533" w:type="dxa"/>
          </w:tcPr>
          <w:p w:rsidR="00D237EC" w:rsidRDefault="00D237EC" w:rsidP="00D237EC">
            <w:pPr>
              <w:rPr>
                <w:b/>
                <w:szCs w:val="28"/>
              </w:rPr>
            </w:pPr>
          </w:p>
        </w:tc>
        <w:tc>
          <w:tcPr>
            <w:tcW w:w="1124" w:type="dxa"/>
          </w:tcPr>
          <w:p w:rsidR="00D237EC" w:rsidRDefault="00D237EC" w:rsidP="00D237EC">
            <w:pPr>
              <w:rPr>
                <w:b/>
                <w:szCs w:val="28"/>
              </w:rPr>
            </w:pPr>
          </w:p>
        </w:tc>
        <w:tc>
          <w:tcPr>
            <w:tcW w:w="1994" w:type="dxa"/>
          </w:tcPr>
          <w:p w:rsidR="00D237EC" w:rsidRDefault="00D237EC" w:rsidP="00D237EC">
            <w:pPr>
              <w:rPr>
                <w:b/>
                <w:szCs w:val="28"/>
              </w:rPr>
            </w:pPr>
          </w:p>
        </w:tc>
        <w:tc>
          <w:tcPr>
            <w:tcW w:w="1869" w:type="dxa"/>
          </w:tcPr>
          <w:p w:rsidR="00D237EC" w:rsidRDefault="00D237EC" w:rsidP="00D237EC">
            <w:pPr>
              <w:rPr>
                <w:b/>
                <w:szCs w:val="28"/>
              </w:rPr>
            </w:pPr>
          </w:p>
        </w:tc>
        <w:tc>
          <w:tcPr>
            <w:tcW w:w="1193" w:type="dxa"/>
          </w:tcPr>
          <w:p w:rsidR="00D237EC" w:rsidRDefault="00D237EC" w:rsidP="00D237EC">
            <w:pPr>
              <w:rPr>
                <w:b/>
                <w:szCs w:val="28"/>
              </w:rPr>
            </w:pPr>
          </w:p>
        </w:tc>
      </w:tr>
      <w:tr w:rsidR="000D75D8" w:rsidTr="00D237EC">
        <w:tc>
          <w:tcPr>
            <w:tcW w:w="1459" w:type="dxa"/>
          </w:tcPr>
          <w:p w:rsidR="000D75D8" w:rsidRDefault="000D75D8" w:rsidP="00D237EC">
            <w:pPr>
              <w:rPr>
                <w:b/>
                <w:szCs w:val="28"/>
              </w:rPr>
            </w:pPr>
          </w:p>
        </w:tc>
        <w:tc>
          <w:tcPr>
            <w:tcW w:w="2533" w:type="dxa"/>
          </w:tcPr>
          <w:p w:rsidR="000D75D8" w:rsidRDefault="000D75D8" w:rsidP="00D237EC">
            <w:pPr>
              <w:rPr>
                <w:b/>
                <w:szCs w:val="28"/>
              </w:rPr>
            </w:pPr>
          </w:p>
        </w:tc>
        <w:tc>
          <w:tcPr>
            <w:tcW w:w="1124" w:type="dxa"/>
          </w:tcPr>
          <w:p w:rsidR="000D75D8" w:rsidRDefault="000D75D8" w:rsidP="00D237EC">
            <w:pPr>
              <w:rPr>
                <w:b/>
                <w:szCs w:val="28"/>
              </w:rPr>
            </w:pPr>
          </w:p>
        </w:tc>
        <w:tc>
          <w:tcPr>
            <w:tcW w:w="1994" w:type="dxa"/>
          </w:tcPr>
          <w:p w:rsidR="000D75D8" w:rsidRDefault="000D75D8" w:rsidP="00D237EC">
            <w:pPr>
              <w:rPr>
                <w:b/>
                <w:szCs w:val="28"/>
              </w:rPr>
            </w:pPr>
          </w:p>
        </w:tc>
        <w:tc>
          <w:tcPr>
            <w:tcW w:w="1869" w:type="dxa"/>
          </w:tcPr>
          <w:p w:rsidR="000D75D8" w:rsidRDefault="000D75D8" w:rsidP="00D237EC">
            <w:pPr>
              <w:rPr>
                <w:b/>
                <w:szCs w:val="28"/>
              </w:rPr>
            </w:pPr>
          </w:p>
        </w:tc>
        <w:tc>
          <w:tcPr>
            <w:tcW w:w="1193" w:type="dxa"/>
          </w:tcPr>
          <w:p w:rsidR="000D75D8" w:rsidRDefault="000D75D8" w:rsidP="00D237EC">
            <w:pPr>
              <w:rPr>
                <w:b/>
                <w:szCs w:val="28"/>
              </w:rPr>
            </w:pPr>
          </w:p>
        </w:tc>
      </w:tr>
    </w:tbl>
    <w:p w:rsidR="000D75D8" w:rsidRDefault="000D75D8" w:rsidP="007A17D7">
      <w:pPr>
        <w:rPr>
          <w:b/>
          <w:szCs w:val="28"/>
        </w:rPr>
        <w:sectPr w:rsidR="000D75D8" w:rsidSect="000D75D8">
          <w:pgSz w:w="11906" w:h="16838"/>
          <w:pgMar w:top="1134" w:right="851" w:bottom="1134" w:left="1701" w:header="709" w:footer="709" w:gutter="0"/>
          <w:cols w:space="708"/>
          <w:docGrid w:linePitch="381"/>
        </w:sectPr>
      </w:pPr>
    </w:p>
    <w:p w:rsidR="00D237EC" w:rsidRPr="00D237EC" w:rsidRDefault="00D237EC" w:rsidP="00D237EC">
      <w:pPr>
        <w:pBdr>
          <w:top w:val="single" w:sz="4" w:space="14"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sz w:val="52"/>
          <w:szCs w:val="28"/>
          <w:lang w:eastAsia="ru-RU"/>
        </w:rPr>
      </w:pPr>
      <w:r w:rsidRPr="00D237EC">
        <w:rPr>
          <w:rFonts w:eastAsia="Calibri" w:cs="Times New Roman"/>
          <w:b/>
          <w:bCs/>
          <w:szCs w:val="28"/>
          <w:lang w:eastAsia="ru-RU"/>
        </w:rPr>
        <w:lastRenderedPageBreak/>
        <w:t xml:space="preserve">                    </w:t>
      </w:r>
      <w:r w:rsidRPr="00D237EC">
        <w:rPr>
          <w:rFonts w:eastAsia="Times New Roman" w:cs="Times New Roman"/>
          <w:sz w:val="52"/>
          <w:szCs w:val="28"/>
          <w:lang w:eastAsia="ru-RU"/>
        </w:rPr>
        <w:t xml:space="preserve">                                                                                           </w:t>
      </w:r>
      <w:r w:rsidRPr="00D237EC">
        <w:rPr>
          <w:b/>
          <w:szCs w:val="28"/>
        </w:rPr>
        <w:t>Додаток 7</w:t>
      </w:r>
      <w:r w:rsidRPr="00D237EC">
        <w:rPr>
          <w:rFonts w:eastAsia="Times New Roman" w:cs="Times New Roman"/>
          <w:sz w:val="52"/>
          <w:szCs w:val="28"/>
          <w:lang w:eastAsia="ru-RU"/>
        </w:rPr>
        <w:t xml:space="preserve">                                                                          </w:t>
      </w:r>
    </w:p>
    <w:p w:rsidR="00D237EC" w:rsidRPr="00D237EC" w:rsidRDefault="00D237EC" w:rsidP="00D237EC">
      <w:pPr>
        <w:pBdr>
          <w:top w:val="single" w:sz="4" w:space="14"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i/>
          <w:sz w:val="36"/>
          <w:szCs w:val="36"/>
          <w:lang w:eastAsia="ru-RU"/>
        </w:rPr>
      </w:pPr>
      <w:r w:rsidRPr="00D237EC">
        <w:rPr>
          <w:rFonts w:eastAsia="Times New Roman" w:cs="Times New Roman"/>
          <w:b/>
          <w:i/>
          <w:szCs w:val="28"/>
          <w:lang w:eastAsia="ru-RU"/>
        </w:rPr>
        <w:t xml:space="preserve">                                                                                                                                                                                         (</w:t>
      </w:r>
      <w:r w:rsidRPr="00D237EC">
        <w:rPr>
          <w:rFonts w:eastAsia="Times New Roman" w:cs="Times New Roman"/>
          <w:b/>
          <w:i/>
          <w:sz w:val="36"/>
          <w:szCs w:val="36"/>
          <w:lang w:eastAsia="ru-RU"/>
        </w:rPr>
        <w:t>ЗРАЗОК)</w:t>
      </w:r>
    </w:p>
    <w:p w:rsidR="00D237EC" w:rsidRPr="00D237EC" w:rsidRDefault="00D237EC" w:rsidP="00610D30">
      <w:pPr>
        <w:pBdr>
          <w:top w:val="single" w:sz="4" w:space="14" w:color="auto"/>
          <w:left w:val="single" w:sz="4" w:space="4" w:color="auto"/>
          <w:bottom w:val="single" w:sz="4" w:space="1" w:color="auto"/>
          <w:right w:val="single" w:sz="4" w:space="4" w:color="auto"/>
        </w:pBdr>
        <w:spacing w:before="100" w:beforeAutospacing="1" w:after="100" w:afterAutospacing="1"/>
        <w:rPr>
          <w:rFonts w:eastAsia="Times New Roman" w:cs="Times New Roman"/>
          <w:sz w:val="52"/>
          <w:szCs w:val="28"/>
          <w:lang w:eastAsia="ru-RU"/>
        </w:rPr>
      </w:pPr>
    </w:p>
    <w:p w:rsidR="00D237EC" w:rsidRPr="00D237EC" w:rsidRDefault="00D237EC" w:rsidP="00D237EC">
      <w:pPr>
        <w:pBdr>
          <w:top w:val="single" w:sz="4" w:space="14" w:color="auto"/>
          <w:left w:val="single" w:sz="4" w:space="4" w:color="auto"/>
          <w:bottom w:val="single" w:sz="4" w:space="1" w:color="auto"/>
          <w:right w:val="single" w:sz="4" w:space="4" w:color="auto"/>
        </w:pBdr>
        <w:jc w:val="center"/>
        <w:rPr>
          <w:rFonts w:eastAsia="Times New Roman" w:cs="Times New Roman"/>
          <w:b/>
          <w:sz w:val="40"/>
          <w:szCs w:val="28"/>
          <w:lang w:eastAsia="ru-RU"/>
        </w:rPr>
      </w:pPr>
      <w:r w:rsidRPr="00D237EC">
        <w:rPr>
          <w:rFonts w:eastAsia="Times New Roman" w:cs="Times New Roman"/>
          <w:b/>
          <w:sz w:val="52"/>
          <w:szCs w:val="28"/>
          <w:lang w:eastAsia="ru-RU"/>
        </w:rPr>
        <w:t>ЖУРНАЛ</w:t>
      </w:r>
      <w:r w:rsidRPr="00D237EC">
        <w:rPr>
          <w:rFonts w:eastAsia="Times New Roman" w:cs="Times New Roman"/>
          <w:b/>
          <w:sz w:val="36"/>
          <w:szCs w:val="28"/>
          <w:lang w:eastAsia="ru-RU"/>
        </w:rPr>
        <w:t xml:space="preserve"> </w:t>
      </w:r>
      <w:r w:rsidRPr="00D237EC">
        <w:rPr>
          <w:rFonts w:eastAsia="Times New Roman" w:cs="Times New Roman"/>
          <w:b/>
          <w:szCs w:val="24"/>
          <w:lang w:eastAsia="ru-RU"/>
        </w:rPr>
        <w:br/>
      </w:r>
      <w:r w:rsidRPr="00D237EC">
        <w:rPr>
          <w:rFonts w:eastAsia="Times New Roman" w:cs="Times New Roman"/>
          <w:sz w:val="40"/>
          <w:szCs w:val="28"/>
          <w:lang w:eastAsia="ru-RU"/>
        </w:rPr>
        <w:t>обліку вогнегасників</w:t>
      </w:r>
    </w:p>
    <w:p w:rsidR="00D237EC" w:rsidRPr="00D237EC" w:rsidRDefault="00D237EC" w:rsidP="00D237EC">
      <w:pPr>
        <w:pBdr>
          <w:top w:val="single" w:sz="4" w:space="14" w:color="auto"/>
          <w:left w:val="single" w:sz="4" w:space="4" w:color="auto"/>
          <w:bottom w:val="single" w:sz="4" w:space="1" w:color="auto"/>
          <w:right w:val="single" w:sz="4" w:space="4" w:color="auto"/>
        </w:pBdr>
        <w:jc w:val="center"/>
        <w:rPr>
          <w:rFonts w:eastAsia="Times New Roman" w:cs="Times New Roman"/>
          <w:b/>
          <w:sz w:val="40"/>
          <w:szCs w:val="28"/>
          <w:lang w:eastAsia="ru-RU"/>
        </w:rPr>
      </w:pPr>
    </w:p>
    <w:p w:rsidR="00D237EC" w:rsidRPr="00D237EC" w:rsidRDefault="00D237EC" w:rsidP="00D237EC">
      <w:pPr>
        <w:pBdr>
          <w:top w:val="single" w:sz="4" w:space="14" w:color="auto"/>
          <w:left w:val="single" w:sz="4" w:space="4" w:color="auto"/>
          <w:bottom w:val="single" w:sz="4" w:space="1" w:color="auto"/>
          <w:right w:val="single" w:sz="4" w:space="4" w:color="auto"/>
        </w:pBdr>
        <w:jc w:val="center"/>
        <w:rPr>
          <w:rFonts w:eastAsia="Times New Roman" w:cs="Times New Roman"/>
          <w:i/>
          <w:sz w:val="40"/>
          <w:szCs w:val="28"/>
          <w:u w:val="single"/>
          <w:lang w:eastAsia="ru-RU"/>
        </w:rPr>
      </w:pPr>
      <w:r w:rsidRPr="00D237EC">
        <w:rPr>
          <w:rFonts w:eastAsia="Times New Roman" w:cs="Times New Roman"/>
          <w:i/>
          <w:sz w:val="40"/>
          <w:szCs w:val="28"/>
          <w:u w:val="single"/>
          <w:lang w:eastAsia="ru-RU"/>
        </w:rPr>
        <w:t>Назва структурного підрозділу</w:t>
      </w:r>
    </w:p>
    <w:p w:rsidR="00D237EC" w:rsidRPr="00D237EC" w:rsidRDefault="00610D30" w:rsidP="00D237EC">
      <w:pPr>
        <w:pBdr>
          <w:top w:val="single" w:sz="4" w:space="14" w:color="auto"/>
          <w:left w:val="single" w:sz="4" w:space="4" w:color="auto"/>
          <w:bottom w:val="single" w:sz="4" w:space="1" w:color="auto"/>
          <w:right w:val="single" w:sz="4" w:space="4" w:color="auto"/>
        </w:pBdr>
        <w:jc w:val="center"/>
        <w:rPr>
          <w:rFonts w:eastAsia="Times New Roman" w:cs="Times New Roman"/>
          <w:sz w:val="40"/>
          <w:szCs w:val="28"/>
          <w:lang w:eastAsia="ru-RU"/>
        </w:rPr>
      </w:pPr>
      <w:r>
        <w:rPr>
          <w:rFonts w:eastAsia="Times New Roman" w:cs="Times New Roman"/>
          <w:sz w:val="40"/>
          <w:szCs w:val="28"/>
          <w:lang w:eastAsia="ru-RU"/>
        </w:rPr>
        <w:t>Головного управління Держпродспоживслужби в Івано – Франківській області</w:t>
      </w:r>
      <w:r w:rsidR="00D237EC" w:rsidRPr="00D237EC">
        <w:rPr>
          <w:rFonts w:eastAsia="Times New Roman" w:cs="Times New Roman"/>
          <w:sz w:val="40"/>
          <w:szCs w:val="28"/>
          <w:lang w:eastAsia="ru-RU"/>
        </w:rPr>
        <w:t xml:space="preserve"> </w:t>
      </w:r>
    </w:p>
    <w:p w:rsidR="00D237EC" w:rsidRPr="00D237EC" w:rsidRDefault="00D237EC" w:rsidP="00D237EC">
      <w:pPr>
        <w:pBdr>
          <w:top w:val="single" w:sz="4" w:space="14" w:color="auto"/>
          <w:left w:val="single" w:sz="4" w:space="4" w:color="auto"/>
          <w:bottom w:val="single" w:sz="4" w:space="1" w:color="auto"/>
          <w:right w:val="single" w:sz="4" w:space="4" w:color="auto"/>
        </w:pBdr>
        <w:jc w:val="center"/>
        <w:rPr>
          <w:rFonts w:eastAsia="Times New Roman" w:cs="Times New Roman"/>
          <w:sz w:val="40"/>
          <w:szCs w:val="28"/>
          <w:lang w:eastAsia="ru-RU"/>
        </w:rPr>
      </w:pPr>
    </w:p>
    <w:p w:rsidR="00D237EC" w:rsidRPr="00D237EC" w:rsidRDefault="00D237EC" w:rsidP="00D237EC">
      <w:pPr>
        <w:pBdr>
          <w:top w:val="single" w:sz="4" w:space="14" w:color="auto"/>
          <w:left w:val="single" w:sz="4" w:space="4" w:color="auto"/>
          <w:bottom w:val="single" w:sz="4" w:space="1" w:color="auto"/>
          <w:right w:val="single" w:sz="4" w:space="4" w:color="auto"/>
        </w:pBdr>
        <w:jc w:val="center"/>
        <w:rPr>
          <w:rFonts w:eastAsia="Times New Roman" w:cs="Times New Roman"/>
          <w:sz w:val="40"/>
          <w:szCs w:val="28"/>
          <w:lang w:eastAsia="ru-RU"/>
        </w:rPr>
      </w:pPr>
    </w:p>
    <w:p w:rsidR="00D237EC" w:rsidRPr="00D237EC" w:rsidRDefault="00D237EC" w:rsidP="00D237EC">
      <w:pPr>
        <w:pBdr>
          <w:top w:val="single" w:sz="4" w:space="14" w:color="auto"/>
          <w:left w:val="single" w:sz="4" w:space="4" w:color="auto"/>
          <w:bottom w:val="single" w:sz="4" w:space="1" w:color="auto"/>
          <w:right w:val="single" w:sz="4" w:space="4" w:color="auto"/>
        </w:pBdr>
        <w:jc w:val="center"/>
        <w:rPr>
          <w:rFonts w:eastAsia="Times New Roman" w:cs="Times New Roman"/>
          <w:sz w:val="40"/>
          <w:szCs w:val="28"/>
          <w:lang w:eastAsia="ru-RU"/>
        </w:rPr>
      </w:pPr>
    </w:p>
    <w:p w:rsidR="00D237EC" w:rsidRPr="00D237EC" w:rsidRDefault="00D237EC" w:rsidP="00D237EC">
      <w:pPr>
        <w:pBdr>
          <w:top w:val="single" w:sz="4" w:space="14" w:color="auto"/>
          <w:left w:val="single" w:sz="4" w:space="4" w:color="auto"/>
          <w:bottom w:val="single" w:sz="4" w:space="1" w:color="auto"/>
          <w:right w:val="single" w:sz="4" w:space="4" w:color="auto"/>
        </w:pBdr>
        <w:jc w:val="center"/>
        <w:rPr>
          <w:rFonts w:eastAsia="Times New Roman" w:cs="Times New Roman"/>
          <w:sz w:val="40"/>
          <w:szCs w:val="28"/>
          <w:lang w:eastAsia="ru-RU"/>
        </w:rPr>
      </w:pPr>
    </w:p>
    <w:p w:rsidR="00D237EC" w:rsidRPr="00D237EC" w:rsidRDefault="00D237EC" w:rsidP="00D237EC">
      <w:pPr>
        <w:pBdr>
          <w:top w:val="single" w:sz="4" w:space="14" w:color="auto"/>
          <w:left w:val="single" w:sz="4" w:space="4" w:color="auto"/>
          <w:bottom w:val="single" w:sz="4" w:space="1" w:color="auto"/>
          <w:right w:val="single" w:sz="4" w:space="4" w:color="auto"/>
        </w:pBdr>
        <w:ind w:firstLine="1134"/>
        <w:jc w:val="center"/>
        <w:rPr>
          <w:rFonts w:eastAsia="Times New Roman" w:cs="Times New Roman"/>
          <w:sz w:val="40"/>
          <w:szCs w:val="28"/>
          <w:lang w:eastAsia="ru-RU"/>
        </w:rPr>
      </w:pPr>
      <w:r w:rsidRPr="00D237EC">
        <w:rPr>
          <w:rFonts w:eastAsia="Times New Roman" w:cs="Times New Roman"/>
          <w:sz w:val="40"/>
          <w:szCs w:val="28"/>
          <w:lang w:eastAsia="ru-RU"/>
        </w:rPr>
        <w:t xml:space="preserve">                                                          Розпочато «____»___________ 2026р.</w:t>
      </w:r>
    </w:p>
    <w:p w:rsidR="00D237EC" w:rsidRDefault="00D237EC" w:rsidP="00D237EC">
      <w:pPr>
        <w:pBdr>
          <w:top w:val="single" w:sz="4" w:space="14" w:color="auto"/>
          <w:left w:val="single" w:sz="4" w:space="4" w:color="auto"/>
          <w:bottom w:val="single" w:sz="4" w:space="1" w:color="auto"/>
          <w:right w:val="single" w:sz="4" w:space="4" w:color="auto"/>
        </w:pBdr>
        <w:ind w:firstLine="1134"/>
        <w:rPr>
          <w:rFonts w:eastAsia="Times New Roman" w:cs="Times New Roman"/>
          <w:sz w:val="40"/>
          <w:szCs w:val="28"/>
          <w:lang w:eastAsia="ru-RU"/>
        </w:rPr>
      </w:pPr>
      <w:r w:rsidRPr="00D237EC">
        <w:rPr>
          <w:rFonts w:eastAsia="Times New Roman" w:cs="Times New Roman"/>
          <w:sz w:val="40"/>
          <w:szCs w:val="28"/>
          <w:lang w:eastAsia="ru-RU"/>
        </w:rPr>
        <w:t xml:space="preserve">                                                               Закінчено «____»___________ 2026р.</w:t>
      </w:r>
    </w:p>
    <w:p w:rsidR="00610D30" w:rsidRDefault="00610D30" w:rsidP="00D237EC">
      <w:pPr>
        <w:pBdr>
          <w:top w:val="single" w:sz="4" w:space="14" w:color="auto"/>
          <w:left w:val="single" w:sz="4" w:space="4" w:color="auto"/>
          <w:bottom w:val="single" w:sz="4" w:space="1" w:color="auto"/>
          <w:right w:val="single" w:sz="4" w:space="4" w:color="auto"/>
        </w:pBdr>
        <w:ind w:firstLine="1134"/>
        <w:rPr>
          <w:rFonts w:eastAsia="Times New Roman" w:cs="Times New Roman"/>
          <w:sz w:val="40"/>
          <w:szCs w:val="28"/>
          <w:lang w:eastAsia="ru-RU"/>
        </w:rPr>
      </w:pPr>
    </w:p>
    <w:p w:rsidR="00610D30" w:rsidRDefault="00610D30" w:rsidP="00D237EC">
      <w:pPr>
        <w:pBdr>
          <w:top w:val="single" w:sz="4" w:space="14" w:color="auto"/>
          <w:left w:val="single" w:sz="4" w:space="4" w:color="auto"/>
          <w:bottom w:val="single" w:sz="4" w:space="1" w:color="auto"/>
          <w:right w:val="single" w:sz="4" w:space="4" w:color="auto"/>
        </w:pBdr>
        <w:ind w:firstLine="1134"/>
        <w:rPr>
          <w:rFonts w:eastAsia="Times New Roman" w:cs="Times New Roman"/>
          <w:sz w:val="40"/>
          <w:szCs w:val="28"/>
          <w:lang w:eastAsia="ru-RU"/>
        </w:rPr>
      </w:pPr>
    </w:p>
    <w:p w:rsidR="00610D30" w:rsidRPr="00D237EC" w:rsidRDefault="00610D30" w:rsidP="00D237EC">
      <w:pPr>
        <w:pBdr>
          <w:top w:val="single" w:sz="4" w:space="14" w:color="auto"/>
          <w:left w:val="single" w:sz="4" w:space="4" w:color="auto"/>
          <w:bottom w:val="single" w:sz="4" w:space="1" w:color="auto"/>
          <w:right w:val="single" w:sz="4" w:space="4" w:color="auto"/>
        </w:pBdr>
        <w:ind w:firstLine="1134"/>
        <w:rPr>
          <w:rFonts w:eastAsia="Times New Roman" w:cs="Times New Roman"/>
          <w:sz w:val="40"/>
          <w:szCs w:val="28"/>
          <w:lang w:eastAsia="ru-RU"/>
        </w:rPr>
      </w:pPr>
    </w:p>
    <w:tbl>
      <w:tblPr>
        <w:tblStyle w:val="1"/>
        <w:tblpPr w:leftFromText="180" w:rightFromText="180" w:vertAnchor="page" w:horzAnchor="margin" w:tblpY="2586"/>
        <w:tblW w:w="14772" w:type="dxa"/>
        <w:tblInd w:w="0" w:type="dxa"/>
        <w:tblLayout w:type="fixed"/>
        <w:tblLook w:val="01E0" w:firstRow="1" w:lastRow="1" w:firstColumn="1" w:lastColumn="1" w:noHBand="0" w:noVBand="0"/>
      </w:tblPr>
      <w:tblGrid>
        <w:gridCol w:w="710"/>
        <w:gridCol w:w="1275"/>
        <w:gridCol w:w="2659"/>
        <w:gridCol w:w="1276"/>
        <w:gridCol w:w="1701"/>
        <w:gridCol w:w="1701"/>
        <w:gridCol w:w="1701"/>
        <w:gridCol w:w="1701"/>
        <w:gridCol w:w="2048"/>
      </w:tblGrid>
      <w:tr w:rsidR="00D237EC" w:rsidRPr="00D237EC" w:rsidTr="007A17D7">
        <w:trPr>
          <w:trHeight w:val="687"/>
        </w:trPr>
        <w:tc>
          <w:tcPr>
            <w:tcW w:w="710" w:type="dxa"/>
            <w:tcBorders>
              <w:top w:val="single" w:sz="4" w:space="0" w:color="auto"/>
              <w:left w:val="single" w:sz="4" w:space="0" w:color="auto"/>
              <w:bottom w:val="single" w:sz="4" w:space="0" w:color="auto"/>
              <w:right w:val="single" w:sz="4" w:space="0" w:color="auto"/>
            </w:tcBorders>
            <w:vAlign w:val="center"/>
          </w:tcPr>
          <w:p w:rsidR="00D237EC" w:rsidRPr="00D237EC" w:rsidRDefault="00D237EC" w:rsidP="00D237EC">
            <w:pPr>
              <w:jc w:val="center"/>
              <w:rPr>
                <w:b/>
                <w:szCs w:val="24"/>
                <w:lang w:val="ru-RU" w:eastAsia="ru-RU"/>
              </w:rPr>
            </w:pPr>
            <w:r w:rsidRPr="00D237EC">
              <w:rPr>
                <w:szCs w:val="28"/>
                <w:lang w:eastAsia="ru-RU"/>
              </w:rPr>
              <w:lastRenderedPageBreak/>
              <w:br w:type="page"/>
            </w:r>
            <w:r w:rsidRPr="00D237EC">
              <w:rPr>
                <w:b/>
                <w:szCs w:val="24"/>
                <w:lang w:eastAsia="ru-RU"/>
              </w:rPr>
              <w:t>Обліковий</w:t>
            </w:r>
          </w:p>
          <w:p w:rsidR="00D237EC" w:rsidRPr="00D237EC" w:rsidRDefault="00D237EC" w:rsidP="00D237EC">
            <w:pPr>
              <w:jc w:val="center"/>
              <w:rPr>
                <w:b/>
                <w:szCs w:val="24"/>
                <w:lang w:val="ru-RU" w:eastAsia="ru-RU"/>
              </w:rPr>
            </w:pPr>
            <w:r w:rsidRPr="00D237EC">
              <w:rPr>
                <w:b/>
                <w:szCs w:val="24"/>
                <w:lang w:eastAsia="ru-RU"/>
              </w:rPr>
              <w:t>№</w:t>
            </w:r>
          </w:p>
        </w:tc>
        <w:tc>
          <w:tcPr>
            <w:tcW w:w="1275" w:type="dxa"/>
            <w:tcBorders>
              <w:top w:val="single" w:sz="4" w:space="0" w:color="auto"/>
              <w:left w:val="single" w:sz="4" w:space="0" w:color="auto"/>
              <w:bottom w:val="single" w:sz="4" w:space="0" w:color="auto"/>
              <w:right w:val="single" w:sz="4" w:space="0" w:color="auto"/>
            </w:tcBorders>
            <w:vAlign w:val="center"/>
          </w:tcPr>
          <w:p w:rsidR="00D237EC" w:rsidRPr="00D237EC" w:rsidRDefault="00D237EC" w:rsidP="00D237EC">
            <w:pPr>
              <w:jc w:val="center"/>
              <w:rPr>
                <w:b/>
                <w:szCs w:val="24"/>
                <w:lang w:eastAsia="ru-RU"/>
              </w:rPr>
            </w:pPr>
            <w:r w:rsidRPr="00D237EC">
              <w:rPr>
                <w:b/>
                <w:szCs w:val="24"/>
                <w:lang w:eastAsia="ru-RU"/>
              </w:rPr>
              <w:t>Тип вогнегасника</w:t>
            </w:r>
          </w:p>
        </w:tc>
        <w:tc>
          <w:tcPr>
            <w:tcW w:w="2659" w:type="dxa"/>
            <w:tcBorders>
              <w:top w:val="single" w:sz="4" w:space="0" w:color="auto"/>
              <w:left w:val="single" w:sz="4" w:space="0" w:color="auto"/>
              <w:bottom w:val="single" w:sz="4" w:space="0" w:color="auto"/>
              <w:right w:val="single" w:sz="4" w:space="0" w:color="auto"/>
            </w:tcBorders>
            <w:vAlign w:val="center"/>
          </w:tcPr>
          <w:p w:rsidR="00D237EC" w:rsidRPr="00D237EC" w:rsidRDefault="00D237EC" w:rsidP="00D237EC">
            <w:pPr>
              <w:jc w:val="center"/>
              <w:rPr>
                <w:b/>
                <w:szCs w:val="24"/>
                <w:lang w:eastAsia="ru-RU"/>
              </w:rPr>
            </w:pPr>
            <w:r w:rsidRPr="00D237EC">
              <w:rPr>
                <w:b/>
                <w:szCs w:val="24"/>
                <w:lang w:eastAsia="ru-RU"/>
              </w:rPr>
              <w:t>Місце розташування вогнегасника</w:t>
            </w:r>
          </w:p>
        </w:tc>
        <w:tc>
          <w:tcPr>
            <w:tcW w:w="1276" w:type="dxa"/>
            <w:tcBorders>
              <w:top w:val="single" w:sz="4" w:space="0" w:color="auto"/>
              <w:left w:val="single" w:sz="4" w:space="0" w:color="auto"/>
              <w:bottom w:val="single" w:sz="4" w:space="0" w:color="auto"/>
              <w:right w:val="single" w:sz="4" w:space="0" w:color="auto"/>
            </w:tcBorders>
            <w:vAlign w:val="center"/>
          </w:tcPr>
          <w:p w:rsidR="00D237EC" w:rsidRPr="00D237EC" w:rsidRDefault="00D237EC" w:rsidP="00D237EC">
            <w:pPr>
              <w:jc w:val="center"/>
              <w:rPr>
                <w:b/>
                <w:szCs w:val="24"/>
                <w:lang w:eastAsia="ru-RU"/>
              </w:rPr>
            </w:pPr>
            <w:r w:rsidRPr="00D237EC">
              <w:rPr>
                <w:b/>
                <w:szCs w:val="24"/>
                <w:lang w:eastAsia="ru-RU"/>
              </w:rPr>
              <w:t>Дата проведення огляду</w:t>
            </w:r>
          </w:p>
        </w:tc>
        <w:tc>
          <w:tcPr>
            <w:tcW w:w="1701" w:type="dxa"/>
            <w:tcBorders>
              <w:top w:val="single" w:sz="4" w:space="0" w:color="auto"/>
              <w:left w:val="single" w:sz="4" w:space="0" w:color="auto"/>
              <w:bottom w:val="single" w:sz="4" w:space="0" w:color="auto"/>
              <w:right w:val="single" w:sz="4" w:space="0" w:color="auto"/>
            </w:tcBorders>
            <w:vAlign w:val="center"/>
          </w:tcPr>
          <w:p w:rsidR="00D237EC" w:rsidRPr="00D237EC" w:rsidRDefault="00D237EC" w:rsidP="00D237EC">
            <w:pPr>
              <w:jc w:val="center"/>
              <w:rPr>
                <w:b/>
                <w:szCs w:val="24"/>
                <w:lang w:eastAsia="ru-RU"/>
              </w:rPr>
            </w:pPr>
            <w:r w:rsidRPr="00D237EC">
              <w:rPr>
                <w:b/>
                <w:szCs w:val="24"/>
                <w:lang w:eastAsia="ru-RU"/>
              </w:rPr>
              <w:t>Висновки за результатами огляду</w:t>
            </w:r>
          </w:p>
        </w:tc>
        <w:tc>
          <w:tcPr>
            <w:tcW w:w="1701" w:type="dxa"/>
            <w:tcBorders>
              <w:top w:val="single" w:sz="4" w:space="0" w:color="auto"/>
              <w:left w:val="single" w:sz="4" w:space="0" w:color="auto"/>
              <w:bottom w:val="single" w:sz="4" w:space="0" w:color="auto"/>
              <w:right w:val="single" w:sz="4" w:space="0" w:color="auto"/>
            </w:tcBorders>
            <w:vAlign w:val="center"/>
          </w:tcPr>
          <w:p w:rsidR="00D237EC" w:rsidRPr="00D237EC" w:rsidRDefault="00D237EC" w:rsidP="00D237EC">
            <w:pPr>
              <w:jc w:val="center"/>
              <w:rPr>
                <w:b/>
                <w:szCs w:val="24"/>
                <w:lang w:eastAsia="ru-RU"/>
              </w:rPr>
            </w:pPr>
            <w:r w:rsidRPr="00D237EC">
              <w:rPr>
                <w:b/>
                <w:szCs w:val="24"/>
                <w:lang w:eastAsia="ru-RU"/>
              </w:rPr>
              <w:t>Перелік вжитих заходів щодо усунення виявлених недоліків</w:t>
            </w:r>
          </w:p>
        </w:tc>
        <w:tc>
          <w:tcPr>
            <w:tcW w:w="1701" w:type="dxa"/>
            <w:tcBorders>
              <w:top w:val="single" w:sz="4" w:space="0" w:color="auto"/>
              <w:left w:val="single" w:sz="4" w:space="0" w:color="auto"/>
              <w:bottom w:val="single" w:sz="4" w:space="0" w:color="auto"/>
              <w:right w:val="single" w:sz="4" w:space="0" w:color="auto"/>
            </w:tcBorders>
            <w:vAlign w:val="center"/>
          </w:tcPr>
          <w:p w:rsidR="00D237EC" w:rsidRPr="00D237EC" w:rsidRDefault="00D237EC" w:rsidP="00D237EC">
            <w:pPr>
              <w:jc w:val="center"/>
              <w:rPr>
                <w:b/>
                <w:szCs w:val="24"/>
                <w:lang w:eastAsia="ru-RU"/>
              </w:rPr>
            </w:pPr>
            <w:r w:rsidRPr="00D237EC">
              <w:rPr>
                <w:b/>
                <w:szCs w:val="24"/>
                <w:lang w:eastAsia="ru-RU"/>
              </w:rPr>
              <w:t>Дата направлення вогнегасника на технічне обслуговування</w:t>
            </w:r>
          </w:p>
        </w:tc>
        <w:tc>
          <w:tcPr>
            <w:tcW w:w="1701" w:type="dxa"/>
            <w:tcBorders>
              <w:top w:val="single" w:sz="4" w:space="0" w:color="auto"/>
              <w:left w:val="single" w:sz="4" w:space="0" w:color="auto"/>
              <w:bottom w:val="single" w:sz="4" w:space="0" w:color="auto"/>
              <w:right w:val="single" w:sz="4" w:space="0" w:color="auto"/>
            </w:tcBorders>
            <w:vAlign w:val="center"/>
          </w:tcPr>
          <w:p w:rsidR="00D237EC" w:rsidRPr="00D237EC" w:rsidRDefault="00D237EC" w:rsidP="00D237EC">
            <w:pPr>
              <w:jc w:val="center"/>
              <w:rPr>
                <w:b/>
                <w:szCs w:val="24"/>
                <w:lang w:eastAsia="ru-RU"/>
              </w:rPr>
            </w:pPr>
            <w:r w:rsidRPr="00D237EC">
              <w:rPr>
                <w:b/>
                <w:szCs w:val="24"/>
                <w:lang w:eastAsia="ru-RU"/>
              </w:rPr>
              <w:t>Дата повернення вогнегасника з технічного обслуговування</w:t>
            </w:r>
          </w:p>
        </w:tc>
        <w:tc>
          <w:tcPr>
            <w:tcW w:w="2048" w:type="dxa"/>
            <w:tcBorders>
              <w:top w:val="single" w:sz="4" w:space="0" w:color="auto"/>
              <w:left w:val="single" w:sz="4" w:space="0" w:color="auto"/>
              <w:bottom w:val="single" w:sz="4" w:space="0" w:color="auto"/>
              <w:right w:val="single" w:sz="4" w:space="0" w:color="auto"/>
            </w:tcBorders>
            <w:vAlign w:val="center"/>
          </w:tcPr>
          <w:p w:rsidR="00D237EC" w:rsidRPr="00D237EC" w:rsidRDefault="00D237EC" w:rsidP="00D237EC">
            <w:pPr>
              <w:jc w:val="center"/>
              <w:rPr>
                <w:b/>
                <w:szCs w:val="24"/>
                <w:lang w:eastAsia="ru-RU"/>
              </w:rPr>
            </w:pPr>
            <w:r w:rsidRPr="00D237EC">
              <w:rPr>
                <w:b/>
                <w:szCs w:val="24"/>
                <w:lang w:eastAsia="ru-RU"/>
              </w:rPr>
              <w:t>Найменування організації, яка здійснила технічне обслуговування</w:t>
            </w:r>
          </w:p>
        </w:tc>
      </w:tr>
      <w:tr w:rsidR="00D237EC" w:rsidRPr="00D237EC" w:rsidTr="007A17D7">
        <w:tc>
          <w:tcPr>
            <w:tcW w:w="710"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2"/>
                <w:lang w:eastAsia="ru-RU"/>
              </w:rPr>
            </w:pPr>
          </w:p>
          <w:p w:rsidR="00D237EC" w:rsidRPr="00D237EC" w:rsidRDefault="00D237EC" w:rsidP="00D237EC">
            <w:pPr>
              <w:rPr>
                <w:sz w:val="22"/>
                <w:lang w:eastAsia="ru-RU"/>
              </w:rPr>
            </w:pPr>
          </w:p>
          <w:p w:rsidR="00D237EC" w:rsidRPr="00D237EC" w:rsidRDefault="00D237EC" w:rsidP="00D237EC">
            <w:pPr>
              <w:rPr>
                <w:sz w:val="22"/>
                <w:lang w:eastAsia="ru-RU"/>
              </w:rPr>
            </w:pPr>
          </w:p>
        </w:tc>
        <w:tc>
          <w:tcPr>
            <w:tcW w:w="1275"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2659"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p w:rsidR="00D237EC" w:rsidRPr="00D237EC" w:rsidRDefault="00D237EC" w:rsidP="00D237EC">
            <w:pPr>
              <w:rPr>
                <w:sz w:val="24"/>
                <w:szCs w:val="24"/>
                <w:lang w:eastAsia="ru-RU"/>
              </w:rPr>
            </w:pPr>
          </w:p>
        </w:tc>
      </w:tr>
      <w:tr w:rsidR="00D237EC" w:rsidRPr="00D237EC" w:rsidTr="007A17D7">
        <w:tc>
          <w:tcPr>
            <w:tcW w:w="710"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2"/>
                <w:lang w:eastAsia="ru-RU"/>
              </w:rPr>
            </w:pPr>
          </w:p>
          <w:p w:rsidR="00D237EC" w:rsidRPr="00D237EC" w:rsidRDefault="00D237EC" w:rsidP="00D237EC">
            <w:pPr>
              <w:rPr>
                <w:sz w:val="22"/>
                <w:lang w:eastAsia="ru-RU"/>
              </w:rPr>
            </w:pPr>
          </w:p>
          <w:p w:rsidR="00D237EC" w:rsidRPr="00D237EC" w:rsidRDefault="00D237EC" w:rsidP="00D237EC">
            <w:pPr>
              <w:rPr>
                <w:sz w:val="22"/>
                <w:lang w:eastAsia="ru-RU"/>
              </w:rPr>
            </w:pPr>
          </w:p>
        </w:tc>
        <w:tc>
          <w:tcPr>
            <w:tcW w:w="1275"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2659"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p w:rsidR="00D237EC" w:rsidRPr="00D237EC" w:rsidRDefault="00D237EC" w:rsidP="00D237EC">
            <w:pPr>
              <w:rPr>
                <w:sz w:val="24"/>
                <w:szCs w:val="24"/>
                <w:lang w:eastAsia="ru-RU"/>
              </w:rPr>
            </w:pPr>
          </w:p>
        </w:tc>
      </w:tr>
      <w:tr w:rsidR="00D237EC" w:rsidRPr="00D237EC" w:rsidTr="007A17D7">
        <w:tc>
          <w:tcPr>
            <w:tcW w:w="710"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2"/>
                <w:lang w:eastAsia="ru-RU"/>
              </w:rPr>
            </w:pPr>
          </w:p>
          <w:p w:rsidR="00D237EC" w:rsidRPr="00D237EC" w:rsidRDefault="00D237EC" w:rsidP="00D237EC">
            <w:pPr>
              <w:rPr>
                <w:sz w:val="22"/>
                <w:lang w:eastAsia="ru-RU"/>
              </w:rPr>
            </w:pPr>
          </w:p>
          <w:p w:rsidR="00D237EC" w:rsidRPr="00D237EC" w:rsidRDefault="00D237EC" w:rsidP="00D237EC">
            <w:pPr>
              <w:rPr>
                <w:sz w:val="22"/>
                <w:lang w:eastAsia="ru-RU"/>
              </w:rPr>
            </w:pPr>
          </w:p>
        </w:tc>
        <w:tc>
          <w:tcPr>
            <w:tcW w:w="1275"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2659"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p w:rsidR="00D237EC" w:rsidRPr="00D237EC" w:rsidRDefault="00D237EC" w:rsidP="00D237EC">
            <w:pPr>
              <w:rPr>
                <w:sz w:val="24"/>
                <w:szCs w:val="24"/>
                <w:lang w:eastAsia="ru-RU"/>
              </w:rPr>
            </w:pPr>
          </w:p>
        </w:tc>
      </w:tr>
      <w:tr w:rsidR="00D237EC" w:rsidRPr="00D237EC" w:rsidTr="007A17D7">
        <w:tc>
          <w:tcPr>
            <w:tcW w:w="710"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2"/>
                <w:lang w:eastAsia="ru-RU"/>
              </w:rPr>
            </w:pPr>
          </w:p>
          <w:p w:rsidR="00D237EC" w:rsidRPr="00D237EC" w:rsidRDefault="00D237EC" w:rsidP="00D237EC">
            <w:pPr>
              <w:rPr>
                <w:sz w:val="22"/>
                <w:lang w:eastAsia="ru-RU"/>
              </w:rPr>
            </w:pPr>
          </w:p>
          <w:p w:rsidR="00D237EC" w:rsidRPr="00D237EC" w:rsidRDefault="00D237EC" w:rsidP="00D237EC">
            <w:pPr>
              <w:rPr>
                <w:sz w:val="22"/>
                <w:lang w:eastAsia="ru-RU"/>
              </w:rPr>
            </w:pPr>
          </w:p>
        </w:tc>
        <w:tc>
          <w:tcPr>
            <w:tcW w:w="1275"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2659"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p w:rsidR="00D237EC" w:rsidRPr="00D237EC" w:rsidRDefault="00D237EC" w:rsidP="00D237EC">
            <w:pPr>
              <w:rPr>
                <w:sz w:val="24"/>
                <w:szCs w:val="24"/>
                <w:lang w:eastAsia="ru-RU"/>
              </w:rPr>
            </w:pPr>
          </w:p>
        </w:tc>
      </w:tr>
      <w:tr w:rsidR="00D237EC" w:rsidRPr="00D237EC" w:rsidTr="007A17D7">
        <w:tc>
          <w:tcPr>
            <w:tcW w:w="710"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2"/>
                <w:lang w:eastAsia="ru-RU"/>
              </w:rPr>
            </w:pPr>
          </w:p>
          <w:p w:rsidR="00D237EC" w:rsidRPr="00D237EC" w:rsidRDefault="00D237EC" w:rsidP="00D237EC">
            <w:pPr>
              <w:rPr>
                <w:sz w:val="22"/>
                <w:lang w:eastAsia="ru-RU"/>
              </w:rPr>
            </w:pPr>
          </w:p>
          <w:p w:rsidR="00D237EC" w:rsidRPr="00D237EC" w:rsidRDefault="00D237EC" w:rsidP="00D237EC">
            <w:pPr>
              <w:rPr>
                <w:sz w:val="22"/>
                <w:lang w:eastAsia="ru-RU"/>
              </w:rPr>
            </w:pPr>
          </w:p>
        </w:tc>
        <w:tc>
          <w:tcPr>
            <w:tcW w:w="1275"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2659"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p w:rsidR="00D237EC" w:rsidRPr="00D237EC" w:rsidRDefault="00D237EC" w:rsidP="00D237EC">
            <w:pPr>
              <w:rPr>
                <w:sz w:val="24"/>
                <w:szCs w:val="24"/>
                <w:lang w:eastAsia="ru-RU"/>
              </w:rPr>
            </w:pPr>
          </w:p>
        </w:tc>
      </w:tr>
      <w:tr w:rsidR="00D237EC" w:rsidRPr="00D237EC" w:rsidTr="007A17D7">
        <w:trPr>
          <w:trHeight w:val="276"/>
        </w:trPr>
        <w:tc>
          <w:tcPr>
            <w:tcW w:w="710"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2"/>
                <w:lang w:eastAsia="ru-RU"/>
              </w:rPr>
            </w:pPr>
          </w:p>
          <w:p w:rsidR="00D237EC" w:rsidRPr="00D237EC" w:rsidRDefault="00D237EC" w:rsidP="00D237EC">
            <w:pPr>
              <w:rPr>
                <w:sz w:val="22"/>
                <w:lang w:eastAsia="ru-RU"/>
              </w:rPr>
            </w:pPr>
          </w:p>
          <w:p w:rsidR="00D237EC" w:rsidRPr="00D237EC" w:rsidRDefault="00D237EC" w:rsidP="00D237EC">
            <w:pPr>
              <w:rPr>
                <w:sz w:val="22"/>
                <w:lang w:eastAsia="ru-RU"/>
              </w:rPr>
            </w:pPr>
          </w:p>
        </w:tc>
        <w:tc>
          <w:tcPr>
            <w:tcW w:w="1275"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2659"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p w:rsidR="00D237EC" w:rsidRPr="00D237EC" w:rsidRDefault="00D237EC" w:rsidP="00D237EC">
            <w:pPr>
              <w:rPr>
                <w:sz w:val="24"/>
                <w:szCs w:val="24"/>
                <w:lang w:eastAsia="ru-RU"/>
              </w:rPr>
            </w:pPr>
          </w:p>
        </w:tc>
      </w:tr>
      <w:tr w:rsidR="00D237EC" w:rsidRPr="00D237EC" w:rsidTr="007A17D7">
        <w:tc>
          <w:tcPr>
            <w:tcW w:w="710"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2"/>
                <w:lang w:eastAsia="ru-RU"/>
              </w:rPr>
            </w:pPr>
          </w:p>
          <w:p w:rsidR="00D237EC" w:rsidRPr="00D237EC" w:rsidRDefault="00D237EC" w:rsidP="00D237EC">
            <w:pPr>
              <w:rPr>
                <w:sz w:val="22"/>
                <w:lang w:eastAsia="ru-RU"/>
              </w:rPr>
            </w:pPr>
          </w:p>
          <w:p w:rsidR="00D237EC" w:rsidRPr="00D237EC" w:rsidRDefault="00D237EC" w:rsidP="00D237EC">
            <w:pPr>
              <w:rPr>
                <w:sz w:val="22"/>
                <w:lang w:eastAsia="ru-RU"/>
              </w:rPr>
            </w:pPr>
          </w:p>
        </w:tc>
        <w:tc>
          <w:tcPr>
            <w:tcW w:w="1275"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2659"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D237EC" w:rsidRPr="00D237EC" w:rsidRDefault="00D237EC" w:rsidP="00D237EC">
            <w:pPr>
              <w:rPr>
                <w:sz w:val="24"/>
                <w:szCs w:val="24"/>
                <w:lang w:eastAsia="ru-RU"/>
              </w:rPr>
            </w:pPr>
          </w:p>
        </w:tc>
      </w:tr>
    </w:tbl>
    <w:p w:rsidR="00D237EC" w:rsidRPr="00D237EC" w:rsidRDefault="00D237EC" w:rsidP="00D237EC">
      <w:pPr>
        <w:jc w:val="center"/>
        <w:rPr>
          <w:rFonts w:eastAsia="Times New Roman" w:cs="Times New Roman"/>
          <w:b/>
          <w:sz w:val="36"/>
          <w:szCs w:val="36"/>
          <w:u w:val="single"/>
          <w:lang w:eastAsia="ru-RU"/>
        </w:rPr>
      </w:pPr>
      <w:r w:rsidRPr="00D237EC">
        <w:rPr>
          <w:rFonts w:eastAsia="Calibri"/>
          <w:sz w:val="24"/>
          <w:lang w:eastAsia="uk-UA"/>
        </w:rPr>
        <w:t xml:space="preserve">                                                                                                                                                                                                       Стор.</w:t>
      </w:r>
      <w:r w:rsidRPr="00D237EC">
        <w:rPr>
          <w:rFonts w:eastAsia="Calibri"/>
          <w:szCs w:val="28"/>
          <w:lang w:eastAsia="uk-UA"/>
        </w:rPr>
        <w:t xml:space="preserve"> ____</w:t>
      </w:r>
    </w:p>
    <w:p w:rsidR="00D237EC" w:rsidRPr="00D237EC" w:rsidRDefault="00D237EC" w:rsidP="00D237EC">
      <w:pPr>
        <w:jc w:val="center"/>
        <w:rPr>
          <w:rFonts w:eastAsia="Times New Roman" w:cs="Times New Roman"/>
          <w:b/>
          <w:sz w:val="36"/>
          <w:szCs w:val="36"/>
          <w:u w:val="single"/>
          <w:lang w:eastAsia="ru-RU"/>
        </w:rPr>
      </w:pPr>
    </w:p>
    <w:p w:rsidR="00D237EC" w:rsidRPr="00D237EC" w:rsidRDefault="00D237EC" w:rsidP="00D237EC">
      <w:pPr>
        <w:jc w:val="center"/>
        <w:rPr>
          <w:rFonts w:eastAsia="Times New Roman" w:cs="Times New Roman"/>
          <w:b/>
          <w:sz w:val="36"/>
          <w:szCs w:val="36"/>
          <w:u w:val="single"/>
          <w:lang w:eastAsia="ru-RU"/>
        </w:rPr>
      </w:pPr>
    </w:p>
    <w:p w:rsidR="000D75D8" w:rsidRDefault="000D75D8" w:rsidP="000D75D8"/>
    <w:p w:rsidR="00E41D0B" w:rsidRDefault="00E41D0B" w:rsidP="00352A47">
      <w:pPr>
        <w:rPr>
          <w:szCs w:val="28"/>
        </w:rPr>
      </w:pPr>
    </w:p>
    <w:p w:rsidR="00610D30" w:rsidRDefault="00610D30" w:rsidP="00352A47">
      <w:pPr>
        <w:rPr>
          <w:szCs w:val="28"/>
        </w:rPr>
      </w:pPr>
    </w:p>
    <w:p w:rsidR="00610D30" w:rsidRDefault="00610D30" w:rsidP="00610D30">
      <w:pPr>
        <w:rPr>
          <w:szCs w:val="28"/>
        </w:rPr>
      </w:pPr>
    </w:p>
    <w:p w:rsidR="00610D30" w:rsidRPr="00C776A4" w:rsidRDefault="00610D30" w:rsidP="00610D30">
      <w:pPr>
        <w:rPr>
          <w:rFonts w:eastAsia="Calibri" w:cs="Times New Roman"/>
          <w:b/>
          <w:bCs/>
          <w:szCs w:val="28"/>
          <w:lang w:eastAsia="ru-RU"/>
        </w:rPr>
      </w:pPr>
      <w:r>
        <w:rPr>
          <w:szCs w:val="28"/>
        </w:rPr>
        <w:lastRenderedPageBreak/>
        <w:t xml:space="preserve">                                                                                                                                                                                       </w:t>
      </w:r>
      <w:r>
        <w:rPr>
          <w:rFonts w:eastAsia="Calibri" w:cs="Times New Roman"/>
          <w:b/>
          <w:bCs/>
          <w:szCs w:val="28"/>
          <w:lang w:eastAsia="ru-RU"/>
        </w:rPr>
        <w:t>Додаток № 8</w:t>
      </w:r>
    </w:p>
    <w:p w:rsidR="00610D30" w:rsidRPr="00C776A4" w:rsidRDefault="00610D30" w:rsidP="00610D30">
      <w:pPr>
        <w:rPr>
          <w:rFonts w:eastAsia="Calibri" w:cs="Times New Roman"/>
          <w:b/>
          <w:bCs/>
          <w:szCs w:val="28"/>
          <w:lang w:eastAsia="ru-RU"/>
        </w:rPr>
      </w:pPr>
    </w:p>
    <w:p w:rsidR="00610D30" w:rsidRPr="00C776A4" w:rsidRDefault="00610D30" w:rsidP="0061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Times New Roman" w:cs="Times New Roman"/>
          <w:b/>
          <w:bCs/>
          <w:szCs w:val="28"/>
          <w:lang w:eastAsia="ru-RU"/>
        </w:rPr>
      </w:pPr>
      <w:r w:rsidRPr="00C776A4">
        <w:rPr>
          <w:rFonts w:eastAsia="Times New Roman" w:cs="Times New Roman"/>
          <w:b/>
          <w:bCs/>
          <w:szCs w:val="28"/>
          <w:lang w:eastAsia="ru-RU"/>
        </w:rPr>
        <w:t xml:space="preserve">                                                                                                                                  ЗАТВЕРДЖЕНО</w:t>
      </w:r>
    </w:p>
    <w:p w:rsidR="00610D30" w:rsidRPr="00C776A4" w:rsidRDefault="00610D30" w:rsidP="00610D30">
      <w:pPr>
        <w:tabs>
          <w:tab w:val="left" w:pos="2879"/>
        </w:tabs>
        <w:jc w:val="both"/>
        <w:rPr>
          <w:rFonts w:eastAsia="Calibri" w:cs="Times New Roman"/>
          <w:szCs w:val="28"/>
          <w:lang w:eastAsia="ru-RU"/>
        </w:rPr>
      </w:pPr>
      <w:r w:rsidRPr="00C776A4">
        <w:rPr>
          <w:rFonts w:eastAsia="Calibri" w:cs="Times New Roman"/>
          <w:szCs w:val="28"/>
          <w:lang w:eastAsia="ru-RU"/>
        </w:rPr>
        <w:t xml:space="preserve">                                                                                                                                  Наказом Головного управління</w:t>
      </w:r>
    </w:p>
    <w:p w:rsidR="00610D30" w:rsidRPr="00C776A4" w:rsidRDefault="00610D30" w:rsidP="00610D30">
      <w:pPr>
        <w:tabs>
          <w:tab w:val="left" w:pos="2879"/>
        </w:tabs>
        <w:jc w:val="both"/>
        <w:rPr>
          <w:rFonts w:eastAsia="Calibri" w:cs="Times New Roman"/>
          <w:szCs w:val="28"/>
          <w:lang w:eastAsia="ru-RU"/>
        </w:rPr>
      </w:pPr>
      <w:r w:rsidRPr="00C776A4">
        <w:rPr>
          <w:rFonts w:eastAsia="Calibri" w:cs="Times New Roman"/>
          <w:szCs w:val="28"/>
          <w:lang w:eastAsia="ru-RU"/>
        </w:rPr>
        <w:t xml:space="preserve">                                                                                                                                  Держпродспоживслужби</w:t>
      </w:r>
    </w:p>
    <w:p w:rsidR="00610D30" w:rsidRPr="00C776A4" w:rsidRDefault="00610D30" w:rsidP="00610D30">
      <w:pPr>
        <w:tabs>
          <w:tab w:val="left" w:pos="2879"/>
        </w:tabs>
        <w:rPr>
          <w:rFonts w:eastAsia="Calibri" w:cs="Times New Roman"/>
          <w:szCs w:val="28"/>
          <w:lang w:eastAsia="ru-RU"/>
        </w:rPr>
      </w:pPr>
      <w:r w:rsidRPr="00C776A4">
        <w:rPr>
          <w:rFonts w:eastAsia="Calibri" w:cs="Times New Roman"/>
          <w:szCs w:val="28"/>
          <w:lang w:eastAsia="ru-RU"/>
        </w:rPr>
        <w:t xml:space="preserve">                                                                                                                                                         в Івано-Франківській від</w:t>
      </w:r>
    </w:p>
    <w:p w:rsidR="00610D30" w:rsidRPr="00C776A4" w:rsidRDefault="00610D30" w:rsidP="00610D30">
      <w:pPr>
        <w:tabs>
          <w:tab w:val="left" w:pos="2879"/>
        </w:tabs>
        <w:ind w:firstLine="5670"/>
        <w:rPr>
          <w:rFonts w:eastAsia="Calibri" w:cs="Times New Roman"/>
          <w:szCs w:val="28"/>
          <w:lang w:eastAsia="ru-RU"/>
        </w:rPr>
      </w:pPr>
      <w:r w:rsidRPr="00C776A4">
        <w:rPr>
          <w:rFonts w:eastAsia="Calibri" w:cs="Times New Roman"/>
          <w:szCs w:val="28"/>
          <w:lang w:eastAsia="ru-RU"/>
        </w:rPr>
        <w:t xml:space="preserve">                                                                       « 04 » квітня 2025р. № 262</w:t>
      </w:r>
    </w:p>
    <w:p w:rsidR="00610D30" w:rsidRPr="00C776A4" w:rsidRDefault="00610D30" w:rsidP="0061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Cs w:val="28"/>
          <w:lang w:eastAsia="ru-RU"/>
        </w:rPr>
      </w:pPr>
      <w:r w:rsidRPr="00C776A4">
        <w:rPr>
          <w:rFonts w:eastAsia="Calibri" w:cs="Times New Roman"/>
          <w:b/>
          <w:bCs/>
          <w:szCs w:val="28"/>
          <w:lang w:eastAsia="ru-RU"/>
        </w:rPr>
        <w:t>ПЕРЕЛІК</w:t>
      </w:r>
    </w:p>
    <w:p w:rsidR="00610D30" w:rsidRPr="00C776A4" w:rsidRDefault="00610D30" w:rsidP="0061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Cs w:val="28"/>
          <w:lang w:eastAsia="ru-RU"/>
        </w:rPr>
      </w:pPr>
      <w:r w:rsidRPr="00C776A4">
        <w:rPr>
          <w:rFonts w:eastAsia="Calibri" w:cs="Times New Roman"/>
          <w:b/>
          <w:bCs/>
          <w:szCs w:val="28"/>
          <w:lang w:eastAsia="ru-RU"/>
        </w:rPr>
        <w:t xml:space="preserve">відповідальних осіб за пожежну безпеку у </w:t>
      </w:r>
      <w:r w:rsidRPr="00C776A4">
        <w:rPr>
          <w:rFonts w:ascii="Times New Roman CYR" w:eastAsia="Calibri" w:hAnsi="Times New Roman CYR" w:cs="Times New Roman CYR"/>
          <w:b/>
          <w:bCs/>
          <w:iCs/>
          <w:szCs w:val="28"/>
        </w:rPr>
        <w:t>районних, міських управлінь та відділів</w:t>
      </w:r>
      <w:r w:rsidRPr="00C776A4">
        <w:rPr>
          <w:rFonts w:ascii="Times New Roman CYR" w:eastAsia="Calibri" w:hAnsi="Times New Roman CYR" w:cs="Times New Roman CYR"/>
          <w:bCs/>
          <w:iCs/>
          <w:szCs w:val="28"/>
        </w:rPr>
        <w:t xml:space="preserve"> </w:t>
      </w:r>
      <w:r w:rsidRPr="00C776A4">
        <w:rPr>
          <w:rFonts w:eastAsia="Calibri" w:cs="Times New Roman"/>
          <w:b/>
          <w:bCs/>
          <w:szCs w:val="28"/>
          <w:lang w:eastAsia="ru-RU"/>
        </w:rPr>
        <w:t xml:space="preserve"> Головного управління Держпродспоживслужби в Івано-Франківській області</w:t>
      </w:r>
    </w:p>
    <w:p w:rsidR="00610D30" w:rsidRPr="00C776A4" w:rsidRDefault="00610D30" w:rsidP="0061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Cs w:val="28"/>
          <w:lang w:eastAsia="ru-RU"/>
        </w:rPr>
      </w:pPr>
    </w:p>
    <w:tbl>
      <w:tblPr>
        <w:tblW w:w="15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5909"/>
        <w:gridCol w:w="3689"/>
        <w:gridCol w:w="2411"/>
        <w:gridCol w:w="2694"/>
      </w:tblGrid>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b/>
                <w:szCs w:val="28"/>
              </w:rPr>
            </w:pPr>
            <w:r w:rsidRPr="00C776A4">
              <w:rPr>
                <w:rFonts w:eastAsia="Calibri" w:cs="Times New Roman"/>
                <w:b/>
                <w:szCs w:val="28"/>
                <w:lang w:eastAsia="ru-RU"/>
              </w:rPr>
              <w:t>№ з/п</w:t>
            </w:r>
          </w:p>
        </w:tc>
        <w:tc>
          <w:tcPr>
            <w:tcW w:w="590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b/>
                <w:szCs w:val="28"/>
              </w:rPr>
            </w:pPr>
            <w:r w:rsidRPr="00C776A4">
              <w:rPr>
                <w:rFonts w:eastAsia="Calibri" w:cs="Times New Roman"/>
                <w:b/>
                <w:szCs w:val="28"/>
                <w:lang w:eastAsia="ru-RU"/>
              </w:rPr>
              <w:t>Найменування структурного підрозділу</w:t>
            </w:r>
          </w:p>
        </w:tc>
        <w:tc>
          <w:tcPr>
            <w:tcW w:w="368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b/>
                <w:szCs w:val="28"/>
              </w:rPr>
            </w:pPr>
            <w:r w:rsidRPr="00C776A4">
              <w:rPr>
                <w:rFonts w:eastAsia="Calibri" w:cs="Times New Roman"/>
                <w:b/>
                <w:szCs w:val="28"/>
                <w:lang w:eastAsia="ru-RU"/>
              </w:rPr>
              <w:t>адреса</w:t>
            </w:r>
          </w:p>
        </w:tc>
        <w:tc>
          <w:tcPr>
            <w:tcW w:w="2411"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b/>
                <w:szCs w:val="28"/>
              </w:rPr>
            </w:pPr>
            <w:r w:rsidRPr="00C776A4">
              <w:rPr>
                <w:rFonts w:eastAsia="Calibri" w:cs="Times New Roman"/>
                <w:b/>
                <w:szCs w:val="28"/>
                <w:lang w:eastAsia="ru-RU"/>
              </w:rPr>
              <w:t>Посада відповідальної особи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b/>
                <w:szCs w:val="28"/>
              </w:rPr>
            </w:pPr>
            <w:r w:rsidRPr="00C776A4">
              <w:rPr>
                <w:rFonts w:eastAsia="Calibri" w:cs="Times New Roman"/>
                <w:b/>
                <w:szCs w:val="28"/>
                <w:lang w:eastAsia="ru-RU"/>
              </w:rPr>
              <w:t>Прізвище, ім’я, по батькові відповідальної особи</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 xml:space="preserve">1. </w:t>
            </w:r>
          </w:p>
        </w:tc>
        <w:tc>
          <w:tcPr>
            <w:tcW w:w="590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center"/>
              <w:rPr>
                <w:rFonts w:eastAsia="Calibri" w:cs="Times New Roman"/>
                <w:szCs w:val="28"/>
              </w:rPr>
            </w:pPr>
            <w:r w:rsidRPr="00C776A4">
              <w:rPr>
                <w:rFonts w:eastAsia="Calibri" w:cs="Times New Roman"/>
                <w:szCs w:val="28"/>
                <w:lang w:eastAsia="ru-RU"/>
              </w:rPr>
              <w:t xml:space="preserve">Богородчанський  </w:t>
            </w:r>
            <w:r w:rsidRPr="00C776A4">
              <w:rPr>
                <w:rFonts w:eastAsia="Calibri" w:cs="Times New Roman"/>
                <w:szCs w:val="28"/>
              </w:rPr>
              <w:t>відділ Івано-Франківського районного  управління</w:t>
            </w:r>
          </w:p>
        </w:tc>
        <w:tc>
          <w:tcPr>
            <w:tcW w:w="368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смт. Богородчани, вул. Я.Мудрого, 5</w:t>
            </w:r>
          </w:p>
        </w:tc>
        <w:tc>
          <w:tcPr>
            <w:tcW w:w="2411"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Лєрчук В.Я.</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2.</w:t>
            </w:r>
          </w:p>
        </w:tc>
        <w:tc>
          <w:tcPr>
            <w:tcW w:w="590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center"/>
              <w:rPr>
                <w:rFonts w:eastAsia="Calibri" w:cs="Times New Roman"/>
                <w:szCs w:val="28"/>
              </w:rPr>
            </w:pPr>
            <w:r w:rsidRPr="00C776A4">
              <w:rPr>
                <w:rFonts w:eastAsia="Calibri" w:cs="Times New Roman"/>
                <w:szCs w:val="28"/>
                <w:lang w:eastAsia="ru-RU"/>
              </w:rPr>
              <w:t xml:space="preserve">Верховинський  відділ </w:t>
            </w:r>
            <w:r w:rsidRPr="00C776A4">
              <w:rPr>
                <w:rFonts w:ascii="Calibri" w:eastAsia="Calibri" w:hAnsi="Calibri" w:cs="Times New Roman"/>
                <w:sz w:val="22"/>
              </w:rPr>
              <w:t xml:space="preserve"> </w:t>
            </w:r>
            <w:r w:rsidRPr="00C776A4">
              <w:rPr>
                <w:rFonts w:eastAsia="Calibri" w:cs="Times New Roman"/>
                <w:szCs w:val="28"/>
              </w:rPr>
              <w:t>Надвірнянського районного управління</w:t>
            </w:r>
          </w:p>
        </w:tc>
        <w:tc>
          <w:tcPr>
            <w:tcW w:w="368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смт. Верховина, вул. Гуцульського повстання, 35</w:t>
            </w:r>
          </w:p>
        </w:tc>
        <w:tc>
          <w:tcPr>
            <w:tcW w:w="2411"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в.о. начальника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Лопушанський О.В.</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3.</w:t>
            </w:r>
          </w:p>
        </w:tc>
        <w:tc>
          <w:tcPr>
            <w:tcW w:w="590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center"/>
              <w:rPr>
                <w:rFonts w:eastAsia="Calibri" w:cs="Times New Roman"/>
                <w:szCs w:val="28"/>
              </w:rPr>
            </w:pPr>
            <w:r w:rsidRPr="00C776A4">
              <w:rPr>
                <w:rFonts w:eastAsia="Calibri" w:cs="Times New Roman"/>
                <w:szCs w:val="28"/>
                <w:lang w:eastAsia="ru-RU"/>
              </w:rPr>
              <w:t xml:space="preserve">Галицький  </w:t>
            </w:r>
            <w:r w:rsidRPr="00C776A4">
              <w:rPr>
                <w:rFonts w:eastAsia="Calibri" w:cs="Times New Roman"/>
                <w:szCs w:val="28"/>
              </w:rPr>
              <w:t>відділ Івано-Франківського районного  управління</w:t>
            </w:r>
          </w:p>
        </w:tc>
        <w:tc>
          <w:tcPr>
            <w:tcW w:w="368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м. Галич, вул. С.Бандери, 99Б</w:t>
            </w:r>
          </w:p>
        </w:tc>
        <w:tc>
          <w:tcPr>
            <w:tcW w:w="2411"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rPr>
              <w:t>Гриник М.М.</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4.</w:t>
            </w:r>
          </w:p>
        </w:tc>
        <w:tc>
          <w:tcPr>
            <w:tcW w:w="590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center"/>
              <w:rPr>
                <w:rFonts w:eastAsia="Calibri" w:cs="Times New Roman"/>
                <w:szCs w:val="28"/>
              </w:rPr>
            </w:pPr>
            <w:r w:rsidRPr="00C776A4">
              <w:rPr>
                <w:rFonts w:eastAsia="Calibri" w:cs="Times New Roman"/>
                <w:szCs w:val="28"/>
                <w:lang w:eastAsia="ru-RU"/>
              </w:rPr>
              <w:t>Городенківське відділ</w:t>
            </w:r>
            <w:r w:rsidRPr="00C776A4">
              <w:rPr>
                <w:rFonts w:ascii="Calibri" w:eastAsia="Calibri" w:hAnsi="Calibri" w:cs="Times New Roman"/>
                <w:sz w:val="22"/>
              </w:rPr>
              <w:t xml:space="preserve"> </w:t>
            </w:r>
            <w:r w:rsidRPr="00C776A4">
              <w:rPr>
                <w:rFonts w:eastAsia="Calibri" w:cs="Times New Roman"/>
                <w:szCs w:val="28"/>
              </w:rPr>
              <w:t>Коломийського районного  управління</w:t>
            </w:r>
          </w:p>
        </w:tc>
        <w:tc>
          <w:tcPr>
            <w:tcW w:w="368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м. Городенка, вул. Шептицького, 34</w:t>
            </w:r>
          </w:p>
        </w:tc>
        <w:tc>
          <w:tcPr>
            <w:tcW w:w="2411"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rPr>
              <w:t>Липка В.І.</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 xml:space="preserve"> 5.</w:t>
            </w:r>
          </w:p>
        </w:tc>
        <w:tc>
          <w:tcPr>
            <w:tcW w:w="590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center"/>
              <w:rPr>
                <w:rFonts w:eastAsia="Calibri" w:cs="Times New Roman"/>
                <w:szCs w:val="28"/>
              </w:rPr>
            </w:pPr>
            <w:r w:rsidRPr="00C776A4">
              <w:rPr>
                <w:rFonts w:eastAsia="Calibri" w:cs="Times New Roman"/>
                <w:szCs w:val="28"/>
                <w:lang w:eastAsia="ru-RU"/>
              </w:rPr>
              <w:t>Долинський  відділ</w:t>
            </w:r>
            <w:r w:rsidRPr="00C776A4">
              <w:rPr>
                <w:rFonts w:ascii="Calibri" w:eastAsia="Calibri" w:hAnsi="Calibri" w:cs="Times New Roman"/>
                <w:sz w:val="22"/>
              </w:rPr>
              <w:t xml:space="preserve"> </w:t>
            </w:r>
            <w:r w:rsidRPr="00C776A4">
              <w:rPr>
                <w:rFonts w:eastAsia="Calibri" w:cs="Times New Roman"/>
                <w:szCs w:val="28"/>
              </w:rPr>
              <w:t>Калуського районного управління</w:t>
            </w:r>
          </w:p>
        </w:tc>
        <w:tc>
          <w:tcPr>
            <w:tcW w:w="368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м. Долина, вул. Полуванки, 34</w:t>
            </w:r>
          </w:p>
        </w:tc>
        <w:tc>
          <w:tcPr>
            <w:tcW w:w="2411"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vAlign w:val="center"/>
          </w:tcPr>
          <w:p w:rsidR="00610D30" w:rsidRPr="00C776A4" w:rsidRDefault="00610D30" w:rsidP="007A17D7">
            <w:pPr>
              <w:jc w:val="both"/>
              <w:rPr>
                <w:rFonts w:eastAsia="Calibri" w:cs="Times New Roman"/>
                <w:szCs w:val="28"/>
                <w:lang w:eastAsia="ru-RU"/>
              </w:rPr>
            </w:pPr>
            <w:r w:rsidRPr="00C776A4">
              <w:rPr>
                <w:rFonts w:eastAsia="Calibri" w:cs="Times New Roman"/>
                <w:szCs w:val="28"/>
                <w:lang w:eastAsia="ru-RU"/>
              </w:rPr>
              <w:t xml:space="preserve">Богачов Т.Р. </w:t>
            </w:r>
          </w:p>
          <w:p w:rsidR="00610D30" w:rsidRPr="00C776A4" w:rsidRDefault="00610D30" w:rsidP="007A17D7">
            <w:pPr>
              <w:jc w:val="both"/>
              <w:rPr>
                <w:rFonts w:eastAsia="Calibri" w:cs="Times New Roman"/>
                <w:szCs w:val="28"/>
                <w:lang w:eastAsia="ru-RU"/>
              </w:rPr>
            </w:pPr>
          </w:p>
          <w:p w:rsidR="00610D30" w:rsidRPr="00C776A4" w:rsidRDefault="00610D30" w:rsidP="007A17D7">
            <w:pPr>
              <w:jc w:val="both"/>
              <w:rPr>
                <w:rFonts w:eastAsia="Calibri" w:cs="Times New Roman"/>
                <w:szCs w:val="28"/>
                <w:lang w:eastAsia="ru-RU"/>
              </w:rPr>
            </w:pP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6.</w:t>
            </w:r>
          </w:p>
        </w:tc>
        <w:tc>
          <w:tcPr>
            <w:tcW w:w="590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Калуське районне управління</w:t>
            </w:r>
          </w:p>
        </w:tc>
        <w:tc>
          <w:tcPr>
            <w:tcW w:w="368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м. Калуш, вул. Добровлянська, 54</w:t>
            </w:r>
          </w:p>
        </w:tc>
        <w:tc>
          <w:tcPr>
            <w:tcW w:w="2411"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Химич Г.І.</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lastRenderedPageBreak/>
              <w:t>7.</w:t>
            </w:r>
          </w:p>
        </w:tc>
        <w:tc>
          <w:tcPr>
            <w:tcW w:w="590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Коломийське районне управління</w:t>
            </w:r>
          </w:p>
        </w:tc>
        <w:tc>
          <w:tcPr>
            <w:tcW w:w="368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B15828" w:rsidP="00B15828">
            <w:pPr>
              <w:jc w:val="both"/>
              <w:rPr>
                <w:rFonts w:eastAsia="Calibri" w:cs="Times New Roman"/>
                <w:szCs w:val="28"/>
              </w:rPr>
            </w:pPr>
            <w:r>
              <w:rPr>
                <w:rFonts w:eastAsia="Calibri" w:cs="Times New Roman"/>
                <w:szCs w:val="28"/>
                <w:lang w:eastAsia="ru-RU"/>
              </w:rPr>
              <w:t>м. Коломия, вул.</w:t>
            </w:r>
            <w:r w:rsidRPr="00B15828">
              <w:rPr>
                <w:rFonts w:eastAsia="Calibri" w:cs="Times New Roman"/>
                <w:szCs w:val="28"/>
                <w:lang w:eastAsia="ru-RU"/>
              </w:rPr>
              <w:t>Забарила, 1,</w:t>
            </w:r>
          </w:p>
        </w:tc>
        <w:tc>
          <w:tcPr>
            <w:tcW w:w="2411"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Тарабаса Г.М.</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8.</w:t>
            </w:r>
          </w:p>
        </w:tc>
        <w:tc>
          <w:tcPr>
            <w:tcW w:w="590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center"/>
              <w:rPr>
                <w:rFonts w:eastAsia="Calibri" w:cs="Times New Roman"/>
                <w:szCs w:val="28"/>
              </w:rPr>
            </w:pPr>
            <w:r w:rsidRPr="00C776A4">
              <w:rPr>
                <w:rFonts w:eastAsia="Calibri" w:cs="Times New Roman"/>
                <w:szCs w:val="28"/>
                <w:lang w:eastAsia="ru-RU"/>
              </w:rPr>
              <w:t>Косівський  відділ</w:t>
            </w:r>
            <w:r w:rsidRPr="00C776A4">
              <w:rPr>
                <w:rFonts w:ascii="Calibri" w:eastAsia="Calibri" w:hAnsi="Calibri" w:cs="Times New Roman"/>
                <w:sz w:val="22"/>
              </w:rPr>
              <w:t xml:space="preserve"> </w:t>
            </w:r>
            <w:r w:rsidRPr="00C776A4">
              <w:rPr>
                <w:rFonts w:eastAsia="Calibri" w:cs="Times New Roman"/>
                <w:szCs w:val="28"/>
              </w:rPr>
              <w:t>Коломийського районного  управління</w:t>
            </w:r>
          </w:p>
        </w:tc>
        <w:tc>
          <w:tcPr>
            <w:tcW w:w="368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Косівський р-н, с. Смодне, вул. Незалежності, 44</w:t>
            </w:r>
          </w:p>
        </w:tc>
        <w:tc>
          <w:tcPr>
            <w:tcW w:w="2411"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rPr>
              <w:t>Фейчук В.Б.</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 xml:space="preserve">9. </w:t>
            </w:r>
          </w:p>
        </w:tc>
        <w:tc>
          <w:tcPr>
            <w:tcW w:w="590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center"/>
              <w:rPr>
                <w:rFonts w:eastAsia="Calibri" w:cs="Times New Roman"/>
                <w:szCs w:val="28"/>
              </w:rPr>
            </w:pPr>
            <w:r w:rsidRPr="00C776A4">
              <w:rPr>
                <w:rFonts w:eastAsia="Calibri" w:cs="Times New Roman"/>
                <w:szCs w:val="28"/>
                <w:lang w:eastAsia="ru-RU"/>
              </w:rPr>
              <w:t xml:space="preserve">Надвірнянський </w:t>
            </w:r>
            <w:r w:rsidRPr="00C776A4">
              <w:rPr>
                <w:rFonts w:eastAsia="Calibri" w:cs="Times New Roman"/>
                <w:szCs w:val="28"/>
              </w:rPr>
              <w:t>районне управління</w:t>
            </w:r>
          </w:p>
        </w:tc>
        <w:tc>
          <w:tcPr>
            <w:tcW w:w="368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B15828" w:rsidP="00B15828">
            <w:pPr>
              <w:rPr>
                <w:rFonts w:eastAsia="Calibri" w:cs="Times New Roman"/>
                <w:szCs w:val="28"/>
                <w:lang w:val="ru-RU"/>
              </w:rPr>
            </w:pPr>
            <w:r>
              <w:rPr>
                <w:rFonts w:eastAsia="Calibri" w:cs="Times New Roman"/>
                <w:szCs w:val="28"/>
                <w:lang w:eastAsia="ru-RU"/>
              </w:rPr>
              <w:t xml:space="preserve">м. </w:t>
            </w:r>
            <w:r w:rsidR="00610D30" w:rsidRPr="00C776A4">
              <w:rPr>
                <w:rFonts w:eastAsia="Calibri" w:cs="Times New Roman"/>
                <w:szCs w:val="28"/>
                <w:lang w:eastAsia="ru-RU"/>
              </w:rPr>
              <w:t xml:space="preserve">Надвірна, </w:t>
            </w:r>
            <w:proofErr w:type="spellStart"/>
            <w:r w:rsidR="00610D30" w:rsidRPr="00C776A4">
              <w:rPr>
                <w:rFonts w:eastAsia="Calibri" w:cs="Times New Roman"/>
                <w:szCs w:val="28"/>
                <w:lang w:eastAsia="ru-RU"/>
              </w:rPr>
              <w:t>вул.Федьковича</w:t>
            </w:r>
            <w:proofErr w:type="spellEnd"/>
            <w:r w:rsidR="00610D30" w:rsidRPr="00C776A4">
              <w:rPr>
                <w:rFonts w:eastAsia="Calibri" w:cs="Times New Roman"/>
                <w:szCs w:val="28"/>
                <w:lang w:eastAsia="ru-RU"/>
              </w:rPr>
              <w:t>, 48</w:t>
            </w:r>
          </w:p>
        </w:tc>
        <w:tc>
          <w:tcPr>
            <w:tcW w:w="2411"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Гурмак І.Г.</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10.</w:t>
            </w:r>
          </w:p>
        </w:tc>
        <w:tc>
          <w:tcPr>
            <w:tcW w:w="590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spacing w:line="276" w:lineRule="auto"/>
              <w:jc w:val="center"/>
              <w:rPr>
                <w:rFonts w:eastAsia="Times New Roman" w:cs="Times New Roman"/>
                <w:sz w:val="24"/>
                <w:szCs w:val="24"/>
                <w:lang w:eastAsia="ru-RU"/>
              </w:rPr>
            </w:pPr>
            <w:r w:rsidRPr="00C776A4">
              <w:rPr>
                <w:rFonts w:eastAsia="Calibri" w:cs="Times New Roman"/>
                <w:szCs w:val="28"/>
                <w:lang w:eastAsia="ru-RU"/>
              </w:rPr>
              <w:t xml:space="preserve">Рогатинський  </w:t>
            </w:r>
            <w:r w:rsidRPr="00C776A4">
              <w:rPr>
                <w:rFonts w:eastAsia="Times New Roman" w:cs="Times New Roman"/>
                <w:szCs w:val="28"/>
                <w:lang w:eastAsia="ru-RU"/>
              </w:rPr>
              <w:t>відділ Івано-Франківського районного  управління</w:t>
            </w:r>
          </w:p>
        </w:tc>
        <w:tc>
          <w:tcPr>
            <w:tcW w:w="368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lang w:val="ru-RU"/>
              </w:rPr>
            </w:pPr>
            <w:r w:rsidRPr="00C776A4">
              <w:rPr>
                <w:rFonts w:eastAsia="Calibri" w:cs="Times New Roman"/>
                <w:szCs w:val="28"/>
                <w:lang w:eastAsia="ru-RU"/>
              </w:rPr>
              <w:t>м. Рогатин, вул. І.Мухи, 1</w:t>
            </w:r>
          </w:p>
        </w:tc>
        <w:tc>
          <w:tcPr>
            <w:tcW w:w="2411"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rPr>
              <w:t>Ішаков Д.Ю.</w:t>
            </w:r>
          </w:p>
        </w:tc>
      </w:tr>
      <w:tr w:rsidR="00610D30" w:rsidRPr="00C776A4" w:rsidTr="00B15828">
        <w:trPr>
          <w:cantSplit/>
          <w:trHeight w:val="841"/>
        </w:trPr>
        <w:tc>
          <w:tcPr>
            <w:tcW w:w="612"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11.</w:t>
            </w:r>
          </w:p>
        </w:tc>
        <w:tc>
          <w:tcPr>
            <w:tcW w:w="590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center"/>
              <w:rPr>
                <w:rFonts w:eastAsia="Calibri" w:cs="Times New Roman"/>
                <w:szCs w:val="28"/>
              </w:rPr>
            </w:pPr>
            <w:r w:rsidRPr="00C776A4">
              <w:rPr>
                <w:rFonts w:eastAsia="Calibri" w:cs="Times New Roman"/>
                <w:szCs w:val="28"/>
                <w:lang w:eastAsia="ru-RU"/>
              </w:rPr>
              <w:t>Рожнятівський  відділ</w:t>
            </w:r>
            <w:r w:rsidRPr="00C776A4">
              <w:rPr>
                <w:rFonts w:ascii="Calibri" w:eastAsia="Calibri" w:hAnsi="Calibri" w:cs="Times New Roman"/>
                <w:sz w:val="22"/>
              </w:rPr>
              <w:t xml:space="preserve"> </w:t>
            </w:r>
            <w:r w:rsidRPr="00C776A4">
              <w:rPr>
                <w:rFonts w:eastAsia="Calibri" w:cs="Times New Roman"/>
                <w:szCs w:val="28"/>
              </w:rPr>
              <w:t>Калуського районного управління</w:t>
            </w:r>
          </w:p>
        </w:tc>
        <w:tc>
          <w:tcPr>
            <w:tcW w:w="368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lang w:val="ru-RU"/>
              </w:rPr>
            </w:pPr>
            <w:r w:rsidRPr="00C776A4">
              <w:rPr>
                <w:rFonts w:eastAsia="Calibri" w:cs="Times New Roman"/>
                <w:szCs w:val="28"/>
                <w:lang w:eastAsia="ru-RU"/>
              </w:rPr>
              <w:t>смт. Рожнятів, вул. М.Рильського, 3а</w:t>
            </w:r>
          </w:p>
        </w:tc>
        <w:tc>
          <w:tcPr>
            <w:tcW w:w="2411"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rPr>
              <w:t>Стасів М.І.</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12.</w:t>
            </w:r>
          </w:p>
        </w:tc>
        <w:tc>
          <w:tcPr>
            <w:tcW w:w="590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center"/>
              <w:rPr>
                <w:rFonts w:eastAsia="Calibri" w:cs="Times New Roman"/>
                <w:szCs w:val="28"/>
              </w:rPr>
            </w:pPr>
            <w:r w:rsidRPr="00C776A4">
              <w:rPr>
                <w:rFonts w:eastAsia="Calibri" w:cs="Times New Roman"/>
                <w:szCs w:val="28"/>
                <w:lang w:eastAsia="ru-RU"/>
              </w:rPr>
              <w:t xml:space="preserve">Снятинський  </w:t>
            </w:r>
            <w:r w:rsidRPr="00C776A4">
              <w:rPr>
                <w:rFonts w:eastAsia="Calibri" w:cs="Times New Roman"/>
                <w:szCs w:val="28"/>
              </w:rPr>
              <w:t>відділ  Коломийського районного  управління</w:t>
            </w:r>
          </w:p>
        </w:tc>
        <w:tc>
          <w:tcPr>
            <w:tcW w:w="368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м. Снятин, вул. Винниченка, 16</w:t>
            </w:r>
          </w:p>
        </w:tc>
        <w:tc>
          <w:tcPr>
            <w:tcW w:w="2411"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Драганюк Р.В.</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13.</w:t>
            </w:r>
          </w:p>
        </w:tc>
        <w:tc>
          <w:tcPr>
            <w:tcW w:w="590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spacing w:line="276" w:lineRule="auto"/>
              <w:jc w:val="center"/>
              <w:rPr>
                <w:rFonts w:eastAsia="Times New Roman" w:cs="Times New Roman"/>
                <w:szCs w:val="28"/>
                <w:lang w:eastAsia="ru-RU"/>
              </w:rPr>
            </w:pPr>
            <w:r w:rsidRPr="00C776A4">
              <w:rPr>
                <w:rFonts w:eastAsia="Calibri" w:cs="Times New Roman"/>
                <w:szCs w:val="28"/>
                <w:lang w:eastAsia="ru-RU"/>
              </w:rPr>
              <w:t>Тисменицький  відділ</w:t>
            </w:r>
          </w:p>
          <w:p w:rsidR="00610D30" w:rsidRPr="00C776A4" w:rsidRDefault="00610D30" w:rsidP="007A17D7">
            <w:pPr>
              <w:jc w:val="center"/>
              <w:rPr>
                <w:rFonts w:eastAsia="Calibri" w:cs="Times New Roman"/>
                <w:szCs w:val="28"/>
              </w:rPr>
            </w:pPr>
            <w:r w:rsidRPr="00C776A4">
              <w:rPr>
                <w:rFonts w:eastAsia="Times New Roman" w:cs="Times New Roman"/>
                <w:szCs w:val="28"/>
                <w:lang w:eastAsia="ru-RU"/>
              </w:rPr>
              <w:t>Івано-Франківського районного  управління</w:t>
            </w:r>
          </w:p>
        </w:tc>
        <w:tc>
          <w:tcPr>
            <w:tcW w:w="368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м. Тисмениця, вул. І.Франка, 27</w:t>
            </w:r>
          </w:p>
        </w:tc>
        <w:tc>
          <w:tcPr>
            <w:tcW w:w="2411"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Борис Я.І.</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14.</w:t>
            </w:r>
          </w:p>
        </w:tc>
        <w:tc>
          <w:tcPr>
            <w:tcW w:w="590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center"/>
              <w:rPr>
                <w:rFonts w:eastAsia="Calibri" w:cs="Times New Roman"/>
                <w:szCs w:val="28"/>
              </w:rPr>
            </w:pPr>
            <w:r w:rsidRPr="00C776A4">
              <w:rPr>
                <w:rFonts w:eastAsia="Calibri" w:cs="Times New Roman"/>
                <w:szCs w:val="28"/>
                <w:lang w:eastAsia="ru-RU"/>
              </w:rPr>
              <w:t xml:space="preserve">Тлумацький відділ </w:t>
            </w:r>
            <w:r w:rsidRPr="00C776A4">
              <w:rPr>
                <w:rFonts w:ascii="Calibri" w:eastAsia="Calibri" w:hAnsi="Calibri" w:cs="Times New Roman"/>
                <w:sz w:val="22"/>
              </w:rPr>
              <w:t xml:space="preserve"> </w:t>
            </w:r>
            <w:r w:rsidRPr="00C776A4">
              <w:rPr>
                <w:rFonts w:eastAsia="Calibri" w:cs="Times New Roman"/>
                <w:szCs w:val="28"/>
              </w:rPr>
              <w:t>Івано-Франківського районного  управління</w:t>
            </w:r>
          </w:p>
        </w:tc>
        <w:tc>
          <w:tcPr>
            <w:tcW w:w="368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м. Тлумач, вул. Вітовського, 4</w:t>
            </w:r>
          </w:p>
        </w:tc>
        <w:tc>
          <w:tcPr>
            <w:tcW w:w="2411"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rPr>
              <w:t>Білий І.Я.</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15.</w:t>
            </w:r>
          </w:p>
        </w:tc>
        <w:tc>
          <w:tcPr>
            <w:tcW w:w="590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center"/>
              <w:rPr>
                <w:rFonts w:eastAsia="Calibri" w:cs="Times New Roman"/>
                <w:szCs w:val="28"/>
              </w:rPr>
            </w:pPr>
            <w:r w:rsidRPr="00C776A4">
              <w:rPr>
                <w:rFonts w:eastAsia="Calibri" w:cs="Times New Roman"/>
                <w:szCs w:val="28"/>
                <w:lang w:eastAsia="ru-RU"/>
              </w:rPr>
              <w:t>Івано-Франківське міське управління</w:t>
            </w:r>
          </w:p>
        </w:tc>
        <w:tc>
          <w:tcPr>
            <w:tcW w:w="368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м. Івано-Франківськ, вул. Каховська, 15</w:t>
            </w:r>
          </w:p>
        </w:tc>
        <w:tc>
          <w:tcPr>
            <w:tcW w:w="2411"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Онищук І.С.</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16.</w:t>
            </w:r>
          </w:p>
        </w:tc>
        <w:tc>
          <w:tcPr>
            <w:tcW w:w="590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center"/>
              <w:rPr>
                <w:rFonts w:eastAsia="Calibri" w:cs="Times New Roman"/>
                <w:szCs w:val="28"/>
              </w:rPr>
            </w:pPr>
            <w:r w:rsidRPr="00C776A4">
              <w:rPr>
                <w:rFonts w:eastAsia="Calibri" w:cs="Times New Roman"/>
                <w:szCs w:val="28"/>
                <w:lang w:eastAsia="ru-RU"/>
              </w:rPr>
              <w:t>Болехівський  відділ</w:t>
            </w:r>
            <w:r w:rsidRPr="00C776A4">
              <w:rPr>
                <w:rFonts w:ascii="Calibri" w:eastAsia="Calibri" w:hAnsi="Calibri" w:cs="Times New Roman"/>
                <w:sz w:val="22"/>
              </w:rPr>
              <w:t xml:space="preserve"> </w:t>
            </w:r>
            <w:r w:rsidRPr="00C776A4">
              <w:rPr>
                <w:rFonts w:eastAsia="Calibri" w:cs="Times New Roman"/>
                <w:szCs w:val="28"/>
              </w:rPr>
              <w:t>Калуського районного  управління</w:t>
            </w:r>
          </w:p>
        </w:tc>
        <w:tc>
          <w:tcPr>
            <w:tcW w:w="3689"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м. Болехів, вул. Котляревського, 26</w:t>
            </w:r>
          </w:p>
        </w:tc>
        <w:tc>
          <w:tcPr>
            <w:tcW w:w="2411"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Шиян В.М.</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17.</w:t>
            </w:r>
          </w:p>
        </w:tc>
        <w:tc>
          <w:tcPr>
            <w:tcW w:w="5909" w:type="dxa"/>
            <w:tcBorders>
              <w:top w:val="single" w:sz="4" w:space="0" w:color="auto"/>
              <w:left w:val="single" w:sz="4" w:space="0" w:color="auto"/>
              <w:bottom w:val="single" w:sz="4" w:space="0" w:color="auto"/>
              <w:right w:val="single" w:sz="4" w:space="0" w:color="auto"/>
            </w:tcBorders>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Калуський міський відділ</w:t>
            </w:r>
            <w:r w:rsidRPr="00C776A4">
              <w:rPr>
                <w:rFonts w:ascii="Calibri" w:eastAsia="Calibri" w:hAnsi="Calibri" w:cs="Times New Roman"/>
                <w:sz w:val="22"/>
              </w:rPr>
              <w:t xml:space="preserve"> </w:t>
            </w:r>
            <w:r w:rsidRPr="00C776A4">
              <w:rPr>
                <w:rFonts w:eastAsia="Calibri" w:cs="Times New Roman"/>
                <w:szCs w:val="28"/>
              </w:rPr>
              <w:t>Калуського районного управління</w:t>
            </w:r>
          </w:p>
        </w:tc>
        <w:tc>
          <w:tcPr>
            <w:tcW w:w="3689" w:type="dxa"/>
            <w:tcBorders>
              <w:top w:val="single" w:sz="4" w:space="0" w:color="auto"/>
              <w:left w:val="single" w:sz="4" w:space="0" w:color="auto"/>
              <w:bottom w:val="single" w:sz="4" w:space="0" w:color="auto"/>
              <w:right w:val="single" w:sz="4" w:space="0" w:color="auto"/>
            </w:tcBorders>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м. Калуш, вул. Грушевського, 66</w:t>
            </w:r>
          </w:p>
        </w:tc>
        <w:tc>
          <w:tcPr>
            <w:tcW w:w="2411" w:type="dxa"/>
            <w:tcBorders>
              <w:top w:val="single" w:sz="4" w:space="0" w:color="auto"/>
              <w:left w:val="single" w:sz="4" w:space="0" w:color="auto"/>
              <w:bottom w:val="single" w:sz="4" w:space="0" w:color="auto"/>
              <w:right w:val="single" w:sz="4" w:space="0" w:color="auto"/>
            </w:tcBorders>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Угера Ю.М.</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hideMark/>
          </w:tcPr>
          <w:p w:rsidR="00610D30" w:rsidRPr="00C776A4" w:rsidRDefault="00610D30" w:rsidP="007A17D7">
            <w:pPr>
              <w:jc w:val="both"/>
              <w:rPr>
                <w:rFonts w:eastAsia="Calibri" w:cs="Times New Roman"/>
                <w:szCs w:val="28"/>
              </w:rPr>
            </w:pPr>
            <w:r w:rsidRPr="00C776A4">
              <w:rPr>
                <w:rFonts w:eastAsia="Calibri" w:cs="Times New Roman"/>
                <w:szCs w:val="28"/>
              </w:rPr>
              <w:t>18.</w:t>
            </w:r>
          </w:p>
        </w:tc>
        <w:tc>
          <w:tcPr>
            <w:tcW w:w="5909" w:type="dxa"/>
            <w:tcBorders>
              <w:top w:val="single" w:sz="4" w:space="0" w:color="auto"/>
              <w:left w:val="single" w:sz="4" w:space="0" w:color="auto"/>
              <w:bottom w:val="single" w:sz="4" w:space="0" w:color="auto"/>
              <w:right w:val="single" w:sz="4" w:space="0" w:color="auto"/>
            </w:tcBorders>
            <w:hideMark/>
          </w:tcPr>
          <w:p w:rsidR="00610D30" w:rsidRPr="00C776A4" w:rsidRDefault="00610D30" w:rsidP="007A17D7">
            <w:pPr>
              <w:jc w:val="both"/>
              <w:rPr>
                <w:rFonts w:eastAsia="Calibri" w:cs="Times New Roman"/>
                <w:szCs w:val="28"/>
              </w:rPr>
            </w:pPr>
            <w:r w:rsidRPr="00C776A4">
              <w:rPr>
                <w:rFonts w:eastAsia="Calibri" w:cs="Times New Roman"/>
                <w:bCs/>
                <w:szCs w:val="28"/>
                <w:lang w:eastAsia="ru-RU"/>
              </w:rPr>
              <w:t xml:space="preserve">Коломийський міський </w:t>
            </w:r>
            <w:r w:rsidRPr="00C776A4">
              <w:rPr>
                <w:rFonts w:eastAsia="Times New Roman" w:cs="Times New Roman"/>
                <w:szCs w:val="28"/>
                <w:lang w:eastAsia="ru-RU"/>
              </w:rPr>
              <w:t>відділ Коломийського районного  управління</w:t>
            </w:r>
          </w:p>
        </w:tc>
        <w:tc>
          <w:tcPr>
            <w:tcW w:w="3689" w:type="dxa"/>
            <w:tcBorders>
              <w:top w:val="single" w:sz="4" w:space="0" w:color="auto"/>
              <w:left w:val="single" w:sz="4" w:space="0" w:color="auto"/>
              <w:bottom w:val="single" w:sz="4" w:space="0" w:color="auto"/>
              <w:right w:val="single" w:sz="4" w:space="0" w:color="auto"/>
            </w:tcBorders>
            <w:hideMark/>
          </w:tcPr>
          <w:p w:rsidR="00610D30" w:rsidRPr="00C776A4" w:rsidRDefault="00610D30" w:rsidP="007A17D7">
            <w:pPr>
              <w:jc w:val="both"/>
              <w:rPr>
                <w:rFonts w:eastAsia="Calibri" w:cs="Times New Roman"/>
                <w:szCs w:val="28"/>
              </w:rPr>
            </w:pPr>
            <w:r w:rsidRPr="00C776A4">
              <w:rPr>
                <w:rFonts w:eastAsia="Calibri" w:cs="Times New Roman"/>
                <w:szCs w:val="28"/>
              </w:rPr>
              <w:t>М. Коломия, вул. Станіславського,1</w:t>
            </w:r>
          </w:p>
        </w:tc>
        <w:tc>
          <w:tcPr>
            <w:tcW w:w="2411" w:type="dxa"/>
            <w:tcBorders>
              <w:top w:val="single" w:sz="4" w:space="0" w:color="auto"/>
              <w:left w:val="single" w:sz="4" w:space="0" w:color="auto"/>
              <w:bottom w:val="single" w:sz="4" w:space="0" w:color="auto"/>
              <w:right w:val="single" w:sz="4" w:space="0" w:color="auto"/>
            </w:tcBorders>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hideMark/>
          </w:tcPr>
          <w:p w:rsidR="00610D30" w:rsidRPr="00C776A4" w:rsidRDefault="00610D30" w:rsidP="007A17D7">
            <w:pPr>
              <w:jc w:val="both"/>
              <w:rPr>
                <w:rFonts w:eastAsia="Calibri" w:cs="Times New Roman"/>
                <w:szCs w:val="28"/>
              </w:rPr>
            </w:pPr>
            <w:r w:rsidRPr="00C776A4">
              <w:rPr>
                <w:rFonts w:eastAsia="Calibri" w:cs="Times New Roman"/>
                <w:szCs w:val="28"/>
              </w:rPr>
              <w:t>Микитюк М.М.</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19.</w:t>
            </w:r>
          </w:p>
        </w:tc>
        <w:tc>
          <w:tcPr>
            <w:tcW w:w="5909" w:type="dxa"/>
            <w:tcBorders>
              <w:top w:val="single" w:sz="4" w:space="0" w:color="auto"/>
              <w:left w:val="single" w:sz="4" w:space="0" w:color="auto"/>
              <w:bottom w:val="single" w:sz="4" w:space="0" w:color="auto"/>
              <w:right w:val="single" w:sz="4" w:space="0" w:color="auto"/>
            </w:tcBorders>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Яремчанський  відділ</w:t>
            </w:r>
            <w:r w:rsidRPr="00C776A4">
              <w:rPr>
                <w:rFonts w:ascii="Calibri" w:eastAsia="Calibri" w:hAnsi="Calibri" w:cs="Times New Roman"/>
                <w:sz w:val="22"/>
              </w:rPr>
              <w:t xml:space="preserve"> </w:t>
            </w:r>
            <w:r w:rsidRPr="00C776A4">
              <w:rPr>
                <w:rFonts w:eastAsia="Calibri" w:cs="Times New Roman"/>
                <w:szCs w:val="28"/>
              </w:rPr>
              <w:t>Надвірнянського районного управління</w:t>
            </w:r>
          </w:p>
        </w:tc>
        <w:tc>
          <w:tcPr>
            <w:tcW w:w="3689" w:type="dxa"/>
            <w:tcBorders>
              <w:top w:val="single" w:sz="4" w:space="0" w:color="auto"/>
              <w:left w:val="single" w:sz="4" w:space="0" w:color="auto"/>
              <w:bottom w:val="single" w:sz="4" w:space="0" w:color="auto"/>
              <w:right w:val="single" w:sz="4" w:space="0" w:color="auto"/>
            </w:tcBorders>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м. Яремче,   вул. Свободи, 215</w:t>
            </w:r>
          </w:p>
        </w:tc>
        <w:tc>
          <w:tcPr>
            <w:tcW w:w="2411" w:type="dxa"/>
            <w:tcBorders>
              <w:top w:val="single" w:sz="4" w:space="0" w:color="auto"/>
              <w:left w:val="single" w:sz="4" w:space="0" w:color="auto"/>
              <w:bottom w:val="single" w:sz="4" w:space="0" w:color="auto"/>
              <w:right w:val="single" w:sz="4" w:space="0" w:color="auto"/>
            </w:tcBorders>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начальник</w:t>
            </w:r>
          </w:p>
        </w:tc>
        <w:tc>
          <w:tcPr>
            <w:tcW w:w="2694" w:type="dxa"/>
            <w:tcBorders>
              <w:top w:val="single" w:sz="4" w:space="0" w:color="auto"/>
              <w:left w:val="single" w:sz="4" w:space="0" w:color="auto"/>
              <w:bottom w:val="single" w:sz="4" w:space="0" w:color="auto"/>
              <w:right w:val="single" w:sz="4" w:space="0" w:color="auto"/>
            </w:tcBorders>
            <w:hideMark/>
          </w:tcPr>
          <w:p w:rsidR="00610D30" w:rsidRPr="00C776A4" w:rsidRDefault="00610D30" w:rsidP="007A17D7">
            <w:pPr>
              <w:jc w:val="both"/>
              <w:rPr>
                <w:rFonts w:eastAsia="Calibri" w:cs="Times New Roman"/>
                <w:szCs w:val="28"/>
              </w:rPr>
            </w:pPr>
            <w:r w:rsidRPr="00C776A4">
              <w:rPr>
                <w:rFonts w:eastAsia="Calibri" w:cs="Times New Roman"/>
                <w:szCs w:val="28"/>
                <w:lang w:eastAsia="ru-RU"/>
              </w:rPr>
              <w:t>Гундяк І.М.</w:t>
            </w:r>
          </w:p>
        </w:tc>
      </w:tr>
      <w:tr w:rsidR="00610D30"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hideMark/>
          </w:tcPr>
          <w:p w:rsidR="00610D30" w:rsidRPr="00C776A4" w:rsidRDefault="00610D30" w:rsidP="007A17D7">
            <w:pPr>
              <w:jc w:val="both"/>
              <w:rPr>
                <w:rFonts w:eastAsia="Calibri" w:cs="Times New Roman"/>
                <w:szCs w:val="28"/>
                <w:lang w:eastAsia="ru-RU"/>
              </w:rPr>
            </w:pPr>
            <w:r w:rsidRPr="00C776A4">
              <w:rPr>
                <w:rFonts w:eastAsia="Calibri" w:cs="Times New Roman"/>
                <w:szCs w:val="28"/>
                <w:lang w:eastAsia="ru-RU"/>
              </w:rPr>
              <w:lastRenderedPageBreak/>
              <w:t>20.</w:t>
            </w:r>
          </w:p>
        </w:tc>
        <w:tc>
          <w:tcPr>
            <w:tcW w:w="5909" w:type="dxa"/>
            <w:tcBorders>
              <w:top w:val="single" w:sz="4" w:space="0" w:color="auto"/>
              <w:left w:val="single" w:sz="4" w:space="0" w:color="auto"/>
              <w:bottom w:val="single" w:sz="4" w:space="0" w:color="auto"/>
              <w:right w:val="single" w:sz="4" w:space="0" w:color="auto"/>
            </w:tcBorders>
            <w:hideMark/>
          </w:tcPr>
          <w:p w:rsidR="00610D30" w:rsidRPr="00C776A4" w:rsidRDefault="00653509" w:rsidP="007A17D7">
            <w:pPr>
              <w:jc w:val="both"/>
              <w:rPr>
                <w:rFonts w:eastAsia="Calibri" w:cs="Times New Roman"/>
                <w:szCs w:val="28"/>
                <w:lang w:eastAsia="ru-RU"/>
              </w:rPr>
            </w:pPr>
            <w:r>
              <w:rPr>
                <w:rFonts w:eastAsia="Calibri" w:cs="Times New Roman"/>
                <w:szCs w:val="28"/>
                <w:lang w:eastAsia="ru-RU"/>
              </w:rPr>
              <w:t>Адміністративний корпус Головного</w:t>
            </w:r>
            <w:r w:rsidR="00610D30" w:rsidRPr="00C776A4">
              <w:rPr>
                <w:rFonts w:eastAsia="Calibri" w:cs="Times New Roman"/>
                <w:szCs w:val="28"/>
                <w:lang w:eastAsia="ru-RU"/>
              </w:rPr>
              <w:t xml:space="preserve"> управління Держпродспоживслужби в Івано-Франківській області </w:t>
            </w:r>
          </w:p>
        </w:tc>
        <w:tc>
          <w:tcPr>
            <w:tcW w:w="3689" w:type="dxa"/>
            <w:tcBorders>
              <w:top w:val="single" w:sz="4" w:space="0" w:color="auto"/>
              <w:left w:val="single" w:sz="4" w:space="0" w:color="auto"/>
              <w:bottom w:val="single" w:sz="4" w:space="0" w:color="auto"/>
              <w:right w:val="single" w:sz="4" w:space="0" w:color="auto"/>
            </w:tcBorders>
            <w:hideMark/>
          </w:tcPr>
          <w:p w:rsidR="00610D30" w:rsidRPr="00C776A4" w:rsidRDefault="00610D30" w:rsidP="007A17D7">
            <w:pPr>
              <w:jc w:val="both"/>
              <w:rPr>
                <w:rFonts w:eastAsia="Calibri" w:cs="Times New Roman"/>
                <w:szCs w:val="28"/>
                <w:lang w:eastAsia="ru-RU"/>
              </w:rPr>
            </w:pPr>
            <w:r w:rsidRPr="00C776A4">
              <w:rPr>
                <w:rFonts w:eastAsia="Calibri" w:cs="Times New Roman"/>
                <w:szCs w:val="28"/>
                <w:lang w:eastAsia="ru-RU"/>
              </w:rPr>
              <w:t xml:space="preserve">вул. Берегова, 24, м. Івано-Франківськ </w:t>
            </w:r>
          </w:p>
        </w:tc>
        <w:tc>
          <w:tcPr>
            <w:tcW w:w="2411" w:type="dxa"/>
            <w:tcBorders>
              <w:top w:val="single" w:sz="4" w:space="0" w:color="auto"/>
              <w:left w:val="single" w:sz="4" w:space="0" w:color="auto"/>
              <w:bottom w:val="single" w:sz="4" w:space="0" w:color="auto"/>
              <w:right w:val="single" w:sz="4" w:space="0" w:color="auto"/>
            </w:tcBorders>
          </w:tcPr>
          <w:p w:rsidR="00653509" w:rsidRPr="00653509" w:rsidRDefault="00610D30" w:rsidP="00653509">
            <w:pPr>
              <w:kinsoku w:val="0"/>
              <w:overflowPunct w:val="0"/>
              <w:jc w:val="both"/>
              <w:rPr>
                <w:rFonts w:eastAsia="Times New Roman" w:cs="Times New Roman"/>
                <w:szCs w:val="28"/>
                <w:lang w:eastAsia="ru-RU"/>
              </w:rPr>
            </w:pPr>
            <w:r w:rsidRPr="00C776A4">
              <w:rPr>
                <w:rFonts w:eastAsia="Times New Roman" w:cs="Times New Roman"/>
                <w:szCs w:val="28"/>
                <w:lang w:eastAsia="ru-RU"/>
              </w:rPr>
              <w:t xml:space="preserve">Начальник </w:t>
            </w:r>
            <w:r w:rsidR="00653509" w:rsidRPr="00653509">
              <w:rPr>
                <w:rFonts w:eastAsia="Times New Roman" w:cs="Times New Roman"/>
                <w:szCs w:val="28"/>
                <w:lang w:eastAsia="ru-RU"/>
              </w:rPr>
              <w:t>управління організаційно  -</w:t>
            </w:r>
          </w:p>
          <w:p w:rsidR="00610D30" w:rsidRPr="00C776A4" w:rsidRDefault="00653509" w:rsidP="00653509">
            <w:pPr>
              <w:kinsoku w:val="0"/>
              <w:overflowPunct w:val="0"/>
              <w:jc w:val="both"/>
              <w:rPr>
                <w:rFonts w:ascii="Calibri" w:eastAsia="Calibri" w:hAnsi="Calibri" w:cs="Times New Roman"/>
                <w:i/>
                <w:sz w:val="22"/>
              </w:rPr>
            </w:pPr>
            <w:r w:rsidRPr="00653509">
              <w:rPr>
                <w:rFonts w:eastAsia="Times New Roman" w:cs="Times New Roman"/>
                <w:szCs w:val="28"/>
                <w:lang w:eastAsia="ru-RU"/>
              </w:rPr>
              <w:t>господарського забезпечення</w:t>
            </w:r>
          </w:p>
          <w:p w:rsidR="00610D30" w:rsidRPr="00C776A4" w:rsidRDefault="00610D30" w:rsidP="007A17D7">
            <w:pPr>
              <w:jc w:val="both"/>
              <w:rPr>
                <w:rFonts w:eastAsia="Calibri" w:cs="Times New Roman"/>
                <w:szCs w:val="28"/>
                <w:lang w:eastAsia="ru-RU"/>
              </w:rPr>
            </w:pPr>
          </w:p>
        </w:tc>
        <w:tc>
          <w:tcPr>
            <w:tcW w:w="2694" w:type="dxa"/>
            <w:tcBorders>
              <w:top w:val="single" w:sz="4" w:space="0" w:color="auto"/>
              <w:left w:val="single" w:sz="4" w:space="0" w:color="auto"/>
              <w:bottom w:val="single" w:sz="4" w:space="0" w:color="auto"/>
              <w:right w:val="single" w:sz="4" w:space="0" w:color="auto"/>
            </w:tcBorders>
            <w:hideMark/>
          </w:tcPr>
          <w:p w:rsidR="00610D30" w:rsidRPr="00C776A4" w:rsidRDefault="00653509" w:rsidP="007A17D7">
            <w:pPr>
              <w:jc w:val="both"/>
              <w:rPr>
                <w:rFonts w:eastAsia="Calibri" w:cs="Times New Roman"/>
                <w:szCs w:val="28"/>
                <w:lang w:eastAsia="ru-RU"/>
              </w:rPr>
            </w:pPr>
            <w:r>
              <w:rPr>
                <w:rFonts w:eastAsia="Calibri" w:cs="Times New Roman"/>
                <w:szCs w:val="28"/>
                <w:lang w:eastAsia="ru-RU"/>
              </w:rPr>
              <w:t>Сікорський Р.М.</w:t>
            </w:r>
          </w:p>
        </w:tc>
      </w:tr>
      <w:tr w:rsidR="00B15828" w:rsidRPr="00C776A4" w:rsidTr="00CF230D">
        <w:trPr>
          <w:cantSplit/>
          <w:trHeight w:val="2715"/>
        </w:trPr>
        <w:tc>
          <w:tcPr>
            <w:tcW w:w="612" w:type="dxa"/>
            <w:tcBorders>
              <w:top w:val="single" w:sz="4" w:space="0" w:color="auto"/>
              <w:left w:val="single" w:sz="4" w:space="0" w:color="auto"/>
              <w:bottom w:val="single" w:sz="4" w:space="0" w:color="auto"/>
              <w:right w:val="single" w:sz="4" w:space="0" w:color="auto"/>
            </w:tcBorders>
          </w:tcPr>
          <w:p w:rsidR="00B15828" w:rsidRPr="00C776A4" w:rsidRDefault="00653509" w:rsidP="007A17D7">
            <w:pPr>
              <w:jc w:val="both"/>
              <w:rPr>
                <w:rFonts w:eastAsia="Calibri" w:cs="Times New Roman"/>
                <w:szCs w:val="28"/>
                <w:lang w:eastAsia="ru-RU"/>
              </w:rPr>
            </w:pPr>
            <w:r>
              <w:rPr>
                <w:rFonts w:eastAsia="Calibri" w:cs="Times New Roman"/>
                <w:szCs w:val="28"/>
                <w:lang w:eastAsia="ru-RU"/>
              </w:rPr>
              <w:t>21.</w:t>
            </w:r>
          </w:p>
        </w:tc>
        <w:tc>
          <w:tcPr>
            <w:tcW w:w="5909" w:type="dxa"/>
            <w:tcBorders>
              <w:top w:val="single" w:sz="4" w:space="0" w:color="auto"/>
              <w:left w:val="single" w:sz="4" w:space="0" w:color="auto"/>
              <w:bottom w:val="single" w:sz="4" w:space="0" w:color="auto"/>
              <w:right w:val="single" w:sz="4" w:space="0" w:color="auto"/>
            </w:tcBorders>
          </w:tcPr>
          <w:p w:rsidR="00B15828" w:rsidRPr="00C776A4" w:rsidRDefault="00653509" w:rsidP="007A17D7">
            <w:pPr>
              <w:jc w:val="both"/>
              <w:rPr>
                <w:rFonts w:eastAsia="Calibri" w:cs="Times New Roman"/>
                <w:szCs w:val="28"/>
                <w:lang w:eastAsia="ru-RU"/>
              </w:rPr>
            </w:pPr>
            <w:r>
              <w:rPr>
                <w:rFonts w:eastAsia="Calibri" w:cs="Times New Roman"/>
                <w:szCs w:val="28"/>
                <w:lang w:eastAsia="ru-RU"/>
              </w:rPr>
              <w:t>Адміністративний корпус Головного</w:t>
            </w:r>
            <w:r w:rsidRPr="00C776A4">
              <w:rPr>
                <w:rFonts w:eastAsia="Calibri" w:cs="Times New Roman"/>
                <w:szCs w:val="28"/>
                <w:lang w:eastAsia="ru-RU"/>
              </w:rPr>
              <w:t xml:space="preserve"> управління Держпродспоживслужби в Івано-Франківській області</w:t>
            </w:r>
          </w:p>
        </w:tc>
        <w:tc>
          <w:tcPr>
            <w:tcW w:w="3689" w:type="dxa"/>
            <w:tcBorders>
              <w:top w:val="single" w:sz="4" w:space="0" w:color="auto"/>
              <w:left w:val="single" w:sz="4" w:space="0" w:color="auto"/>
              <w:bottom w:val="single" w:sz="4" w:space="0" w:color="auto"/>
              <w:right w:val="single" w:sz="4" w:space="0" w:color="auto"/>
            </w:tcBorders>
          </w:tcPr>
          <w:p w:rsidR="00B15828" w:rsidRPr="00653509" w:rsidRDefault="00653509" w:rsidP="00653509">
            <w:pPr>
              <w:rPr>
                <w:rFonts w:eastAsia="Calibri" w:cs="Times New Roman"/>
                <w:szCs w:val="28"/>
                <w:lang w:eastAsia="ru-RU"/>
              </w:rPr>
            </w:pPr>
            <w:r w:rsidRPr="00653509">
              <w:rPr>
                <w:rFonts w:ascii="Times New Roman CYR" w:hAnsi="Times New Roman CYR" w:cs="Times New Roman CYR"/>
                <w:szCs w:val="28"/>
              </w:rPr>
              <w:t>вул.</w:t>
            </w:r>
            <w:r>
              <w:rPr>
                <w:rFonts w:ascii="Times New Roman CYR" w:hAnsi="Times New Roman CYR" w:cs="Times New Roman CYR"/>
                <w:szCs w:val="28"/>
              </w:rPr>
              <w:t xml:space="preserve"> </w:t>
            </w:r>
            <w:r w:rsidRPr="00653509">
              <w:rPr>
                <w:rFonts w:ascii="Times New Roman CYR" w:hAnsi="Times New Roman CYR" w:cs="Times New Roman CYR"/>
                <w:szCs w:val="28"/>
              </w:rPr>
              <w:t>Шевченка, 1 с.Підлужжя, Тисменицький район</w:t>
            </w:r>
          </w:p>
        </w:tc>
        <w:tc>
          <w:tcPr>
            <w:tcW w:w="2411" w:type="dxa"/>
            <w:tcBorders>
              <w:top w:val="single" w:sz="4" w:space="0" w:color="auto"/>
              <w:left w:val="single" w:sz="4" w:space="0" w:color="auto"/>
              <w:bottom w:val="single" w:sz="4" w:space="0" w:color="auto"/>
              <w:right w:val="single" w:sz="4" w:space="0" w:color="auto"/>
            </w:tcBorders>
          </w:tcPr>
          <w:p w:rsidR="00B15828" w:rsidRPr="00C776A4" w:rsidRDefault="00653509" w:rsidP="007A17D7">
            <w:pPr>
              <w:kinsoku w:val="0"/>
              <w:overflowPunct w:val="0"/>
              <w:jc w:val="both"/>
              <w:rPr>
                <w:rFonts w:eastAsia="Times New Roman" w:cs="Times New Roman"/>
                <w:szCs w:val="28"/>
                <w:lang w:eastAsia="ru-RU"/>
              </w:rPr>
            </w:pPr>
            <w:r>
              <w:rPr>
                <w:rFonts w:eastAsia="Times New Roman" w:cs="Times New Roman"/>
                <w:szCs w:val="28"/>
                <w:lang w:eastAsia="ru-RU"/>
              </w:rPr>
              <w:t>Провідний фахівець</w:t>
            </w:r>
            <w:r w:rsidRPr="00653509">
              <w:rPr>
                <w:rFonts w:eastAsia="Times New Roman" w:cs="Times New Roman"/>
                <w:szCs w:val="28"/>
                <w:lang w:eastAsia="ru-RU"/>
              </w:rPr>
              <w:t xml:space="preserve"> відділу організаційного забезпечення управління організаційно – господарського забезпечення</w:t>
            </w:r>
          </w:p>
        </w:tc>
        <w:tc>
          <w:tcPr>
            <w:tcW w:w="2694" w:type="dxa"/>
            <w:tcBorders>
              <w:top w:val="single" w:sz="4" w:space="0" w:color="auto"/>
              <w:left w:val="single" w:sz="4" w:space="0" w:color="auto"/>
              <w:bottom w:val="single" w:sz="4" w:space="0" w:color="auto"/>
              <w:right w:val="single" w:sz="4" w:space="0" w:color="auto"/>
            </w:tcBorders>
          </w:tcPr>
          <w:p w:rsidR="00B15828" w:rsidRPr="00C776A4" w:rsidRDefault="00653509" w:rsidP="007A17D7">
            <w:pPr>
              <w:jc w:val="both"/>
              <w:rPr>
                <w:rFonts w:eastAsia="Calibri" w:cs="Times New Roman"/>
                <w:szCs w:val="28"/>
                <w:lang w:eastAsia="ru-RU"/>
              </w:rPr>
            </w:pPr>
            <w:r>
              <w:rPr>
                <w:rFonts w:eastAsia="Calibri" w:cs="Times New Roman"/>
                <w:szCs w:val="28"/>
                <w:lang w:eastAsia="ru-RU"/>
              </w:rPr>
              <w:t>Малий В.М.</w:t>
            </w:r>
          </w:p>
        </w:tc>
      </w:tr>
      <w:tr w:rsidR="00B15828" w:rsidRPr="00C776A4" w:rsidTr="00B15828">
        <w:trPr>
          <w:cantSplit/>
          <w:trHeight w:val="20"/>
        </w:trPr>
        <w:tc>
          <w:tcPr>
            <w:tcW w:w="612" w:type="dxa"/>
            <w:tcBorders>
              <w:top w:val="single" w:sz="4" w:space="0" w:color="auto"/>
              <w:left w:val="single" w:sz="4" w:space="0" w:color="auto"/>
              <w:bottom w:val="single" w:sz="4" w:space="0" w:color="auto"/>
              <w:right w:val="single" w:sz="4" w:space="0" w:color="auto"/>
            </w:tcBorders>
          </w:tcPr>
          <w:p w:rsidR="00B15828" w:rsidRPr="00C776A4" w:rsidRDefault="00653509" w:rsidP="007A17D7">
            <w:pPr>
              <w:jc w:val="both"/>
              <w:rPr>
                <w:rFonts w:eastAsia="Calibri" w:cs="Times New Roman"/>
                <w:szCs w:val="28"/>
                <w:lang w:eastAsia="ru-RU"/>
              </w:rPr>
            </w:pPr>
            <w:r>
              <w:rPr>
                <w:rFonts w:eastAsia="Calibri" w:cs="Times New Roman"/>
                <w:szCs w:val="28"/>
                <w:lang w:eastAsia="ru-RU"/>
              </w:rPr>
              <w:t>22.</w:t>
            </w:r>
          </w:p>
        </w:tc>
        <w:tc>
          <w:tcPr>
            <w:tcW w:w="5909" w:type="dxa"/>
            <w:tcBorders>
              <w:top w:val="single" w:sz="4" w:space="0" w:color="auto"/>
              <w:left w:val="single" w:sz="4" w:space="0" w:color="auto"/>
              <w:bottom w:val="single" w:sz="4" w:space="0" w:color="auto"/>
              <w:right w:val="single" w:sz="4" w:space="0" w:color="auto"/>
            </w:tcBorders>
          </w:tcPr>
          <w:p w:rsidR="00B15828" w:rsidRPr="00C776A4" w:rsidRDefault="00653509" w:rsidP="007A17D7">
            <w:pPr>
              <w:jc w:val="both"/>
              <w:rPr>
                <w:rFonts w:eastAsia="Calibri" w:cs="Times New Roman"/>
                <w:szCs w:val="28"/>
                <w:lang w:eastAsia="ru-RU"/>
              </w:rPr>
            </w:pPr>
            <w:r>
              <w:rPr>
                <w:rFonts w:eastAsia="Calibri" w:cs="Times New Roman"/>
                <w:szCs w:val="28"/>
                <w:lang w:eastAsia="ru-RU"/>
              </w:rPr>
              <w:t xml:space="preserve">Адміністративне </w:t>
            </w:r>
            <w:r w:rsidR="00CF230D">
              <w:rPr>
                <w:rFonts w:eastAsia="Calibri" w:cs="Times New Roman"/>
                <w:szCs w:val="28"/>
                <w:lang w:eastAsia="ru-RU"/>
              </w:rPr>
              <w:t>приміщення</w:t>
            </w:r>
            <w:r>
              <w:rPr>
                <w:rFonts w:eastAsia="Calibri" w:cs="Times New Roman"/>
                <w:szCs w:val="28"/>
                <w:lang w:eastAsia="ru-RU"/>
              </w:rPr>
              <w:t xml:space="preserve"> Головного</w:t>
            </w:r>
            <w:r w:rsidRPr="00C776A4">
              <w:rPr>
                <w:rFonts w:eastAsia="Calibri" w:cs="Times New Roman"/>
                <w:szCs w:val="28"/>
                <w:lang w:eastAsia="ru-RU"/>
              </w:rPr>
              <w:t xml:space="preserve"> управління Держпродспоживслужби в Івано-Франківській області</w:t>
            </w:r>
          </w:p>
        </w:tc>
        <w:tc>
          <w:tcPr>
            <w:tcW w:w="3689" w:type="dxa"/>
            <w:tcBorders>
              <w:top w:val="single" w:sz="4" w:space="0" w:color="auto"/>
              <w:left w:val="single" w:sz="4" w:space="0" w:color="auto"/>
              <w:bottom w:val="single" w:sz="4" w:space="0" w:color="auto"/>
              <w:right w:val="single" w:sz="4" w:space="0" w:color="auto"/>
            </w:tcBorders>
          </w:tcPr>
          <w:p w:rsidR="00653509" w:rsidRPr="00653509" w:rsidRDefault="00653509" w:rsidP="00653509">
            <w:pPr>
              <w:jc w:val="both"/>
              <w:rPr>
                <w:rFonts w:eastAsia="Calibri" w:cs="Times New Roman"/>
                <w:szCs w:val="28"/>
                <w:lang w:eastAsia="ru-RU"/>
              </w:rPr>
            </w:pPr>
            <w:r w:rsidRPr="00653509">
              <w:rPr>
                <w:rFonts w:eastAsia="Calibri" w:cs="Times New Roman"/>
                <w:szCs w:val="28"/>
                <w:lang w:eastAsia="ru-RU"/>
              </w:rPr>
              <w:t>вул.</w:t>
            </w:r>
            <w:r>
              <w:rPr>
                <w:rFonts w:eastAsia="Calibri" w:cs="Times New Roman"/>
                <w:szCs w:val="28"/>
                <w:lang w:eastAsia="ru-RU"/>
              </w:rPr>
              <w:t xml:space="preserve"> </w:t>
            </w:r>
            <w:r w:rsidRPr="00653509">
              <w:rPr>
                <w:rFonts w:eastAsia="Calibri" w:cs="Times New Roman"/>
                <w:szCs w:val="28"/>
                <w:lang w:eastAsia="ru-RU"/>
              </w:rPr>
              <w:t>Витвицького, 30/1</w:t>
            </w:r>
          </w:p>
          <w:p w:rsidR="00B15828" w:rsidRPr="00C776A4" w:rsidRDefault="00653509" w:rsidP="00653509">
            <w:pPr>
              <w:jc w:val="both"/>
              <w:rPr>
                <w:rFonts w:eastAsia="Calibri" w:cs="Times New Roman"/>
                <w:szCs w:val="28"/>
                <w:lang w:eastAsia="ru-RU"/>
              </w:rPr>
            </w:pPr>
            <w:r w:rsidRPr="00653509">
              <w:rPr>
                <w:rFonts w:eastAsia="Calibri" w:cs="Times New Roman"/>
                <w:szCs w:val="28"/>
                <w:lang w:eastAsia="ru-RU"/>
              </w:rPr>
              <w:t>Івано-Франківськ</w:t>
            </w:r>
          </w:p>
        </w:tc>
        <w:tc>
          <w:tcPr>
            <w:tcW w:w="2411" w:type="dxa"/>
            <w:tcBorders>
              <w:top w:val="single" w:sz="4" w:space="0" w:color="auto"/>
              <w:left w:val="single" w:sz="4" w:space="0" w:color="auto"/>
              <w:bottom w:val="single" w:sz="4" w:space="0" w:color="auto"/>
              <w:right w:val="single" w:sz="4" w:space="0" w:color="auto"/>
            </w:tcBorders>
          </w:tcPr>
          <w:p w:rsidR="00B15828" w:rsidRPr="00C776A4" w:rsidRDefault="00653509" w:rsidP="007A17D7">
            <w:pPr>
              <w:kinsoku w:val="0"/>
              <w:overflowPunct w:val="0"/>
              <w:jc w:val="both"/>
              <w:rPr>
                <w:rFonts w:eastAsia="Times New Roman" w:cs="Times New Roman"/>
                <w:szCs w:val="28"/>
                <w:lang w:eastAsia="ru-RU"/>
              </w:rPr>
            </w:pPr>
            <w:r>
              <w:rPr>
                <w:rFonts w:eastAsia="Times New Roman" w:cs="Times New Roman"/>
                <w:szCs w:val="28"/>
                <w:lang w:eastAsia="ru-RU"/>
              </w:rPr>
              <w:t>В.о. начальника у</w:t>
            </w:r>
            <w:r w:rsidRPr="00653509">
              <w:rPr>
                <w:rFonts w:eastAsia="Times New Roman" w:cs="Times New Roman"/>
                <w:szCs w:val="28"/>
                <w:lang w:eastAsia="ru-RU"/>
              </w:rPr>
              <w:t>правління захисту прав  споживачів та контролю за регульованими цінами</w:t>
            </w:r>
          </w:p>
        </w:tc>
        <w:tc>
          <w:tcPr>
            <w:tcW w:w="2694" w:type="dxa"/>
            <w:tcBorders>
              <w:top w:val="single" w:sz="4" w:space="0" w:color="auto"/>
              <w:left w:val="single" w:sz="4" w:space="0" w:color="auto"/>
              <w:bottom w:val="single" w:sz="4" w:space="0" w:color="auto"/>
              <w:right w:val="single" w:sz="4" w:space="0" w:color="auto"/>
            </w:tcBorders>
          </w:tcPr>
          <w:p w:rsidR="00B15828" w:rsidRPr="00C776A4" w:rsidRDefault="00653509" w:rsidP="00653509">
            <w:pPr>
              <w:jc w:val="both"/>
              <w:rPr>
                <w:rFonts w:eastAsia="Calibri" w:cs="Times New Roman"/>
                <w:szCs w:val="28"/>
                <w:lang w:eastAsia="ru-RU"/>
              </w:rPr>
            </w:pPr>
            <w:r w:rsidRPr="00653509">
              <w:rPr>
                <w:rFonts w:eastAsia="Calibri" w:cs="Times New Roman"/>
                <w:szCs w:val="28"/>
                <w:lang w:eastAsia="ru-RU"/>
              </w:rPr>
              <w:t>Сенчук</w:t>
            </w:r>
            <w:r>
              <w:rPr>
                <w:rFonts w:eastAsia="Calibri" w:cs="Times New Roman"/>
                <w:szCs w:val="28"/>
                <w:lang w:eastAsia="ru-RU"/>
              </w:rPr>
              <w:t xml:space="preserve"> В.В.</w:t>
            </w:r>
          </w:p>
        </w:tc>
      </w:tr>
    </w:tbl>
    <w:p w:rsidR="00610D30" w:rsidRPr="00C776A4" w:rsidRDefault="00610D30" w:rsidP="0061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Times New Roman" w:cs="Times New Roman"/>
          <w:b/>
          <w:bCs/>
          <w:szCs w:val="28"/>
          <w:lang w:eastAsia="ru-RU"/>
        </w:rPr>
      </w:pPr>
    </w:p>
    <w:p w:rsidR="00610D30" w:rsidRPr="00C776A4" w:rsidRDefault="00610D30" w:rsidP="00610D30">
      <w:pPr>
        <w:rPr>
          <w:rFonts w:eastAsia="Calibri" w:cs="Times New Roman"/>
          <w:b/>
          <w:bCs/>
        </w:rPr>
      </w:pPr>
      <w:r w:rsidRPr="00C776A4">
        <w:rPr>
          <w:rFonts w:eastAsia="Calibri" w:cs="Times New Roman"/>
          <w:b/>
          <w:bCs/>
        </w:rPr>
        <w:t>Начальник  управління організаційно  -</w:t>
      </w:r>
    </w:p>
    <w:p w:rsidR="00610D30" w:rsidRPr="00C776A4" w:rsidRDefault="00610D30" w:rsidP="00610D30">
      <w:pPr>
        <w:spacing w:line="276" w:lineRule="auto"/>
        <w:rPr>
          <w:rFonts w:ascii="Calibri" w:eastAsia="Calibri" w:hAnsi="Calibri" w:cs="Times New Roman"/>
          <w:sz w:val="22"/>
        </w:rPr>
      </w:pPr>
      <w:r w:rsidRPr="00C776A4">
        <w:rPr>
          <w:rFonts w:eastAsia="Calibri" w:cs="Times New Roman"/>
          <w:b/>
          <w:bCs/>
        </w:rPr>
        <w:t xml:space="preserve">господарського забезпечення </w:t>
      </w:r>
      <w:r w:rsidRPr="00C776A4">
        <w:rPr>
          <w:rFonts w:eastAsia="Calibri" w:cs="Times New Roman"/>
          <w:b/>
          <w:bCs/>
        </w:rPr>
        <w:tab/>
      </w:r>
      <w:r w:rsidRPr="00C776A4">
        <w:rPr>
          <w:rFonts w:eastAsia="Calibri" w:cs="Times New Roman"/>
          <w:b/>
          <w:bCs/>
        </w:rPr>
        <w:tab/>
      </w:r>
      <w:r w:rsidRPr="00C776A4">
        <w:rPr>
          <w:rFonts w:eastAsia="Calibri" w:cs="Times New Roman"/>
          <w:b/>
          <w:bCs/>
        </w:rPr>
        <w:tab/>
      </w:r>
      <w:r w:rsidRPr="00C776A4">
        <w:rPr>
          <w:rFonts w:eastAsia="Calibri" w:cs="Times New Roman"/>
          <w:b/>
          <w:bCs/>
        </w:rPr>
        <w:tab/>
        <w:t xml:space="preserve">                                               </w:t>
      </w:r>
      <w:r>
        <w:rPr>
          <w:rFonts w:eastAsia="Calibri" w:cs="Times New Roman"/>
          <w:b/>
          <w:bCs/>
        </w:rPr>
        <w:t xml:space="preserve">                             </w:t>
      </w:r>
      <w:r w:rsidRPr="00C776A4">
        <w:rPr>
          <w:rFonts w:eastAsia="Calibri" w:cs="Times New Roman"/>
          <w:b/>
          <w:bCs/>
        </w:rPr>
        <w:t>Роман СІКОРСЬКИЙ</w:t>
      </w:r>
    </w:p>
    <w:p w:rsidR="00610D30" w:rsidRPr="00C776A4" w:rsidRDefault="00610D30" w:rsidP="00610D30">
      <w:pPr>
        <w:spacing w:line="276" w:lineRule="auto"/>
        <w:rPr>
          <w:rFonts w:ascii="Calibri" w:eastAsia="Calibri" w:hAnsi="Calibri" w:cs="Times New Roman"/>
          <w:sz w:val="22"/>
        </w:rPr>
      </w:pPr>
    </w:p>
    <w:p w:rsidR="00610D30" w:rsidRPr="00E41D0B" w:rsidRDefault="00610D30" w:rsidP="00352A47">
      <w:pPr>
        <w:rPr>
          <w:szCs w:val="28"/>
        </w:rPr>
      </w:pPr>
    </w:p>
    <w:sectPr w:rsidR="00610D30" w:rsidRPr="00E41D0B" w:rsidSect="00236165">
      <w:pgSz w:w="16838" w:h="11906" w:orient="landscape"/>
      <w:pgMar w:top="1701" w:right="1134" w:bottom="850"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65037"/>
    <w:multiLevelType w:val="hybridMultilevel"/>
    <w:tmpl w:val="3AECD842"/>
    <w:lvl w:ilvl="0" w:tplc="5D829C7E">
      <w:start w:val="1"/>
      <w:numFmt w:val="decimal"/>
      <w:lvlText w:val="%1."/>
      <w:lvlJc w:val="left"/>
      <w:pPr>
        <w:ind w:left="885" w:hanging="360"/>
      </w:pPr>
    </w:lvl>
    <w:lvl w:ilvl="1" w:tplc="04220019">
      <w:start w:val="1"/>
      <w:numFmt w:val="lowerLetter"/>
      <w:lvlText w:val="%2."/>
      <w:lvlJc w:val="left"/>
      <w:pPr>
        <w:ind w:left="1605" w:hanging="360"/>
      </w:pPr>
    </w:lvl>
    <w:lvl w:ilvl="2" w:tplc="0422001B">
      <w:start w:val="1"/>
      <w:numFmt w:val="lowerRoman"/>
      <w:lvlText w:val="%3."/>
      <w:lvlJc w:val="right"/>
      <w:pPr>
        <w:ind w:left="2325" w:hanging="180"/>
      </w:pPr>
    </w:lvl>
    <w:lvl w:ilvl="3" w:tplc="0422000F">
      <w:start w:val="1"/>
      <w:numFmt w:val="decimal"/>
      <w:lvlText w:val="%4."/>
      <w:lvlJc w:val="left"/>
      <w:pPr>
        <w:ind w:left="3045" w:hanging="360"/>
      </w:pPr>
    </w:lvl>
    <w:lvl w:ilvl="4" w:tplc="04220019">
      <w:start w:val="1"/>
      <w:numFmt w:val="lowerLetter"/>
      <w:lvlText w:val="%5."/>
      <w:lvlJc w:val="left"/>
      <w:pPr>
        <w:ind w:left="3765" w:hanging="360"/>
      </w:pPr>
    </w:lvl>
    <w:lvl w:ilvl="5" w:tplc="0422001B">
      <w:start w:val="1"/>
      <w:numFmt w:val="lowerRoman"/>
      <w:lvlText w:val="%6."/>
      <w:lvlJc w:val="right"/>
      <w:pPr>
        <w:ind w:left="4485" w:hanging="180"/>
      </w:pPr>
    </w:lvl>
    <w:lvl w:ilvl="6" w:tplc="0422000F">
      <w:start w:val="1"/>
      <w:numFmt w:val="decimal"/>
      <w:lvlText w:val="%7."/>
      <w:lvlJc w:val="left"/>
      <w:pPr>
        <w:ind w:left="5205" w:hanging="360"/>
      </w:pPr>
    </w:lvl>
    <w:lvl w:ilvl="7" w:tplc="04220019">
      <w:start w:val="1"/>
      <w:numFmt w:val="lowerLetter"/>
      <w:lvlText w:val="%8."/>
      <w:lvlJc w:val="left"/>
      <w:pPr>
        <w:ind w:left="5925" w:hanging="360"/>
      </w:pPr>
    </w:lvl>
    <w:lvl w:ilvl="8" w:tplc="0422001B">
      <w:start w:val="1"/>
      <w:numFmt w:val="lowerRoman"/>
      <w:lvlText w:val="%9."/>
      <w:lvlJc w:val="right"/>
      <w:pPr>
        <w:ind w:left="6645" w:hanging="180"/>
      </w:pPr>
    </w:lvl>
  </w:abstractNum>
  <w:abstractNum w:abstractNumId="1">
    <w:nsid w:val="39507EF8"/>
    <w:multiLevelType w:val="hybridMultilevel"/>
    <w:tmpl w:val="B0AC3360"/>
    <w:lvl w:ilvl="0" w:tplc="773E22C8">
      <w:start w:val="19"/>
      <w:numFmt w:val="bullet"/>
      <w:lvlText w:val="-"/>
      <w:lvlJc w:val="left"/>
      <w:pPr>
        <w:ind w:left="1065" w:hanging="360"/>
      </w:pPr>
      <w:rPr>
        <w:rFonts w:ascii="Times New Roman" w:eastAsia="Times New Roman" w:hAnsi="Times New Roman" w:cs="Times New Roman" w:hint="default"/>
      </w:rPr>
    </w:lvl>
    <w:lvl w:ilvl="1" w:tplc="04220003">
      <w:start w:val="1"/>
      <w:numFmt w:val="bullet"/>
      <w:lvlText w:val="o"/>
      <w:lvlJc w:val="left"/>
      <w:pPr>
        <w:ind w:left="1785" w:hanging="360"/>
      </w:pPr>
      <w:rPr>
        <w:rFonts w:ascii="Courier New" w:hAnsi="Courier New" w:cs="Courier New" w:hint="default"/>
      </w:rPr>
    </w:lvl>
    <w:lvl w:ilvl="2" w:tplc="04220005">
      <w:start w:val="1"/>
      <w:numFmt w:val="bullet"/>
      <w:lvlText w:val=""/>
      <w:lvlJc w:val="left"/>
      <w:pPr>
        <w:ind w:left="2505" w:hanging="360"/>
      </w:pPr>
      <w:rPr>
        <w:rFonts w:ascii="Wingdings" w:hAnsi="Wingdings" w:hint="default"/>
      </w:rPr>
    </w:lvl>
    <w:lvl w:ilvl="3" w:tplc="04220001">
      <w:start w:val="1"/>
      <w:numFmt w:val="bullet"/>
      <w:lvlText w:val=""/>
      <w:lvlJc w:val="left"/>
      <w:pPr>
        <w:ind w:left="3225" w:hanging="360"/>
      </w:pPr>
      <w:rPr>
        <w:rFonts w:ascii="Symbol" w:hAnsi="Symbol" w:hint="default"/>
      </w:rPr>
    </w:lvl>
    <w:lvl w:ilvl="4" w:tplc="04220003">
      <w:start w:val="1"/>
      <w:numFmt w:val="bullet"/>
      <w:lvlText w:val="o"/>
      <w:lvlJc w:val="left"/>
      <w:pPr>
        <w:ind w:left="3945" w:hanging="360"/>
      </w:pPr>
      <w:rPr>
        <w:rFonts w:ascii="Courier New" w:hAnsi="Courier New" w:cs="Courier New" w:hint="default"/>
      </w:rPr>
    </w:lvl>
    <w:lvl w:ilvl="5" w:tplc="04220005">
      <w:start w:val="1"/>
      <w:numFmt w:val="bullet"/>
      <w:lvlText w:val=""/>
      <w:lvlJc w:val="left"/>
      <w:pPr>
        <w:ind w:left="4665" w:hanging="360"/>
      </w:pPr>
      <w:rPr>
        <w:rFonts w:ascii="Wingdings" w:hAnsi="Wingdings" w:hint="default"/>
      </w:rPr>
    </w:lvl>
    <w:lvl w:ilvl="6" w:tplc="04220001">
      <w:start w:val="1"/>
      <w:numFmt w:val="bullet"/>
      <w:lvlText w:val=""/>
      <w:lvlJc w:val="left"/>
      <w:pPr>
        <w:ind w:left="5385" w:hanging="360"/>
      </w:pPr>
      <w:rPr>
        <w:rFonts w:ascii="Symbol" w:hAnsi="Symbol" w:hint="default"/>
      </w:rPr>
    </w:lvl>
    <w:lvl w:ilvl="7" w:tplc="04220003">
      <w:start w:val="1"/>
      <w:numFmt w:val="bullet"/>
      <w:lvlText w:val="o"/>
      <w:lvlJc w:val="left"/>
      <w:pPr>
        <w:ind w:left="6105" w:hanging="360"/>
      </w:pPr>
      <w:rPr>
        <w:rFonts w:ascii="Courier New" w:hAnsi="Courier New" w:cs="Courier New" w:hint="default"/>
      </w:rPr>
    </w:lvl>
    <w:lvl w:ilvl="8" w:tplc="04220005">
      <w:start w:val="1"/>
      <w:numFmt w:val="bullet"/>
      <w:lvlText w:val=""/>
      <w:lvlJc w:val="left"/>
      <w:pPr>
        <w:ind w:left="6825" w:hanging="360"/>
      </w:pPr>
      <w:rPr>
        <w:rFonts w:ascii="Wingdings" w:hAnsi="Wingdings" w:hint="default"/>
      </w:rPr>
    </w:lvl>
  </w:abstractNum>
  <w:abstractNum w:abstractNumId="2">
    <w:nsid w:val="3B433225"/>
    <w:multiLevelType w:val="hybridMultilevel"/>
    <w:tmpl w:val="C982FCE4"/>
    <w:lvl w:ilvl="0" w:tplc="62E67916">
      <w:start w:val="1"/>
      <w:numFmt w:val="decimal"/>
      <w:lvlText w:val="%1."/>
      <w:lvlJc w:val="left"/>
      <w:pPr>
        <w:ind w:left="991"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C1A684FA">
      <w:numFmt w:val="bullet"/>
      <w:lvlText w:val="•"/>
      <w:lvlJc w:val="left"/>
      <w:pPr>
        <w:ind w:left="1006" w:hanging="281"/>
      </w:pPr>
      <w:rPr>
        <w:lang w:val="uk-UA" w:eastAsia="en-US" w:bidi="ar-SA"/>
      </w:rPr>
    </w:lvl>
    <w:lvl w:ilvl="2" w:tplc="D8E2FE42">
      <w:numFmt w:val="bullet"/>
      <w:lvlText w:val="•"/>
      <w:lvlJc w:val="left"/>
      <w:pPr>
        <w:ind w:left="2013" w:hanging="281"/>
      </w:pPr>
      <w:rPr>
        <w:lang w:val="uk-UA" w:eastAsia="en-US" w:bidi="ar-SA"/>
      </w:rPr>
    </w:lvl>
    <w:lvl w:ilvl="3" w:tplc="DC2C0806">
      <w:numFmt w:val="bullet"/>
      <w:lvlText w:val="•"/>
      <w:lvlJc w:val="left"/>
      <w:pPr>
        <w:ind w:left="3019" w:hanging="281"/>
      </w:pPr>
      <w:rPr>
        <w:lang w:val="uk-UA" w:eastAsia="en-US" w:bidi="ar-SA"/>
      </w:rPr>
    </w:lvl>
    <w:lvl w:ilvl="4" w:tplc="362A6922">
      <w:numFmt w:val="bullet"/>
      <w:lvlText w:val="•"/>
      <w:lvlJc w:val="left"/>
      <w:pPr>
        <w:ind w:left="4026" w:hanging="281"/>
      </w:pPr>
      <w:rPr>
        <w:lang w:val="uk-UA" w:eastAsia="en-US" w:bidi="ar-SA"/>
      </w:rPr>
    </w:lvl>
    <w:lvl w:ilvl="5" w:tplc="BE1A9372">
      <w:numFmt w:val="bullet"/>
      <w:lvlText w:val="•"/>
      <w:lvlJc w:val="left"/>
      <w:pPr>
        <w:ind w:left="5032" w:hanging="281"/>
      </w:pPr>
      <w:rPr>
        <w:lang w:val="uk-UA" w:eastAsia="en-US" w:bidi="ar-SA"/>
      </w:rPr>
    </w:lvl>
    <w:lvl w:ilvl="6" w:tplc="1F184C18">
      <w:numFmt w:val="bullet"/>
      <w:lvlText w:val="•"/>
      <w:lvlJc w:val="left"/>
      <w:pPr>
        <w:ind w:left="6039" w:hanging="281"/>
      </w:pPr>
      <w:rPr>
        <w:lang w:val="uk-UA" w:eastAsia="en-US" w:bidi="ar-SA"/>
      </w:rPr>
    </w:lvl>
    <w:lvl w:ilvl="7" w:tplc="8AF69A66">
      <w:numFmt w:val="bullet"/>
      <w:lvlText w:val="•"/>
      <w:lvlJc w:val="left"/>
      <w:pPr>
        <w:ind w:left="7045" w:hanging="281"/>
      </w:pPr>
      <w:rPr>
        <w:lang w:val="uk-UA" w:eastAsia="en-US" w:bidi="ar-SA"/>
      </w:rPr>
    </w:lvl>
    <w:lvl w:ilvl="8" w:tplc="D88884CA">
      <w:numFmt w:val="bullet"/>
      <w:lvlText w:val="•"/>
      <w:lvlJc w:val="left"/>
      <w:pPr>
        <w:ind w:left="8052" w:hanging="281"/>
      </w:pPr>
      <w:rPr>
        <w:lang w:val="uk-UA" w:eastAsia="en-US" w:bidi="ar-SA"/>
      </w:rPr>
    </w:lvl>
  </w:abstractNum>
  <w:abstractNum w:abstractNumId="3">
    <w:nsid w:val="41A358CE"/>
    <w:multiLevelType w:val="hybridMultilevel"/>
    <w:tmpl w:val="9B26A4DE"/>
    <w:lvl w:ilvl="0" w:tplc="32E6334E">
      <w:start w:val="17"/>
      <w:numFmt w:val="decimal"/>
      <w:lvlText w:val="%1."/>
      <w:lvlJc w:val="left"/>
      <w:pPr>
        <w:ind w:left="810" w:hanging="375"/>
      </w:pPr>
    </w:lvl>
    <w:lvl w:ilvl="1" w:tplc="04220019">
      <w:start w:val="1"/>
      <w:numFmt w:val="lowerLetter"/>
      <w:lvlText w:val="%2."/>
      <w:lvlJc w:val="left"/>
      <w:pPr>
        <w:ind w:left="1515" w:hanging="360"/>
      </w:pPr>
    </w:lvl>
    <w:lvl w:ilvl="2" w:tplc="0422001B">
      <w:start w:val="1"/>
      <w:numFmt w:val="lowerRoman"/>
      <w:lvlText w:val="%3."/>
      <w:lvlJc w:val="right"/>
      <w:pPr>
        <w:ind w:left="2235" w:hanging="180"/>
      </w:pPr>
    </w:lvl>
    <w:lvl w:ilvl="3" w:tplc="0422000F">
      <w:start w:val="1"/>
      <w:numFmt w:val="decimal"/>
      <w:lvlText w:val="%4."/>
      <w:lvlJc w:val="left"/>
      <w:pPr>
        <w:ind w:left="2955" w:hanging="360"/>
      </w:pPr>
    </w:lvl>
    <w:lvl w:ilvl="4" w:tplc="04220019">
      <w:start w:val="1"/>
      <w:numFmt w:val="lowerLetter"/>
      <w:lvlText w:val="%5."/>
      <w:lvlJc w:val="left"/>
      <w:pPr>
        <w:ind w:left="3675" w:hanging="360"/>
      </w:pPr>
    </w:lvl>
    <w:lvl w:ilvl="5" w:tplc="0422001B">
      <w:start w:val="1"/>
      <w:numFmt w:val="lowerRoman"/>
      <w:lvlText w:val="%6."/>
      <w:lvlJc w:val="right"/>
      <w:pPr>
        <w:ind w:left="4395" w:hanging="180"/>
      </w:pPr>
    </w:lvl>
    <w:lvl w:ilvl="6" w:tplc="0422000F">
      <w:start w:val="1"/>
      <w:numFmt w:val="decimal"/>
      <w:lvlText w:val="%7."/>
      <w:lvlJc w:val="left"/>
      <w:pPr>
        <w:ind w:left="5115" w:hanging="360"/>
      </w:pPr>
    </w:lvl>
    <w:lvl w:ilvl="7" w:tplc="04220019">
      <w:start w:val="1"/>
      <w:numFmt w:val="lowerLetter"/>
      <w:lvlText w:val="%8."/>
      <w:lvlJc w:val="left"/>
      <w:pPr>
        <w:ind w:left="5835" w:hanging="360"/>
      </w:pPr>
    </w:lvl>
    <w:lvl w:ilvl="8" w:tplc="0422001B">
      <w:start w:val="1"/>
      <w:numFmt w:val="lowerRoman"/>
      <w:lvlText w:val="%9."/>
      <w:lvlJc w:val="right"/>
      <w:pPr>
        <w:ind w:left="6555" w:hanging="180"/>
      </w:pPr>
    </w:lvl>
  </w:abstractNum>
  <w:abstractNum w:abstractNumId="4">
    <w:nsid w:val="526525AB"/>
    <w:multiLevelType w:val="multilevel"/>
    <w:tmpl w:val="A548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1B6E88"/>
    <w:multiLevelType w:val="hybridMultilevel"/>
    <w:tmpl w:val="3C46C748"/>
    <w:lvl w:ilvl="0" w:tplc="CB52AD6E">
      <w:start w:val="1"/>
      <w:numFmt w:val="decimal"/>
      <w:lvlText w:val="%1."/>
      <w:lvlJc w:val="left"/>
      <w:pPr>
        <w:ind w:left="2"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FD0C805C">
      <w:numFmt w:val="bullet"/>
      <w:lvlText w:val="•"/>
      <w:lvlJc w:val="left"/>
      <w:pPr>
        <w:ind w:left="1006" w:hanging="281"/>
      </w:pPr>
      <w:rPr>
        <w:lang w:val="uk-UA" w:eastAsia="en-US" w:bidi="ar-SA"/>
      </w:rPr>
    </w:lvl>
    <w:lvl w:ilvl="2" w:tplc="AED25BA2">
      <w:numFmt w:val="bullet"/>
      <w:lvlText w:val="•"/>
      <w:lvlJc w:val="left"/>
      <w:pPr>
        <w:ind w:left="2013" w:hanging="281"/>
      </w:pPr>
      <w:rPr>
        <w:lang w:val="uk-UA" w:eastAsia="en-US" w:bidi="ar-SA"/>
      </w:rPr>
    </w:lvl>
    <w:lvl w:ilvl="3" w:tplc="D9088214">
      <w:numFmt w:val="bullet"/>
      <w:lvlText w:val="•"/>
      <w:lvlJc w:val="left"/>
      <w:pPr>
        <w:ind w:left="3019" w:hanging="281"/>
      </w:pPr>
      <w:rPr>
        <w:lang w:val="uk-UA" w:eastAsia="en-US" w:bidi="ar-SA"/>
      </w:rPr>
    </w:lvl>
    <w:lvl w:ilvl="4" w:tplc="DBAA9B4C">
      <w:numFmt w:val="bullet"/>
      <w:lvlText w:val="•"/>
      <w:lvlJc w:val="left"/>
      <w:pPr>
        <w:ind w:left="4026" w:hanging="281"/>
      </w:pPr>
      <w:rPr>
        <w:lang w:val="uk-UA" w:eastAsia="en-US" w:bidi="ar-SA"/>
      </w:rPr>
    </w:lvl>
    <w:lvl w:ilvl="5" w:tplc="4B649B02">
      <w:numFmt w:val="bullet"/>
      <w:lvlText w:val="•"/>
      <w:lvlJc w:val="left"/>
      <w:pPr>
        <w:ind w:left="5032" w:hanging="281"/>
      </w:pPr>
      <w:rPr>
        <w:lang w:val="uk-UA" w:eastAsia="en-US" w:bidi="ar-SA"/>
      </w:rPr>
    </w:lvl>
    <w:lvl w:ilvl="6" w:tplc="02362696">
      <w:numFmt w:val="bullet"/>
      <w:lvlText w:val="•"/>
      <w:lvlJc w:val="left"/>
      <w:pPr>
        <w:ind w:left="6039" w:hanging="281"/>
      </w:pPr>
      <w:rPr>
        <w:lang w:val="uk-UA" w:eastAsia="en-US" w:bidi="ar-SA"/>
      </w:rPr>
    </w:lvl>
    <w:lvl w:ilvl="7" w:tplc="AB0A4DFA">
      <w:numFmt w:val="bullet"/>
      <w:lvlText w:val="•"/>
      <w:lvlJc w:val="left"/>
      <w:pPr>
        <w:ind w:left="7045" w:hanging="281"/>
      </w:pPr>
      <w:rPr>
        <w:lang w:val="uk-UA" w:eastAsia="en-US" w:bidi="ar-SA"/>
      </w:rPr>
    </w:lvl>
    <w:lvl w:ilvl="8" w:tplc="0548DF58">
      <w:numFmt w:val="bullet"/>
      <w:lvlText w:val="•"/>
      <w:lvlJc w:val="left"/>
      <w:pPr>
        <w:ind w:left="8052" w:hanging="281"/>
      </w:pPr>
      <w:rPr>
        <w:lang w:val="uk-UA" w:eastAsia="en-US" w:bidi="ar-SA"/>
      </w:rPr>
    </w:lvl>
  </w:abstractNum>
  <w:abstractNum w:abstractNumId="6">
    <w:nsid w:val="6E1A2043"/>
    <w:multiLevelType w:val="hybridMultilevel"/>
    <w:tmpl w:val="00FC3872"/>
    <w:lvl w:ilvl="0" w:tplc="04FA4B30">
      <w:numFmt w:val="bullet"/>
      <w:lvlText w:val="-"/>
      <w:lvlJc w:val="left"/>
      <w:pPr>
        <w:tabs>
          <w:tab w:val="num" w:pos="405"/>
        </w:tabs>
        <w:ind w:left="405" w:hanging="360"/>
      </w:pPr>
      <w:rPr>
        <w:rFonts w:ascii="Times New Roman" w:eastAsia="Times New Roman" w:hAnsi="Times New Roman" w:cs="Times New Roman" w:hint="default"/>
      </w:rPr>
    </w:lvl>
    <w:lvl w:ilvl="1" w:tplc="04220003" w:tentative="1">
      <w:start w:val="1"/>
      <w:numFmt w:val="bullet"/>
      <w:lvlText w:val="o"/>
      <w:lvlJc w:val="left"/>
      <w:pPr>
        <w:tabs>
          <w:tab w:val="num" w:pos="1125"/>
        </w:tabs>
        <w:ind w:left="1125" w:hanging="360"/>
      </w:pPr>
      <w:rPr>
        <w:rFonts w:ascii="Courier New" w:hAnsi="Courier New" w:cs="Courier New" w:hint="default"/>
      </w:rPr>
    </w:lvl>
    <w:lvl w:ilvl="2" w:tplc="04220005" w:tentative="1">
      <w:start w:val="1"/>
      <w:numFmt w:val="bullet"/>
      <w:lvlText w:val=""/>
      <w:lvlJc w:val="left"/>
      <w:pPr>
        <w:tabs>
          <w:tab w:val="num" w:pos="1845"/>
        </w:tabs>
        <w:ind w:left="1845" w:hanging="360"/>
      </w:pPr>
      <w:rPr>
        <w:rFonts w:ascii="Wingdings" w:hAnsi="Wingdings" w:hint="default"/>
      </w:rPr>
    </w:lvl>
    <w:lvl w:ilvl="3" w:tplc="04220001" w:tentative="1">
      <w:start w:val="1"/>
      <w:numFmt w:val="bullet"/>
      <w:lvlText w:val=""/>
      <w:lvlJc w:val="left"/>
      <w:pPr>
        <w:tabs>
          <w:tab w:val="num" w:pos="2565"/>
        </w:tabs>
        <w:ind w:left="2565" w:hanging="360"/>
      </w:pPr>
      <w:rPr>
        <w:rFonts w:ascii="Symbol" w:hAnsi="Symbol" w:hint="default"/>
      </w:rPr>
    </w:lvl>
    <w:lvl w:ilvl="4" w:tplc="04220003" w:tentative="1">
      <w:start w:val="1"/>
      <w:numFmt w:val="bullet"/>
      <w:lvlText w:val="o"/>
      <w:lvlJc w:val="left"/>
      <w:pPr>
        <w:tabs>
          <w:tab w:val="num" w:pos="3285"/>
        </w:tabs>
        <w:ind w:left="3285" w:hanging="360"/>
      </w:pPr>
      <w:rPr>
        <w:rFonts w:ascii="Courier New" w:hAnsi="Courier New" w:cs="Courier New" w:hint="default"/>
      </w:rPr>
    </w:lvl>
    <w:lvl w:ilvl="5" w:tplc="04220005" w:tentative="1">
      <w:start w:val="1"/>
      <w:numFmt w:val="bullet"/>
      <w:lvlText w:val=""/>
      <w:lvlJc w:val="left"/>
      <w:pPr>
        <w:tabs>
          <w:tab w:val="num" w:pos="4005"/>
        </w:tabs>
        <w:ind w:left="4005" w:hanging="360"/>
      </w:pPr>
      <w:rPr>
        <w:rFonts w:ascii="Wingdings" w:hAnsi="Wingdings" w:hint="default"/>
      </w:rPr>
    </w:lvl>
    <w:lvl w:ilvl="6" w:tplc="04220001" w:tentative="1">
      <w:start w:val="1"/>
      <w:numFmt w:val="bullet"/>
      <w:lvlText w:val=""/>
      <w:lvlJc w:val="left"/>
      <w:pPr>
        <w:tabs>
          <w:tab w:val="num" w:pos="4725"/>
        </w:tabs>
        <w:ind w:left="4725" w:hanging="360"/>
      </w:pPr>
      <w:rPr>
        <w:rFonts w:ascii="Symbol" w:hAnsi="Symbol" w:hint="default"/>
      </w:rPr>
    </w:lvl>
    <w:lvl w:ilvl="7" w:tplc="04220003" w:tentative="1">
      <w:start w:val="1"/>
      <w:numFmt w:val="bullet"/>
      <w:lvlText w:val="o"/>
      <w:lvlJc w:val="left"/>
      <w:pPr>
        <w:tabs>
          <w:tab w:val="num" w:pos="5445"/>
        </w:tabs>
        <w:ind w:left="5445" w:hanging="360"/>
      </w:pPr>
      <w:rPr>
        <w:rFonts w:ascii="Courier New" w:hAnsi="Courier New" w:cs="Courier New" w:hint="default"/>
      </w:rPr>
    </w:lvl>
    <w:lvl w:ilvl="8" w:tplc="04220005" w:tentative="1">
      <w:start w:val="1"/>
      <w:numFmt w:val="bullet"/>
      <w:lvlText w:val=""/>
      <w:lvlJc w:val="left"/>
      <w:pPr>
        <w:tabs>
          <w:tab w:val="num" w:pos="6165"/>
        </w:tabs>
        <w:ind w:left="6165" w:hanging="360"/>
      </w:pPr>
      <w:rPr>
        <w:rFonts w:ascii="Wingdings" w:hAnsi="Wingdings" w:hint="default"/>
      </w:rPr>
    </w:lvl>
  </w:abstractNum>
  <w:abstractNum w:abstractNumId="7">
    <w:nsid w:val="729622D0"/>
    <w:multiLevelType w:val="hybridMultilevel"/>
    <w:tmpl w:val="A0100AD2"/>
    <w:lvl w:ilvl="0" w:tplc="ADF4E5AC">
      <w:start w:val="14"/>
      <w:numFmt w:val="decimal"/>
      <w:lvlText w:val="%1."/>
      <w:lvlJc w:val="left"/>
      <w:pPr>
        <w:ind w:left="1080" w:hanging="375"/>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8">
    <w:nsid w:val="74AB2299"/>
    <w:multiLevelType w:val="hybridMultilevel"/>
    <w:tmpl w:val="0A90B162"/>
    <w:lvl w:ilvl="0" w:tplc="9148E898">
      <w:start w:val="1"/>
      <w:numFmt w:val="decimal"/>
      <w:lvlText w:val="%1."/>
      <w:lvlJc w:val="left"/>
      <w:pPr>
        <w:ind w:left="2"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D570D790">
      <w:numFmt w:val="bullet"/>
      <w:lvlText w:val="•"/>
      <w:lvlJc w:val="left"/>
      <w:pPr>
        <w:ind w:left="1006" w:hanging="281"/>
      </w:pPr>
      <w:rPr>
        <w:lang w:val="uk-UA" w:eastAsia="en-US" w:bidi="ar-SA"/>
      </w:rPr>
    </w:lvl>
    <w:lvl w:ilvl="2" w:tplc="6A5E2588">
      <w:numFmt w:val="bullet"/>
      <w:lvlText w:val="•"/>
      <w:lvlJc w:val="left"/>
      <w:pPr>
        <w:ind w:left="2013" w:hanging="281"/>
      </w:pPr>
      <w:rPr>
        <w:lang w:val="uk-UA" w:eastAsia="en-US" w:bidi="ar-SA"/>
      </w:rPr>
    </w:lvl>
    <w:lvl w:ilvl="3" w:tplc="57FE0820">
      <w:numFmt w:val="bullet"/>
      <w:lvlText w:val="•"/>
      <w:lvlJc w:val="left"/>
      <w:pPr>
        <w:ind w:left="3019" w:hanging="281"/>
      </w:pPr>
      <w:rPr>
        <w:lang w:val="uk-UA" w:eastAsia="en-US" w:bidi="ar-SA"/>
      </w:rPr>
    </w:lvl>
    <w:lvl w:ilvl="4" w:tplc="16F8A3E0">
      <w:numFmt w:val="bullet"/>
      <w:lvlText w:val="•"/>
      <w:lvlJc w:val="left"/>
      <w:pPr>
        <w:ind w:left="4026" w:hanging="281"/>
      </w:pPr>
      <w:rPr>
        <w:lang w:val="uk-UA" w:eastAsia="en-US" w:bidi="ar-SA"/>
      </w:rPr>
    </w:lvl>
    <w:lvl w:ilvl="5" w:tplc="32C28866">
      <w:numFmt w:val="bullet"/>
      <w:lvlText w:val="•"/>
      <w:lvlJc w:val="left"/>
      <w:pPr>
        <w:ind w:left="5032" w:hanging="281"/>
      </w:pPr>
      <w:rPr>
        <w:lang w:val="uk-UA" w:eastAsia="en-US" w:bidi="ar-SA"/>
      </w:rPr>
    </w:lvl>
    <w:lvl w:ilvl="6" w:tplc="518032B2">
      <w:numFmt w:val="bullet"/>
      <w:lvlText w:val="•"/>
      <w:lvlJc w:val="left"/>
      <w:pPr>
        <w:ind w:left="6039" w:hanging="281"/>
      </w:pPr>
      <w:rPr>
        <w:lang w:val="uk-UA" w:eastAsia="en-US" w:bidi="ar-SA"/>
      </w:rPr>
    </w:lvl>
    <w:lvl w:ilvl="7" w:tplc="3760B924">
      <w:numFmt w:val="bullet"/>
      <w:lvlText w:val="•"/>
      <w:lvlJc w:val="left"/>
      <w:pPr>
        <w:ind w:left="7045" w:hanging="281"/>
      </w:pPr>
      <w:rPr>
        <w:lang w:val="uk-UA" w:eastAsia="en-US" w:bidi="ar-SA"/>
      </w:rPr>
    </w:lvl>
    <w:lvl w:ilvl="8" w:tplc="35B271F8">
      <w:numFmt w:val="bullet"/>
      <w:lvlText w:val="•"/>
      <w:lvlJc w:val="left"/>
      <w:pPr>
        <w:ind w:left="8052" w:hanging="281"/>
      </w:pPr>
      <w:rPr>
        <w:lang w:val="uk-UA" w:eastAsia="en-US" w:bidi="ar-SA"/>
      </w:rPr>
    </w:lvl>
  </w:abstractNum>
  <w:abstractNum w:abstractNumId="9">
    <w:nsid w:val="7CB4541F"/>
    <w:multiLevelType w:val="hybridMultilevel"/>
    <w:tmpl w:val="85B4EBAA"/>
    <w:lvl w:ilvl="0" w:tplc="6D38795C">
      <w:start w:val="22"/>
      <w:numFmt w:val="decimal"/>
      <w:lvlText w:val="%1."/>
      <w:lvlJc w:val="left"/>
      <w:pPr>
        <w:ind w:left="1125" w:hanging="375"/>
      </w:pPr>
      <w:rPr>
        <w:rFonts w:hint="default"/>
        <w:lang w:val="uk-UA"/>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C20"/>
    <w:rsid w:val="0008261C"/>
    <w:rsid w:val="000D75D8"/>
    <w:rsid w:val="00186D1E"/>
    <w:rsid w:val="001B2C20"/>
    <w:rsid w:val="001F3AF7"/>
    <w:rsid w:val="002F03BE"/>
    <w:rsid w:val="002F5199"/>
    <w:rsid w:val="00352A47"/>
    <w:rsid w:val="0038049B"/>
    <w:rsid w:val="005D2A59"/>
    <w:rsid w:val="00610D30"/>
    <w:rsid w:val="00653509"/>
    <w:rsid w:val="00951F48"/>
    <w:rsid w:val="00B15828"/>
    <w:rsid w:val="00CA71FE"/>
    <w:rsid w:val="00CE7D25"/>
    <w:rsid w:val="00CF230D"/>
    <w:rsid w:val="00D237EC"/>
    <w:rsid w:val="00DA35FE"/>
    <w:rsid w:val="00DE11F4"/>
    <w:rsid w:val="00E41D0B"/>
    <w:rsid w:val="00EF26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3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F03BE"/>
    <w:pPr>
      <w:spacing w:after="200" w:line="276" w:lineRule="auto"/>
      <w:ind w:left="720"/>
    </w:pPr>
    <w:rPr>
      <w:rFonts w:ascii="Calibri" w:eastAsia="Times New Roman" w:hAnsi="Calibri" w:cs="Calibri"/>
      <w:sz w:val="22"/>
      <w:lang w:val="ru-RU"/>
    </w:rPr>
  </w:style>
  <w:style w:type="paragraph" w:styleId="a4">
    <w:name w:val="Balloon Text"/>
    <w:basedOn w:val="a"/>
    <w:link w:val="a5"/>
    <w:uiPriority w:val="99"/>
    <w:semiHidden/>
    <w:unhideWhenUsed/>
    <w:rsid w:val="002F03BE"/>
    <w:rPr>
      <w:rFonts w:ascii="Tahoma" w:hAnsi="Tahoma" w:cs="Tahoma"/>
      <w:sz w:val="16"/>
      <w:szCs w:val="16"/>
    </w:rPr>
  </w:style>
  <w:style w:type="character" w:customStyle="1" w:styleId="a5">
    <w:name w:val="Текст у виносці Знак"/>
    <w:basedOn w:val="a0"/>
    <w:link w:val="a4"/>
    <w:uiPriority w:val="99"/>
    <w:semiHidden/>
    <w:rsid w:val="002F03BE"/>
    <w:rPr>
      <w:rFonts w:ascii="Tahoma" w:hAnsi="Tahoma" w:cs="Tahoma"/>
      <w:sz w:val="16"/>
      <w:szCs w:val="16"/>
    </w:rPr>
  </w:style>
  <w:style w:type="table" w:styleId="a6">
    <w:name w:val="Table Grid"/>
    <w:basedOn w:val="a1"/>
    <w:uiPriority w:val="59"/>
    <w:rsid w:val="000D7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6"/>
    <w:rsid w:val="00D237EC"/>
    <w:rPr>
      <w:rFonts w:eastAsia="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3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F03BE"/>
    <w:pPr>
      <w:spacing w:after="200" w:line="276" w:lineRule="auto"/>
      <w:ind w:left="720"/>
    </w:pPr>
    <w:rPr>
      <w:rFonts w:ascii="Calibri" w:eastAsia="Times New Roman" w:hAnsi="Calibri" w:cs="Calibri"/>
      <w:sz w:val="22"/>
      <w:lang w:val="ru-RU"/>
    </w:rPr>
  </w:style>
  <w:style w:type="paragraph" w:styleId="a4">
    <w:name w:val="Balloon Text"/>
    <w:basedOn w:val="a"/>
    <w:link w:val="a5"/>
    <w:uiPriority w:val="99"/>
    <w:semiHidden/>
    <w:unhideWhenUsed/>
    <w:rsid w:val="002F03BE"/>
    <w:rPr>
      <w:rFonts w:ascii="Tahoma" w:hAnsi="Tahoma" w:cs="Tahoma"/>
      <w:sz w:val="16"/>
      <w:szCs w:val="16"/>
    </w:rPr>
  </w:style>
  <w:style w:type="character" w:customStyle="1" w:styleId="a5">
    <w:name w:val="Текст у виносці Знак"/>
    <w:basedOn w:val="a0"/>
    <w:link w:val="a4"/>
    <w:uiPriority w:val="99"/>
    <w:semiHidden/>
    <w:rsid w:val="002F03BE"/>
    <w:rPr>
      <w:rFonts w:ascii="Tahoma" w:hAnsi="Tahoma" w:cs="Tahoma"/>
      <w:sz w:val="16"/>
      <w:szCs w:val="16"/>
    </w:rPr>
  </w:style>
  <w:style w:type="table" w:styleId="a6">
    <w:name w:val="Table Grid"/>
    <w:basedOn w:val="a1"/>
    <w:uiPriority w:val="59"/>
    <w:rsid w:val="000D7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6"/>
    <w:rsid w:val="00D237EC"/>
    <w:rPr>
      <w:rFonts w:eastAsia="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2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B3EE3-5060-4B8D-A19D-41A8F7FB7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28</Pages>
  <Words>30361</Words>
  <Characters>17306</Characters>
  <Application>Microsoft Office Word</Application>
  <DocSecurity>0</DocSecurity>
  <Lines>144</Lines>
  <Paragraphs>95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cp:revision>
  <cp:lastPrinted>2026-03-30T09:00:00Z</cp:lastPrinted>
  <dcterms:created xsi:type="dcterms:W3CDTF">2026-03-27T07:06:00Z</dcterms:created>
  <dcterms:modified xsi:type="dcterms:W3CDTF">2026-04-06T07:14:00Z</dcterms:modified>
</cp:coreProperties>
</file>