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8D" w:rsidRPr="0024298D" w:rsidRDefault="0024298D" w:rsidP="00242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9"/>
        </w:tabs>
        <w:rPr>
          <w:rFonts w:ascii="Times New Roman" w:hAnsi="Times New Roman" w:cs="Times New Roman"/>
        </w:rPr>
      </w:pPr>
    </w:p>
    <w:p w:rsidR="006B3660" w:rsidRPr="006B3660" w:rsidRDefault="006B3660" w:rsidP="00005F81">
      <w:pPr>
        <w:pStyle w:val="1"/>
        <w:spacing w:before="0"/>
        <w:jc w:val="center"/>
      </w:pPr>
      <w:r w:rsidRPr="006B3660">
        <w:t>ПЕРЕЛІК</w:t>
      </w:r>
    </w:p>
    <w:p w:rsidR="006B3660" w:rsidRDefault="006B3660" w:rsidP="00005F81">
      <w:pPr>
        <w:pStyle w:val="1"/>
        <w:spacing w:before="0"/>
        <w:jc w:val="center"/>
      </w:pPr>
      <w:r w:rsidRPr="006B3660">
        <w:t xml:space="preserve">нормативно-правових </w:t>
      </w:r>
      <w:r>
        <w:t>актів та нормативних документів</w:t>
      </w:r>
      <w:r w:rsidRPr="006B3660">
        <w:t xml:space="preserve"> </w:t>
      </w:r>
      <w:r>
        <w:t>, які використовуються під час проведення заход</w:t>
      </w:r>
      <w:r w:rsidR="00005F81">
        <w:t xml:space="preserve">ів державного нагляду(контролю) на предмет </w:t>
      </w:r>
      <w:r w:rsidR="00005F81" w:rsidRPr="00005F81">
        <w:t>дотримання вимог законодавства України про захист прав споживачів</w:t>
      </w:r>
      <w:r w:rsidR="00005F81">
        <w:t>.</w:t>
      </w:r>
    </w:p>
    <w:p w:rsidR="00005F81" w:rsidRPr="00005F81" w:rsidRDefault="00005F81" w:rsidP="00005F81"/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>Закон України «Про захист прав споживачів» від 12 травня 1991 року № 1023-XII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ab/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2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 xml:space="preserve">Закон України «Про туризм» 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15 вересня 1995 року № 324/95-ВР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ab/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3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>Закон України «Про електронну комерцію»</w:t>
      </w:r>
      <w:r w:rsidRPr="00005F81">
        <w:rPr>
          <w:rFonts w:ascii="Times New Roman" w:hAnsi="Times New Roman" w:cs="Times New Roman"/>
          <w:sz w:val="28"/>
          <w:szCs w:val="28"/>
        </w:rPr>
        <w:t xml:space="preserve">  </w:t>
      </w:r>
      <w:r w:rsidRPr="00005F81">
        <w:rPr>
          <w:rFonts w:ascii="Times New Roman" w:hAnsi="Times New Roman" w:cs="Times New Roman"/>
          <w:sz w:val="28"/>
          <w:szCs w:val="28"/>
        </w:rPr>
        <w:t>від 03 вересня 2015 року № 675-VIII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ab/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 xml:space="preserve">4. </w:t>
      </w:r>
      <w:r w:rsidRPr="00005F81">
        <w:rPr>
          <w:rFonts w:ascii="Times New Roman" w:hAnsi="Times New Roman" w:cs="Times New Roman"/>
          <w:sz w:val="28"/>
          <w:szCs w:val="28"/>
        </w:rPr>
        <w:t>Закон України «Про комерційний</w:t>
      </w:r>
      <w:r w:rsidR="00005F81" w:rsidRPr="00005F81">
        <w:rPr>
          <w:rFonts w:ascii="Times New Roman" w:hAnsi="Times New Roman" w:cs="Times New Roman"/>
          <w:sz w:val="28"/>
          <w:szCs w:val="28"/>
        </w:rPr>
        <w:t xml:space="preserve"> облік теплової енергії та водо</w:t>
      </w:r>
      <w:r w:rsidRPr="00005F81">
        <w:rPr>
          <w:rFonts w:ascii="Times New Roman" w:hAnsi="Times New Roman" w:cs="Times New Roman"/>
          <w:sz w:val="28"/>
          <w:szCs w:val="28"/>
        </w:rPr>
        <w:t>постачання»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22 червня 2017 року № 2119-VIII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5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>Закон України «Про житлово-комунальні послуги»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 xml:space="preserve">від 09 </w:t>
      </w:r>
      <w:r w:rsidRPr="00005F81">
        <w:rPr>
          <w:rFonts w:ascii="Times New Roman" w:hAnsi="Times New Roman" w:cs="Times New Roman"/>
          <w:sz w:val="28"/>
          <w:szCs w:val="28"/>
        </w:rPr>
        <w:t>листопада 2017 року № 2189-VIII.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6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 xml:space="preserve">Закон України «Про обмеження обігу пластикових пакетів на території України» 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01 червня 2021 року № 1489-IX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7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 xml:space="preserve">Закон України «Про платіжні послуги» 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30 червня 2021 року № 1591-IX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 xml:space="preserve">8. </w:t>
      </w:r>
      <w:r w:rsidRPr="00005F8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Правил надання послуг пасажирського автомобільного транспорту» (ПКМУ 176)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18 лютого 1997 року № 176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9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Правил роздрібної торгівлі примірниками аудіовізуальних творів, фонограм, відеограм, комп’ютерних програм, баз даних»</w:t>
      </w:r>
      <w:r w:rsidRPr="00005F81">
        <w:rPr>
          <w:rFonts w:ascii="Times New Roman" w:hAnsi="Times New Roman" w:cs="Times New Roman"/>
          <w:sz w:val="28"/>
          <w:szCs w:val="28"/>
        </w:rPr>
        <w:tab/>
        <w:t>від 04 листопада 1997 року № 1209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10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«Про затвердження Правил роздрібної торгівлі нафтопродуктами» 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20 грудня 1997 року № 1442</w:t>
      </w:r>
      <w:r w:rsidRPr="00005F81">
        <w:rPr>
          <w:rFonts w:ascii="Times New Roman" w:hAnsi="Times New Roman" w:cs="Times New Roman"/>
          <w:sz w:val="28"/>
          <w:szCs w:val="28"/>
        </w:rPr>
        <w:tab/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11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«Про Правила торгівлі дорогоцінними металами (крім банківських металів) і дорогоцінним камінням, дорогоцінним камінням органогенного утворення та </w:t>
      </w:r>
      <w:proofErr w:type="spellStart"/>
      <w:r w:rsidRPr="00005F81">
        <w:rPr>
          <w:rFonts w:ascii="Times New Roman" w:hAnsi="Times New Roman" w:cs="Times New Roman"/>
          <w:sz w:val="28"/>
          <w:szCs w:val="28"/>
        </w:rPr>
        <w:t>напівдорогоцінним</w:t>
      </w:r>
      <w:proofErr w:type="spellEnd"/>
      <w:r w:rsidRPr="00005F81">
        <w:rPr>
          <w:rFonts w:ascii="Times New Roman" w:hAnsi="Times New Roman" w:cs="Times New Roman"/>
          <w:sz w:val="28"/>
          <w:szCs w:val="28"/>
        </w:rPr>
        <w:t xml:space="preserve"> камінням у сирому та обробленому вигляді і виробами з них, що належать суб’єктам господарювання на праві власності»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04 червня 1998 року № 802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Порядку провадження торговельної діяльності та правил торговельного обслуговування на рин</w:t>
      </w:r>
      <w:r w:rsidR="00005F81">
        <w:rPr>
          <w:rFonts w:ascii="Times New Roman" w:hAnsi="Times New Roman" w:cs="Times New Roman"/>
          <w:sz w:val="28"/>
          <w:szCs w:val="28"/>
        </w:rPr>
        <w:t>ку споживчих товарів» в</w:t>
      </w:r>
      <w:r w:rsidRPr="00005F81">
        <w:rPr>
          <w:rFonts w:ascii="Times New Roman" w:hAnsi="Times New Roman" w:cs="Times New Roman"/>
          <w:sz w:val="28"/>
          <w:szCs w:val="28"/>
        </w:rPr>
        <w:t>ід 15 червня 2006 року № 833.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13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«Про затвердження Правил надання та отримання телекомунікаційних послуг» 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11 квітня 2012 року № 295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14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«Про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будинком» </w:t>
      </w:r>
      <w:r w:rsidRPr="00005F81">
        <w:rPr>
          <w:rFonts w:ascii="Times New Roman" w:hAnsi="Times New Roman" w:cs="Times New Roman"/>
          <w:sz w:val="28"/>
          <w:szCs w:val="28"/>
        </w:rPr>
        <w:t>від 05 вересня 2018 року № 712.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15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послуг»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27 грудня 2018 року № 1145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16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«Про затвердження Порядку здійснення перерахунку вартості послуги з управління багатоквартирним будинком за період її ненадання, надання невідповідної якості» 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05 червня 2019 року № 482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17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водовідведення»</w:t>
      </w:r>
      <w:r w:rsidRPr="00005F81">
        <w:rPr>
          <w:rFonts w:ascii="Times New Roman" w:hAnsi="Times New Roman" w:cs="Times New Roman"/>
          <w:sz w:val="28"/>
          <w:szCs w:val="28"/>
        </w:rPr>
        <w:tab/>
        <w:t>від 05 липня 2019 року № 690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18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Правил надання послуги з постачання теплової енергії і типових договорів про надання послуги з постачання теплової енергії» від 21 серпня 2019 року № 830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19</w:t>
      </w:r>
      <w:r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Правил надання послуги з постачання гарячої води та типових договорів про надання послуги з постачання гарячої води»</w:t>
      </w:r>
      <w:r w:rsidR="006B3660"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11 грудня 2019 року № 1182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20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«Про затвердження Правил побутового обслуговування населення» 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16 червня 2023 року № 614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21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>Постанова Кабінету Міністрів України «Про затвердження Порядку гарантійного ремонту (обслуговування) або гарантійної заміни технічно складних побутових товарів»</w:t>
      </w:r>
      <w:r w:rsidR="006B3660"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28 листопада 2023 року № 1</w:t>
      </w:r>
      <w:bookmarkStart w:id="0" w:name="_GoBack"/>
      <w:r w:rsidRPr="00005F81">
        <w:rPr>
          <w:rFonts w:ascii="Times New Roman" w:hAnsi="Times New Roman" w:cs="Times New Roman"/>
          <w:sz w:val="28"/>
          <w:szCs w:val="28"/>
        </w:rPr>
        <w:t>25</w:t>
      </w:r>
      <w:bookmarkEnd w:id="0"/>
      <w:r w:rsidRPr="00005F81">
        <w:rPr>
          <w:rFonts w:ascii="Times New Roman" w:hAnsi="Times New Roman" w:cs="Times New Roman"/>
          <w:sz w:val="28"/>
          <w:szCs w:val="28"/>
        </w:rPr>
        <w:t>1</w:t>
      </w:r>
      <w:r w:rsidR="006B3660" w:rsidRPr="00005F81">
        <w:rPr>
          <w:rFonts w:ascii="Times New Roman" w:hAnsi="Times New Roman" w:cs="Times New Roman"/>
          <w:sz w:val="28"/>
          <w:szCs w:val="28"/>
        </w:rPr>
        <w:t>.</w:t>
      </w:r>
      <w:r w:rsidR="006B3660" w:rsidRPr="00005F81">
        <w:rPr>
          <w:rFonts w:ascii="Times New Roman" w:hAnsi="Times New Roman" w:cs="Times New Roman"/>
          <w:sz w:val="28"/>
          <w:szCs w:val="28"/>
        </w:rPr>
        <w:tab/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22</w:t>
      </w:r>
      <w:r w:rsidR="006B3660"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 xml:space="preserve">Наказ Державної туристичної адміністрації України «Про затвердження Правил користування готелями й аналогічними засобами розміщення та </w:t>
      </w:r>
      <w:r w:rsidRPr="00005F81">
        <w:rPr>
          <w:rFonts w:ascii="Times New Roman" w:hAnsi="Times New Roman" w:cs="Times New Roman"/>
          <w:sz w:val="28"/>
          <w:szCs w:val="28"/>
        </w:rPr>
        <w:lastRenderedPageBreak/>
        <w:t>надання готельних послуг»</w:t>
      </w:r>
      <w:r w:rsidR="006B3660"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16 березня 2004 року № 19</w:t>
      </w:r>
      <w:r w:rsidR="006B3660" w:rsidRPr="00005F81">
        <w:rPr>
          <w:rFonts w:ascii="Times New Roman" w:hAnsi="Times New Roman" w:cs="Times New Roman"/>
          <w:sz w:val="28"/>
          <w:szCs w:val="28"/>
        </w:rPr>
        <w:t>, зареєстровано в Мінюсті</w:t>
      </w:r>
      <w:r w:rsid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02 квітня 2004 року за № 413/9012</w:t>
      </w:r>
      <w:r w:rsidR="006B3660"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23</w:t>
      </w:r>
      <w:r w:rsidR="006B3660"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>Наказ Державного комітету України з питань житлово-комунального господарства «Про затвердження Правил утримання жилих будинків та прибудинкових територій» від 17 травня 2005 року № 76</w:t>
      </w:r>
      <w:r w:rsidR="006B3660" w:rsidRPr="00005F81">
        <w:rPr>
          <w:rFonts w:ascii="Times New Roman" w:hAnsi="Times New Roman" w:cs="Times New Roman"/>
          <w:sz w:val="28"/>
          <w:szCs w:val="28"/>
        </w:rPr>
        <w:t>, зареєстровано в Мінюсті</w:t>
      </w:r>
      <w:r w:rsid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25 серпня 2005 року за № 927/11207</w:t>
      </w:r>
      <w:r w:rsidR="006B3660"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6B3660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 xml:space="preserve">24 </w:t>
      </w:r>
      <w:r w:rsidR="0024298D" w:rsidRPr="00005F81">
        <w:rPr>
          <w:rFonts w:ascii="Times New Roman" w:hAnsi="Times New Roman" w:cs="Times New Roman"/>
          <w:sz w:val="28"/>
          <w:szCs w:val="28"/>
        </w:rPr>
        <w:t xml:space="preserve">Наказ Міністерства економіки України «Про затвердження Правил роздрібної торгівлі непродовольчими товарами» </w:t>
      </w:r>
      <w:r w:rsidR="00005F81">
        <w:rPr>
          <w:rFonts w:ascii="Times New Roman" w:hAnsi="Times New Roman" w:cs="Times New Roman"/>
          <w:sz w:val="28"/>
          <w:szCs w:val="28"/>
        </w:rPr>
        <w:t>від 19 квітня 2007 року № 104</w:t>
      </w:r>
      <w:r w:rsidR="0024298D" w:rsidRPr="00005F81">
        <w:rPr>
          <w:rFonts w:ascii="Times New Roman" w:hAnsi="Times New Roman" w:cs="Times New Roman"/>
          <w:sz w:val="28"/>
          <w:szCs w:val="28"/>
        </w:rPr>
        <w:t>0</w:t>
      </w:r>
      <w:r w:rsidRPr="00005F81">
        <w:rPr>
          <w:rFonts w:ascii="Times New Roman" w:hAnsi="Times New Roman" w:cs="Times New Roman"/>
          <w:sz w:val="28"/>
          <w:szCs w:val="28"/>
        </w:rPr>
        <w:t xml:space="preserve">, зареєстровано в Мінюсті </w:t>
      </w:r>
      <w:r w:rsidR="0024298D" w:rsidRPr="00005F81">
        <w:rPr>
          <w:rFonts w:ascii="Times New Roman" w:hAnsi="Times New Roman" w:cs="Times New Roman"/>
          <w:sz w:val="28"/>
          <w:szCs w:val="28"/>
        </w:rPr>
        <w:t>8 листопада 2007 року за № 1257/14524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25</w:t>
      </w:r>
      <w:r w:rsidR="006B3660" w:rsidRPr="00005F81">
        <w:rPr>
          <w:rFonts w:ascii="Times New Roman" w:hAnsi="Times New Roman" w:cs="Times New Roman"/>
          <w:sz w:val="28"/>
          <w:szCs w:val="28"/>
        </w:rPr>
        <w:t xml:space="preserve">. </w:t>
      </w:r>
      <w:r w:rsidRPr="00005F81">
        <w:rPr>
          <w:rFonts w:ascii="Times New Roman" w:hAnsi="Times New Roman" w:cs="Times New Roman"/>
          <w:sz w:val="28"/>
          <w:szCs w:val="28"/>
        </w:rPr>
        <w:t>Наказ Міністерства інфраструктури України «Про затвердження Правил надання послуг з технічного обслуговування і ремонту колісних транспортних засобів» від 28 листопада 2014 року № 615</w:t>
      </w:r>
      <w:r w:rsidR="006B3660" w:rsidRPr="00005F81">
        <w:rPr>
          <w:rFonts w:ascii="Times New Roman" w:hAnsi="Times New Roman" w:cs="Times New Roman"/>
          <w:sz w:val="28"/>
          <w:szCs w:val="28"/>
        </w:rPr>
        <w:t>, зареєстровано в Мінюсті</w:t>
      </w:r>
      <w:r w:rsid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17 грудня 2014 року за № 1609/26386</w:t>
      </w:r>
      <w:r w:rsidR="006B3660"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6B3660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 xml:space="preserve">26. </w:t>
      </w:r>
      <w:r w:rsidR="0024298D" w:rsidRPr="00005F81">
        <w:rPr>
          <w:rFonts w:ascii="Times New Roman" w:hAnsi="Times New Roman" w:cs="Times New Roman"/>
          <w:sz w:val="28"/>
          <w:szCs w:val="28"/>
        </w:rPr>
        <w:t xml:space="preserve">Наказ Міністерства регіонального розвитку, будівництва та житлово-комунального господарства України «Про затвердження Порядку інформування споживачів про намір зміни цін/тарифів на комунальні послуги з обґрунтуванням такої необхідності» </w:t>
      </w:r>
      <w:r w:rsidRPr="00005F81">
        <w:rPr>
          <w:rFonts w:ascii="Times New Roman" w:hAnsi="Times New Roman" w:cs="Times New Roman"/>
          <w:sz w:val="28"/>
          <w:szCs w:val="28"/>
        </w:rPr>
        <w:t xml:space="preserve"> </w:t>
      </w:r>
      <w:r w:rsidR="0024298D" w:rsidRPr="00005F81">
        <w:rPr>
          <w:rFonts w:ascii="Times New Roman" w:hAnsi="Times New Roman" w:cs="Times New Roman"/>
          <w:sz w:val="28"/>
          <w:szCs w:val="28"/>
        </w:rPr>
        <w:t>від 05 червня 2018 року № 130</w:t>
      </w:r>
      <w:r w:rsidRPr="00005F81">
        <w:rPr>
          <w:rFonts w:ascii="Times New Roman" w:hAnsi="Times New Roman" w:cs="Times New Roman"/>
          <w:sz w:val="28"/>
          <w:szCs w:val="28"/>
        </w:rPr>
        <w:t xml:space="preserve">, зареєстровано в Мінюсті </w:t>
      </w:r>
      <w:r w:rsidR="0024298D" w:rsidRPr="00005F81">
        <w:rPr>
          <w:rFonts w:ascii="Times New Roman" w:hAnsi="Times New Roman" w:cs="Times New Roman"/>
          <w:sz w:val="28"/>
          <w:szCs w:val="28"/>
        </w:rPr>
        <w:t>26 червня 2018 року за № 753/32205</w:t>
      </w:r>
      <w:r w:rsidRPr="00005F81">
        <w:rPr>
          <w:rFonts w:ascii="Times New Roman" w:hAnsi="Times New Roman" w:cs="Times New Roman"/>
          <w:sz w:val="28"/>
          <w:szCs w:val="28"/>
        </w:rPr>
        <w:t>.</w:t>
      </w:r>
    </w:p>
    <w:p w:rsidR="0024298D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27</w:t>
      </w:r>
      <w:r w:rsidR="006B3660"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>Наказ Міністерства регіонального розвитку, будівництва та житлово-комунального господарства України «Про затвердження Методики розподілу між споживачами обсягів спожитих у будів</w:t>
      </w:r>
      <w:r w:rsidR="006B3660" w:rsidRPr="00005F81">
        <w:rPr>
          <w:rFonts w:ascii="Times New Roman" w:hAnsi="Times New Roman" w:cs="Times New Roman"/>
          <w:sz w:val="28"/>
          <w:szCs w:val="28"/>
        </w:rPr>
        <w:t xml:space="preserve">лі комунальних послуг» </w:t>
      </w:r>
      <w:r w:rsidRPr="00005F81">
        <w:rPr>
          <w:rFonts w:ascii="Times New Roman" w:hAnsi="Times New Roman" w:cs="Times New Roman"/>
          <w:sz w:val="28"/>
          <w:szCs w:val="28"/>
        </w:rPr>
        <w:tab/>
        <w:t>від 22 листопада 2018 року № 315</w:t>
      </w:r>
      <w:r w:rsidR="006B3660" w:rsidRPr="00005F81">
        <w:rPr>
          <w:rFonts w:ascii="Times New Roman" w:hAnsi="Times New Roman" w:cs="Times New Roman"/>
          <w:sz w:val="28"/>
          <w:szCs w:val="28"/>
        </w:rPr>
        <w:t xml:space="preserve">, зареєстровано в Мінюсті </w:t>
      </w:r>
      <w:r w:rsidRPr="00005F81">
        <w:rPr>
          <w:rFonts w:ascii="Times New Roman" w:hAnsi="Times New Roman" w:cs="Times New Roman"/>
          <w:sz w:val="28"/>
          <w:szCs w:val="28"/>
        </w:rPr>
        <w:t>28 грудня 2018 року за № 1502/32954</w:t>
      </w:r>
      <w:r w:rsidR="006B3660" w:rsidRPr="00005F81">
        <w:rPr>
          <w:rFonts w:ascii="Times New Roman" w:hAnsi="Times New Roman" w:cs="Times New Roman"/>
          <w:sz w:val="28"/>
          <w:szCs w:val="28"/>
        </w:rPr>
        <w:t>.</w:t>
      </w:r>
    </w:p>
    <w:p w:rsidR="0072415A" w:rsidRPr="00005F81" w:rsidRDefault="0024298D" w:rsidP="0024298D">
      <w:pPr>
        <w:rPr>
          <w:rFonts w:ascii="Times New Roman" w:hAnsi="Times New Roman" w:cs="Times New Roman"/>
          <w:sz w:val="28"/>
          <w:szCs w:val="28"/>
        </w:rPr>
      </w:pPr>
      <w:r w:rsidRPr="00005F81">
        <w:rPr>
          <w:rFonts w:ascii="Times New Roman" w:hAnsi="Times New Roman" w:cs="Times New Roman"/>
          <w:sz w:val="28"/>
          <w:szCs w:val="28"/>
        </w:rPr>
        <w:t>28</w:t>
      </w:r>
      <w:r w:rsidR="006B3660" w:rsidRPr="00005F81">
        <w:rPr>
          <w:rFonts w:ascii="Times New Roman" w:hAnsi="Times New Roman" w:cs="Times New Roman"/>
          <w:sz w:val="28"/>
          <w:szCs w:val="28"/>
        </w:rPr>
        <w:t>.</w:t>
      </w:r>
      <w:r w:rsidRPr="00005F81">
        <w:rPr>
          <w:rFonts w:ascii="Times New Roman" w:hAnsi="Times New Roman" w:cs="Times New Roman"/>
          <w:sz w:val="28"/>
          <w:szCs w:val="28"/>
        </w:rPr>
        <w:t>Національний стандарт України ДСТУ 4269:2003 «Послуги туристичні. Класифікація готелів» (наказ Державного комітету України з питань технічного регулювання та споживчої політики) (ДСТУ 4269)</w:t>
      </w:r>
      <w:r w:rsidR="00005F81">
        <w:rPr>
          <w:rFonts w:ascii="Times New Roman" w:hAnsi="Times New Roman" w:cs="Times New Roman"/>
          <w:sz w:val="28"/>
          <w:szCs w:val="28"/>
        </w:rPr>
        <w:t xml:space="preserve"> </w:t>
      </w:r>
      <w:r w:rsidRPr="00005F81">
        <w:rPr>
          <w:rFonts w:ascii="Times New Roman" w:hAnsi="Times New Roman" w:cs="Times New Roman"/>
          <w:sz w:val="28"/>
          <w:szCs w:val="28"/>
        </w:rPr>
        <w:t>від 23 грудня 2003 року № 225</w:t>
      </w:r>
      <w:r w:rsidR="006B3660" w:rsidRPr="00005F81">
        <w:rPr>
          <w:rFonts w:ascii="Times New Roman" w:hAnsi="Times New Roman" w:cs="Times New Roman"/>
          <w:sz w:val="28"/>
          <w:szCs w:val="28"/>
        </w:rPr>
        <w:t>.</w:t>
      </w:r>
    </w:p>
    <w:sectPr w:rsidR="0072415A" w:rsidRPr="00005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19" w:rsidRDefault="00CB5219" w:rsidP="006B3660">
      <w:pPr>
        <w:spacing w:after="0" w:line="240" w:lineRule="auto"/>
      </w:pPr>
      <w:r>
        <w:separator/>
      </w:r>
    </w:p>
  </w:endnote>
  <w:endnote w:type="continuationSeparator" w:id="0">
    <w:p w:rsidR="00CB5219" w:rsidRDefault="00CB5219" w:rsidP="006B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19" w:rsidRDefault="00CB5219" w:rsidP="006B3660">
      <w:pPr>
        <w:spacing w:after="0" w:line="240" w:lineRule="auto"/>
      </w:pPr>
      <w:r>
        <w:separator/>
      </w:r>
    </w:p>
  </w:footnote>
  <w:footnote w:type="continuationSeparator" w:id="0">
    <w:p w:rsidR="00CB5219" w:rsidRDefault="00CB5219" w:rsidP="006B3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87"/>
    <w:rsid w:val="00005F81"/>
    <w:rsid w:val="0024298D"/>
    <w:rsid w:val="006B3660"/>
    <w:rsid w:val="0072415A"/>
    <w:rsid w:val="00CB5219"/>
    <w:rsid w:val="00EF7FCD"/>
    <w:rsid w:val="00F2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B3660"/>
  </w:style>
  <w:style w:type="paragraph" w:styleId="a5">
    <w:name w:val="footer"/>
    <w:basedOn w:val="a"/>
    <w:link w:val="a6"/>
    <w:uiPriority w:val="99"/>
    <w:unhideWhenUsed/>
    <w:rsid w:val="006B3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B3660"/>
  </w:style>
  <w:style w:type="character" w:customStyle="1" w:styleId="10">
    <w:name w:val="Заголовок 1 Знак"/>
    <w:basedOn w:val="a0"/>
    <w:link w:val="1"/>
    <w:uiPriority w:val="9"/>
    <w:rsid w:val="006B3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B3660"/>
  </w:style>
  <w:style w:type="paragraph" w:styleId="a5">
    <w:name w:val="footer"/>
    <w:basedOn w:val="a"/>
    <w:link w:val="a6"/>
    <w:uiPriority w:val="99"/>
    <w:unhideWhenUsed/>
    <w:rsid w:val="006B3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B3660"/>
  </w:style>
  <w:style w:type="character" w:customStyle="1" w:styleId="10">
    <w:name w:val="Заголовок 1 Знак"/>
    <w:basedOn w:val="a0"/>
    <w:link w:val="1"/>
    <w:uiPriority w:val="9"/>
    <w:rsid w:val="006B3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3611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2025-02-07T06:51:00Z</dcterms:created>
  <dcterms:modified xsi:type="dcterms:W3CDTF">2025-02-07T06:52:00Z</dcterms:modified>
</cp:coreProperties>
</file>